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487AD" w14:textId="77777777" w:rsidR="002B37C0" w:rsidRPr="002C348B" w:rsidRDefault="002B37C0">
      <w:pPr>
        <w:jc w:val="center"/>
        <w:rPr>
          <w:sz w:val="52"/>
          <w:szCs w:val="52"/>
        </w:rPr>
      </w:pPr>
    </w:p>
    <w:p w14:paraId="226599CB" w14:textId="77777777" w:rsidR="002B37C0" w:rsidRPr="002C348B" w:rsidRDefault="002B37C0">
      <w:pPr>
        <w:jc w:val="center"/>
        <w:rPr>
          <w:sz w:val="52"/>
          <w:szCs w:val="52"/>
        </w:rPr>
      </w:pPr>
    </w:p>
    <w:p w14:paraId="2EC9BF16" w14:textId="77777777" w:rsidR="002B37C0" w:rsidRPr="002C348B" w:rsidRDefault="002B37C0">
      <w:pPr>
        <w:jc w:val="center"/>
        <w:rPr>
          <w:sz w:val="52"/>
          <w:szCs w:val="52"/>
        </w:rPr>
      </w:pPr>
    </w:p>
    <w:p w14:paraId="0CB48DA1" w14:textId="77777777" w:rsidR="002B37C0" w:rsidRPr="002C348B" w:rsidRDefault="002B37C0">
      <w:pPr>
        <w:jc w:val="center"/>
        <w:rPr>
          <w:sz w:val="52"/>
          <w:szCs w:val="52"/>
        </w:rPr>
      </w:pPr>
    </w:p>
    <w:p w14:paraId="05AA1CC7" w14:textId="77777777" w:rsidR="002B37C0" w:rsidRPr="002C348B" w:rsidRDefault="002B37C0">
      <w:pPr>
        <w:jc w:val="center"/>
        <w:rPr>
          <w:sz w:val="52"/>
          <w:szCs w:val="52"/>
        </w:rPr>
      </w:pPr>
    </w:p>
    <w:p w14:paraId="6A1EB61D" w14:textId="77777777" w:rsidR="002B37C0" w:rsidRPr="002C348B" w:rsidRDefault="002B37C0">
      <w:pPr>
        <w:jc w:val="center"/>
        <w:rPr>
          <w:sz w:val="52"/>
          <w:szCs w:val="52"/>
        </w:rPr>
      </w:pPr>
    </w:p>
    <w:p w14:paraId="373D5CBD" w14:textId="77777777" w:rsidR="002B37C0" w:rsidRPr="002C348B" w:rsidRDefault="002B37C0">
      <w:pPr>
        <w:jc w:val="center"/>
        <w:rPr>
          <w:sz w:val="52"/>
          <w:szCs w:val="52"/>
        </w:rPr>
      </w:pPr>
    </w:p>
    <w:p w14:paraId="481B8F35" w14:textId="77777777" w:rsidR="002B37C0" w:rsidRPr="002C348B" w:rsidRDefault="005E4DD3">
      <w:pPr>
        <w:adjustRightInd/>
        <w:spacing w:line="240" w:lineRule="auto"/>
        <w:jc w:val="center"/>
        <w:textAlignment w:val="auto"/>
        <w:rPr>
          <w:kern w:val="2"/>
          <w:sz w:val="52"/>
          <w:szCs w:val="52"/>
        </w:rPr>
      </w:pPr>
      <w:r w:rsidRPr="002C348B">
        <w:rPr>
          <w:kern w:val="2"/>
          <w:sz w:val="52"/>
          <w:szCs w:val="52"/>
        </w:rPr>
        <w:t>竞争性磋商文件</w:t>
      </w:r>
    </w:p>
    <w:p w14:paraId="6451C835" w14:textId="77777777" w:rsidR="002B37C0" w:rsidRPr="002C348B" w:rsidRDefault="002B37C0">
      <w:pPr>
        <w:pStyle w:val="afc"/>
        <w:rPr>
          <w:rFonts w:ascii="Times New Roman" w:hAnsi="Times New Roman" w:cs="Times New Roman"/>
        </w:rPr>
      </w:pPr>
    </w:p>
    <w:p w14:paraId="307A7EEF" w14:textId="77777777" w:rsidR="002B37C0" w:rsidRPr="002C348B" w:rsidRDefault="002B37C0">
      <w:pPr>
        <w:pStyle w:val="afc"/>
        <w:rPr>
          <w:rFonts w:ascii="Times New Roman" w:hAnsi="Times New Roman" w:cs="Times New Roman"/>
        </w:rPr>
      </w:pPr>
    </w:p>
    <w:p w14:paraId="66645CF5" w14:textId="77777777" w:rsidR="002B37C0" w:rsidRPr="002C348B" w:rsidRDefault="002B37C0">
      <w:pPr>
        <w:pStyle w:val="afc"/>
        <w:rPr>
          <w:rFonts w:ascii="Times New Roman" w:hAnsi="Times New Roman" w:cs="Times New Roman"/>
        </w:rPr>
      </w:pPr>
    </w:p>
    <w:p w14:paraId="334EFD72" w14:textId="77777777" w:rsidR="002B37C0" w:rsidRPr="002C348B" w:rsidRDefault="002B37C0">
      <w:pPr>
        <w:pStyle w:val="afc"/>
        <w:rPr>
          <w:rFonts w:ascii="Times New Roman" w:hAnsi="Times New Roman" w:cs="Times New Roman"/>
        </w:rPr>
      </w:pPr>
    </w:p>
    <w:p w14:paraId="785DBB1A" w14:textId="77777777" w:rsidR="002B37C0" w:rsidRPr="002C348B" w:rsidRDefault="002B37C0">
      <w:pPr>
        <w:pStyle w:val="afc"/>
        <w:rPr>
          <w:rFonts w:ascii="Times New Roman" w:hAnsi="Times New Roman" w:cs="Times New Roman"/>
        </w:rPr>
      </w:pPr>
    </w:p>
    <w:p w14:paraId="3EDFD998" w14:textId="77777777" w:rsidR="002B37C0" w:rsidRPr="002C348B" w:rsidRDefault="002B37C0">
      <w:pPr>
        <w:pStyle w:val="afc"/>
        <w:rPr>
          <w:rFonts w:ascii="Times New Roman" w:hAnsi="Times New Roman" w:cs="Times New Roman"/>
        </w:rPr>
      </w:pPr>
    </w:p>
    <w:p w14:paraId="2CAB6D84" w14:textId="398C8F82" w:rsidR="002B37C0" w:rsidRPr="002C348B" w:rsidRDefault="005E4DD3">
      <w:pPr>
        <w:pStyle w:val="afc"/>
        <w:rPr>
          <w:rFonts w:ascii="Times New Roman" w:hAnsi="Times New Roman" w:cs="Times New Roman"/>
        </w:rPr>
      </w:pPr>
      <w:r w:rsidRPr="002C348B">
        <w:rPr>
          <w:rFonts w:ascii="Times New Roman" w:hAnsi="Times New Roman" w:cs="Times New Roman"/>
        </w:rPr>
        <w:t>项目编号：</w:t>
      </w:r>
      <w:bookmarkStart w:id="0" w:name="项目编号"/>
      <w:r w:rsidRPr="002C348B">
        <w:rPr>
          <w:rFonts w:ascii="Times New Roman" w:hAnsi="Times New Roman" w:cs="Times New Roman"/>
        </w:rPr>
        <w:t>JC-20</w:t>
      </w:r>
      <w:r w:rsidR="00F25A3A">
        <w:rPr>
          <w:rFonts w:ascii="Times New Roman" w:hAnsi="Times New Roman" w:cs="Times New Roman"/>
        </w:rPr>
        <w:t>1700</w:t>
      </w:r>
      <w:bookmarkEnd w:id="0"/>
      <w:r w:rsidR="00E5183D">
        <w:rPr>
          <w:rFonts w:ascii="Times New Roman" w:hAnsi="Times New Roman" w:cs="Times New Roman"/>
        </w:rPr>
        <w:t>9</w:t>
      </w:r>
    </w:p>
    <w:p w14:paraId="47953DDD"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项目名称：</w:t>
      </w:r>
      <w:bookmarkStart w:id="1" w:name="项目名称"/>
      <w:r w:rsidRPr="002C348B">
        <w:rPr>
          <w:rFonts w:ascii="Times New Roman" w:hAnsi="Times New Roman" w:cs="Times New Roman"/>
        </w:rPr>
        <w:t>中央财经大学</w:t>
      </w:r>
      <w:r w:rsidRPr="002C348B">
        <w:rPr>
          <w:rFonts w:ascii="Times New Roman" w:hAnsi="Times New Roman" w:cs="Times New Roman" w:hint="eastAsia"/>
        </w:rPr>
        <w:t>教室中</w:t>
      </w:r>
      <w:proofErr w:type="gramStart"/>
      <w:r w:rsidRPr="002C348B">
        <w:rPr>
          <w:rFonts w:ascii="Times New Roman" w:hAnsi="Times New Roman" w:cs="Times New Roman" w:hint="eastAsia"/>
        </w:rPr>
        <w:t>控设备</w:t>
      </w:r>
      <w:proofErr w:type="gramEnd"/>
      <w:r w:rsidRPr="002C348B">
        <w:rPr>
          <w:rFonts w:ascii="Times New Roman" w:hAnsi="Times New Roman" w:cs="Times New Roman"/>
        </w:rPr>
        <w:t>采购项目</w:t>
      </w:r>
      <w:bookmarkEnd w:id="1"/>
    </w:p>
    <w:p w14:paraId="43732A1E" w14:textId="77777777" w:rsidR="002B37C0" w:rsidRPr="002C348B" w:rsidRDefault="002B37C0">
      <w:pPr>
        <w:pStyle w:val="afc"/>
        <w:rPr>
          <w:rFonts w:ascii="Times New Roman" w:hAnsi="Times New Roman" w:cs="Times New Roman"/>
        </w:rPr>
      </w:pPr>
    </w:p>
    <w:p w14:paraId="34238AC7" w14:textId="77777777" w:rsidR="002B37C0" w:rsidRPr="002C348B" w:rsidRDefault="002B37C0">
      <w:pPr>
        <w:pStyle w:val="afc"/>
        <w:rPr>
          <w:rFonts w:ascii="Times New Roman" w:hAnsi="Times New Roman" w:cs="Times New Roman"/>
        </w:rPr>
      </w:pPr>
    </w:p>
    <w:p w14:paraId="528FD1E1" w14:textId="77777777" w:rsidR="002B37C0" w:rsidRPr="002C348B" w:rsidRDefault="002B37C0">
      <w:pPr>
        <w:pStyle w:val="afc"/>
        <w:rPr>
          <w:rFonts w:ascii="Times New Roman" w:hAnsi="Times New Roman" w:cs="Times New Roman"/>
        </w:rPr>
      </w:pPr>
    </w:p>
    <w:p w14:paraId="7273798E" w14:textId="77777777" w:rsidR="002B37C0" w:rsidRPr="002C348B" w:rsidRDefault="002B37C0">
      <w:pPr>
        <w:pStyle w:val="afc"/>
        <w:rPr>
          <w:rFonts w:ascii="Times New Roman" w:hAnsi="Times New Roman" w:cs="Times New Roman"/>
        </w:rPr>
      </w:pPr>
    </w:p>
    <w:p w14:paraId="530B2E1A" w14:textId="77777777" w:rsidR="002B37C0" w:rsidRPr="002C348B" w:rsidRDefault="002B37C0">
      <w:pPr>
        <w:pStyle w:val="afc"/>
        <w:rPr>
          <w:rFonts w:ascii="Times New Roman" w:hAnsi="Times New Roman" w:cs="Times New Roman"/>
        </w:rPr>
      </w:pPr>
    </w:p>
    <w:p w14:paraId="6EF47C7A" w14:textId="77777777" w:rsidR="002B37C0" w:rsidRPr="002C348B" w:rsidRDefault="002B37C0">
      <w:pPr>
        <w:pStyle w:val="afc"/>
        <w:rPr>
          <w:rFonts w:ascii="Times New Roman" w:hAnsi="Times New Roman" w:cs="Times New Roman"/>
        </w:rPr>
      </w:pPr>
    </w:p>
    <w:p w14:paraId="345836C7" w14:textId="77777777" w:rsidR="002B37C0" w:rsidRPr="002C348B" w:rsidRDefault="002B37C0">
      <w:pPr>
        <w:pStyle w:val="afc"/>
        <w:rPr>
          <w:rFonts w:ascii="Times New Roman" w:hAnsi="Times New Roman" w:cs="Times New Roman"/>
        </w:rPr>
      </w:pPr>
    </w:p>
    <w:p w14:paraId="373A3DD8" w14:textId="77777777" w:rsidR="002B37C0" w:rsidRPr="002C348B" w:rsidRDefault="002B37C0">
      <w:pPr>
        <w:pStyle w:val="afc"/>
        <w:rPr>
          <w:rFonts w:ascii="Times New Roman" w:hAnsi="Times New Roman" w:cs="Times New Roman"/>
        </w:rPr>
      </w:pPr>
    </w:p>
    <w:p w14:paraId="5063613B" w14:textId="77777777" w:rsidR="002B37C0" w:rsidRPr="002C348B" w:rsidRDefault="002B37C0">
      <w:pPr>
        <w:pStyle w:val="afc"/>
        <w:rPr>
          <w:rFonts w:ascii="Times New Roman" w:hAnsi="Times New Roman" w:cs="Times New Roman"/>
        </w:rPr>
      </w:pPr>
    </w:p>
    <w:p w14:paraId="0F960581" w14:textId="77777777" w:rsidR="002B37C0" w:rsidRPr="002C348B" w:rsidRDefault="002B37C0">
      <w:pPr>
        <w:pStyle w:val="afc"/>
        <w:rPr>
          <w:rFonts w:ascii="Times New Roman" w:hAnsi="Times New Roman" w:cs="Times New Roman"/>
        </w:rPr>
      </w:pPr>
    </w:p>
    <w:p w14:paraId="095DDD04" w14:textId="77777777" w:rsidR="002B37C0" w:rsidRPr="002C348B" w:rsidRDefault="002B37C0">
      <w:pPr>
        <w:pStyle w:val="afc"/>
        <w:rPr>
          <w:rFonts w:ascii="Times New Roman" w:hAnsi="Times New Roman" w:cs="Times New Roman"/>
        </w:rPr>
      </w:pPr>
    </w:p>
    <w:p w14:paraId="70F489F0" w14:textId="77777777" w:rsidR="002B37C0" w:rsidRPr="002C348B" w:rsidRDefault="005E4DD3">
      <w:pPr>
        <w:pStyle w:val="afc"/>
        <w:ind w:firstLineChars="0" w:firstLine="0"/>
        <w:jc w:val="center"/>
        <w:rPr>
          <w:rFonts w:ascii="Times New Roman" w:hAnsi="Times New Roman" w:cs="Times New Roman"/>
        </w:rPr>
      </w:pPr>
      <w:r w:rsidRPr="002C348B">
        <w:rPr>
          <w:rFonts w:ascii="Times New Roman" w:hAnsi="Times New Roman" w:cs="Times New Roman"/>
        </w:rPr>
        <w:t>中央财经大学</w:t>
      </w:r>
    </w:p>
    <w:p w14:paraId="705CB1D3" w14:textId="77777777" w:rsidR="002B37C0" w:rsidRPr="002C348B" w:rsidRDefault="005E4DD3">
      <w:pPr>
        <w:pStyle w:val="afc"/>
        <w:ind w:firstLineChars="0" w:firstLine="0"/>
        <w:jc w:val="center"/>
        <w:rPr>
          <w:rFonts w:ascii="Times New Roman" w:hAnsi="Times New Roman" w:cs="Times New Roman"/>
        </w:rPr>
      </w:pPr>
      <w:r w:rsidRPr="002C348B">
        <w:rPr>
          <w:rFonts w:ascii="Times New Roman" w:hAnsi="Times New Roman" w:cs="Times New Roman"/>
        </w:rPr>
        <w:t>招标与采购事务中心</w:t>
      </w:r>
    </w:p>
    <w:p w14:paraId="2F1ECC63" w14:textId="66841B0E" w:rsidR="002B37C0" w:rsidRPr="002C348B" w:rsidRDefault="005E4DD3">
      <w:pPr>
        <w:pStyle w:val="afc"/>
        <w:ind w:firstLineChars="0" w:firstLine="0"/>
        <w:jc w:val="center"/>
        <w:rPr>
          <w:rFonts w:ascii="Times New Roman" w:hAnsi="Times New Roman" w:cs="Times New Roman"/>
        </w:rPr>
        <w:sectPr w:rsidR="002B37C0" w:rsidRPr="002C348B">
          <w:headerReference w:type="default" r:id="rId9"/>
          <w:footerReference w:type="default" r:id="rId10"/>
          <w:footerReference w:type="first" r:id="rId11"/>
          <w:type w:val="continuous"/>
          <w:pgSz w:w="11909" w:h="16834"/>
          <w:pgMar w:top="1418" w:right="1418" w:bottom="1418" w:left="1559" w:header="851" w:footer="851" w:gutter="0"/>
          <w:pgNumType w:start="0"/>
          <w:cols w:space="720"/>
          <w:titlePg/>
        </w:sectPr>
      </w:pPr>
      <w:r w:rsidRPr="002C348B">
        <w:rPr>
          <w:rFonts w:ascii="Times New Roman" w:hAnsi="Times New Roman" w:cs="Times New Roman"/>
        </w:rPr>
        <w:t>二</w:t>
      </w:r>
      <w:r w:rsidR="00E5183D">
        <w:rPr>
          <w:rFonts w:ascii="Times New Roman" w:hAnsi="Times New Roman" w:cs="Times New Roman"/>
        </w:rPr>
        <w:t>〇</w:t>
      </w:r>
      <w:r w:rsidRPr="002C348B">
        <w:rPr>
          <w:rFonts w:ascii="Times New Roman" w:hAnsi="Times New Roman" w:cs="Times New Roman"/>
        </w:rPr>
        <w:t>一七年</w:t>
      </w:r>
    </w:p>
    <w:p w14:paraId="4B93B89F" w14:textId="77777777" w:rsidR="002B37C0" w:rsidRPr="002C348B" w:rsidRDefault="005E4DD3">
      <w:pPr>
        <w:pStyle w:val="TOC1"/>
        <w:jc w:val="center"/>
        <w:rPr>
          <w:rFonts w:ascii="Times New Roman" w:hAnsi="Times New Roman" w:cs="Times New Roman"/>
          <w:color w:val="auto"/>
          <w:kern w:val="2"/>
          <w:lang w:val="zh-CN"/>
        </w:rPr>
      </w:pPr>
      <w:bookmarkStart w:id="2" w:name="_Toc118599100"/>
      <w:bookmarkStart w:id="3" w:name="_Toc118717296"/>
      <w:bookmarkStart w:id="4" w:name="_Toc119738559"/>
      <w:r w:rsidRPr="002C348B">
        <w:rPr>
          <w:rFonts w:ascii="Times New Roman" w:hAnsi="Times New Roman" w:cs="Times New Roman"/>
          <w:color w:val="auto"/>
          <w:kern w:val="2"/>
          <w:lang w:val="zh-CN"/>
        </w:rPr>
        <w:lastRenderedPageBreak/>
        <w:t>目</w:t>
      </w:r>
      <w:r w:rsidRPr="002C348B">
        <w:rPr>
          <w:rFonts w:ascii="Times New Roman" w:hAnsi="Times New Roman" w:cs="Times New Roman"/>
          <w:color w:val="auto"/>
          <w:kern w:val="2"/>
          <w:lang w:val="zh-CN"/>
        </w:rPr>
        <w:t xml:space="preserve">  </w:t>
      </w:r>
      <w:r w:rsidRPr="002C348B">
        <w:rPr>
          <w:rFonts w:ascii="Times New Roman" w:hAnsi="Times New Roman" w:cs="Times New Roman"/>
          <w:color w:val="auto"/>
          <w:kern w:val="2"/>
          <w:lang w:val="zh-CN"/>
        </w:rPr>
        <w:t>录</w:t>
      </w:r>
    </w:p>
    <w:p w14:paraId="3F4B9BF7" w14:textId="77777777" w:rsidR="003F0880" w:rsidRDefault="005E4DD3">
      <w:pPr>
        <w:pStyle w:val="21"/>
        <w:tabs>
          <w:tab w:val="right" w:leader="dot" w:pos="8922"/>
        </w:tabs>
        <w:ind w:left="480"/>
        <w:rPr>
          <w:rFonts w:asciiTheme="minorHAnsi" w:eastAsiaTheme="minorEastAsia" w:hAnsiTheme="minorHAnsi" w:cstheme="minorBidi"/>
          <w:noProof/>
          <w:kern w:val="2"/>
          <w:sz w:val="21"/>
          <w:szCs w:val="22"/>
        </w:rPr>
      </w:pPr>
      <w:r w:rsidRPr="002C348B">
        <w:fldChar w:fldCharType="begin"/>
      </w:r>
      <w:r w:rsidRPr="002C348B">
        <w:instrText xml:space="preserve"> TOC \o "1-3" \h \z \u </w:instrText>
      </w:r>
      <w:r w:rsidRPr="002C348B">
        <w:fldChar w:fldCharType="separate"/>
      </w:r>
      <w:hyperlink w:anchor="_Toc484785509" w:history="1">
        <w:r w:rsidR="003F0880" w:rsidRPr="00704D9D">
          <w:rPr>
            <w:rStyle w:val="af6"/>
            <w:rFonts w:hint="eastAsia"/>
            <w:noProof/>
          </w:rPr>
          <w:t>第一部分</w:t>
        </w:r>
        <w:r w:rsidR="003F0880" w:rsidRPr="00704D9D">
          <w:rPr>
            <w:rStyle w:val="af6"/>
            <w:noProof/>
          </w:rPr>
          <w:t xml:space="preserve">  </w:t>
        </w:r>
        <w:r w:rsidR="003F0880" w:rsidRPr="00704D9D">
          <w:rPr>
            <w:rStyle w:val="af6"/>
            <w:rFonts w:hint="eastAsia"/>
            <w:noProof/>
          </w:rPr>
          <w:t>响应邀请</w:t>
        </w:r>
        <w:r w:rsidR="003F0880">
          <w:rPr>
            <w:noProof/>
            <w:webHidden/>
          </w:rPr>
          <w:tab/>
        </w:r>
        <w:r w:rsidR="003F0880">
          <w:rPr>
            <w:noProof/>
            <w:webHidden/>
          </w:rPr>
          <w:fldChar w:fldCharType="begin"/>
        </w:r>
        <w:r w:rsidR="003F0880">
          <w:rPr>
            <w:noProof/>
            <w:webHidden/>
          </w:rPr>
          <w:instrText xml:space="preserve"> PAGEREF _Toc484785509 \h </w:instrText>
        </w:r>
        <w:r w:rsidR="003F0880">
          <w:rPr>
            <w:noProof/>
            <w:webHidden/>
          </w:rPr>
        </w:r>
        <w:r w:rsidR="003F0880">
          <w:rPr>
            <w:noProof/>
            <w:webHidden/>
          </w:rPr>
          <w:fldChar w:fldCharType="separate"/>
        </w:r>
        <w:r w:rsidR="003F0880">
          <w:rPr>
            <w:noProof/>
            <w:webHidden/>
          </w:rPr>
          <w:t>1</w:t>
        </w:r>
        <w:r w:rsidR="003F0880">
          <w:rPr>
            <w:noProof/>
            <w:webHidden/>
          </w:rPr>
          <w:fldChar w:fldCharType="end"/>
        </w:r>
      </w:hyperlink>
    </w:p>
    <w:p w14:paraId="52AB2E71" w14:textId="77777777" w:rsidR="003F0880" w:rsidRDefault="003F0880">
      <w:pPr>
        <w:pStyle w:val="21"/>
        <w:tabs>
          <w:tab w:val="right" w:leader="dot" w:pos="8922"/>
        </w:tabs>
        <w:ind w:left="480"/>
        <w:rPr>
          <w:rFonts w:asciiTheme="minorHAnsi" w:eastAsiaTheme="minorEastAsia" w:hAnsiTheme="minorHAnsi" w:cstheme="minorBidi"/>
          <w:noProof/>
          <w:kern w:val="2"/>
          <w:sz w:val="21"/>
          <w:szCs w:val="22"/>
        </w:rPr>
      </w:pPr>
      <w:hyperlink w:anchor="_Toc484785510" w:history="1">
        <w:r w:rsidRPr="00704D9D">
          <w:rPr>
            <w:rStyle w:val="af6"/>
            <w:rFonts w:hint="eastAsia"/>
            <w:noProof/>
          </w:rPr>
          <w:t>第二部分</w:t>
        </w:r>
        <w:r w:rsidRPr="00704D9D">
          <w:rPr>
            <w:rStyle w:val="af6"/>
            <w:noProof/>
          </w:rPr>
          <w:t xml:space="preserve">  </w:t>
        </w:r>
        <w:r w:rsidRPr="00704D9D">
          <w:rPr>
            <w:rStyle w:val="af6"/>
            <w:rFonts w:hint="eastAsia"/>
            <w:noProof/>
          </w:rPr>
          <w:t>响应人须知前附表</w:t>
        </w:r>
        <w:r>
          <w:rPr>
            <w:noProof/>
            <w:webHidden/>
          </w:rPr>
          <w:tab/>
        </w:r>
        <w:r>
          <w:rPr>
            <w:noProof/>
            <w:webHidden/>
          </w:rPr>
          <w:fldChar w:fldCharType="begin"/>
        </w:r>
        <w:r>
          <w:rPr>
            <w:noProof/>
            <w:webHidden/>
          </w:rPr>
          <w:instrText xml:space="preserve"> PAGEREF _Toc484785510 \h </w:instrText>
        </w:r>
        <w:r>
          <w:rPr>
            <w:noProof/>
            <w:webHidden/>
          </w:rPr>
        </w:r>
        <w:r>
          <w:rPr>
            <w:noProof/>
            <w:webHidden/>
          </w:rPr>
          <w:fldChar w:fldCharType="separate"/>
        </w:r>
        <w:r>
          <w:rPr>
            <w:noProof/>
            <w:webHidden/>
          </w:rPr>
          <w:t>3</w:t>
        </w:r>
        <w:r>
          <w:rPr>
            <w:noProof/>
            <w:webHidden/>
          </w:rPr>
          <w:fldChar w:fldCharType="end"/>
        </w:r>
      </w:hyperlink>
    </w:p>
    <w:p w14:paraId="0C218B7B" w14:textId="77777777" w:rsidR="003F0880" w:rsidRDefault="003F0880">
      <w:pPr>
        <w:pStyle w:val="21"/>
        <w:tabs>
          <w:tab w:val="right" w:leader="dot" w:pos="8922"/>
        </w:tabs>
        <w:ind w:left="480"/>
        <w:rPr>
          <w:rFonts w:asciiTheme="minorHAnsi" w:eastAsiaTheme="minorEastAsia" w:hAnsiTheme="minorHAnsi" w:cstheme="minorBidi"/>
          <w:noProof/>
          <w:kern w:val="2"/>
          <w:sz w:val="21"/>
          <w:szCs w:val="22"/>
        </w:rPr>
      </w:pPr>
      <w:hyperlink w:anchor="_Toc484785511" w:history="1">
        <w:r w:rsidRPr="00704D9D">
          <w:rPr>
            <w:rStyle w:val="af6"/>
            <w:rFonts w:hint="eastAsia"/>
            <w:noProof/>
          </w:rPr>
          <w:t>第三部分</w:t>
        </w:r>
        <w:r w:rsidRPr="00704D9D">
          <w:rPr>
            <w:rStyle w:val="af6"/>
            <w:noProof/>
          </w:rPr>
          <w:t xml:space="preserve">  </w:t>
        </w:r>
        <w:r w:rsidRPr="00704D9D">
          <w:rPr>
            <w:rStyle w:val="af6"/>
            <w:rFonts w:hint="eastAsia"/>
            <w:noProof/>
          </w:rPr>
          <w:t>响应人须知</w:t>
        </w:r>
        <w:r>
          <w:rPr>
            <w:noProof/>
            <w:webHidden/>
          </w:rPr>
          <w:tab/>
        </w:r>
        <w:r>
          <w:rPr>
            <w:noProof/>
            <w:webHidden/>
          </w:rPr>
          <w:fldChar w:fldCharType="begin"/>
        </w:r>
        <w:r>
          <w:rPr>
            <w:noProof/>
            <w:webHidden/>
          </w:rPr>
          <w:instrText xml:space="preserve"> PAGEREF _Toc484785511 \h </w:instrText>
        </w:r>
        <w:r>
          <w:rPr>
            <w:noProof/>
            <w:webHidden/>
          </w:rPr>
        </w:r>
        <w:r>
          <w:rPr>
            <w:noProof/>
            <w:webHidden/>
          </w:rPr>
          <w:fldChar w:fldCharType="separate"/>
        </w:r>
        <w:r>
          <w:rPr>
            <w:noProof/>
            <w:webHidden/>
          </w:rPr>
          <w:t>7</w:t>
        </w:r>
        <w:r>
          <w:rPr>
            <w:noProof/>
            <w:webHidden/>
          </w:rPr>
          <w:fldChar w:fldCharType="end"/>
        </w:r>
      </w:hyperlink>
    </w:p>
    <w:p w14:paraId="7DF0ACC5"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2" w:history="1">
        <w:r w:rsidRPr="00704D9D">
          <w:rPr>
            <w:rStyle w:val="af6"/>
            <w:rFonts w:hint="eastAsia"/>
            <w:noProof/>
          </w:rPr>
          <w:t>一、</w:t>
        </w:r>
        <w:r>
          <w:rPr>
            <w:rFonts w:asciiTheme="minorHAnsi" w:eastAsiaTheme="minorEastAsia" w:hAnsiTheme="minorHAnsi" w:cstheme="minorBidi"/>
            <w:i w:val="0"/>
            <w:iCs w:val="0"/>
            <w:noProof/>
            <w:szCs w:val="22"/>
          </w:rPr>
          <w:tab/>
        </w:r>
        <w:r w:rsidRPr="00704D9D">
          <w:rPr>
            <w:rStyle w:val="af6"/>
            <w:rFonts w:hint="eastAsia"/>
            <w:noProof/>
          </w:rPr>
          <w:t>总</w:t>
        </w:r>
        <w:r w:rsidRPr="00704D9D">
          <w:rPr>
            <w:rStyle w:val="af6"/>
            <w:noProof/>
          </w:rPr>
          <w:t xml:space="preserve">  </w:t>
        </w:r>
        <w:r w:rsidRPr="00704D9D">
          <w:rPr>
            <w:rStyle w:val="af6"/>
            <w:rFonts w:hint="eastAsia"/>
            <w:noProof/>
          </w:rPr>
          <w:t>则</w:t>
        </w:r>
        <w:r>
          <w:rPr>
            <w:noProof/>
            <w:webHidden/>
          </w:rPr>
          <w:tab/>
        </w:r>
        <w:r>
          <w:rPr>
            <w:noProof/>
            <w:webHidden/>
          </w:rPr>
          <w:fldChar w:fldCharType="begin"/>
        </w:r>
        <w:r>
          <w:rPr>
            <w:noProof/>
            <w:webHidden/>
          </w:rPr>
          <w:instrText xml:space="preserve"> PAGEREF _Toc484785512 \h </w:instrText>
        </w:r>
        <w:r>
          <w:rPr>
            <w:noProof/>
            <w:webHidden/>
          </w:rPr>
        </w:r>
        <w:r>
          <w:rPr>
            <w:noProof/>
            <w:webHidden/>
          </w:rPr>
          <w:fldChar w:fldCharType="separate"/>
        </w:r>
        <w:r>
          <w:rPr>
            <w:noProof/>
            <w:webHidden/>
          </w:rPr>
          <w:t>7</w:t>
        </w:r>
        <w:r>
          <w:rPr>
            <w:noProof/>
            <w:webHidden/>
          </w:rPr>
          <w:fldChar w:fldCharType="end"/>
        </w:r>
      </w:hyperlink>
    </w:p>
    <w:p w14:paraId="1520FF86"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3" w:history="1">
        <w:r w:rsidRPr="00704D9D">
          <w:rPr>
            <w:rStyle w:val="af6"/>
            <w:rFonts w:hint="eastAsia"/>
            <w:noProof/>
          </w:rPr>
          <w:t>二、</w:t>
        </w:r>
        <w:r>
          <w:rPr>
            <w:rFonts w:asciiTheme="minorHAnsi" w:eastAsiaTheme="minorEastAsia" w:hAnsiTheme="minorHAnsi" w:cstheme="minorBidi"/>
            <w:i w:val="0"/>
            <w:iCs w:val="0"/>
            <w:noProof/>
            <w:szCs w:val="22"/>
          </w:rPr>
          <w:tab/>
        </w:r>
        <w:r w:rsidRPr="00704D9D">
          <w:rPr>
            <w:rStyle w:val="af6"/>
            <w:rFonts w:hint="eastAsia"/>
            <w:noProof/>
          </w:rPr>
          <w:t>磋商文件</w:t>
        </w:r>
        <w:r>
          <w:rPr>
            <w:noProof/>
            <w:webHidden/>
          </w:rPr>
          <w:tab/>
        </w:r>
        <w:r>
          <w:rPr>
            <w:noProof/>
            <w:webHidden/>
          </w:rPr>
          <w:fldChar w:fldCharType="begin"/>
        </w:r>
        <w:r>
          <w:rPr>
            <w:noProof/>
            <w:webHidden/>
          </w:rPr>
          <w:instrText xml:space="preserve"> PAGEREF _Toc484785513 \h </w:instrText>
        </w:r>
        <w:r>
          <w:rPr>
            <w:noProof/>
            <w:webHidden/>
          </w:rPr>
        </w:r>
        <w:r>
          <w:rPr>
            <w:noProof/>
            <w:webHidden/>
          </w:rPr>
          <w:fldChar w:fldCharType="separate"/>
        </w:r>
        <w:r>
          <w:rPr>
            <w:noProof/>
            <w:webHidden/>
          </w:rPr>
          <w:t>10</w:t>
        </w:r>
        <w:r>
          <w:rPr>
            <w:noProof/>
            <w:webHidden/>
          </w:rPr>
          <w:fldChar w:fldCharType="end"/>
        </w:r>
      </w:hyperlink>
    </w:p>
    <w:p w14:paraId="2DF77832"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4" w:history="1">
        <w:r w:rsidRPr="00704D9D">
          <w:rPr>
            <w:rStyle w:val="af6"/>
            <w:rFonts w:hint="eastAsia"/>
            <w:noProof/>
          </w:rPr>
          <w:t>三、</w:t>
        </w:r>
        <w:r>
          <w:rPr>
            <w:rFonts w:asciiTheme="minorHAnsi" w:eastAsiaTheme="minorEastAsia" w:hAnsiTheme="minorHAnsi" w:cstheme="minorBidi"/>
            <w:i w:val="0"/>
            <w:iCs w:val="0"/>
            <w:noProof/>
            <w:szCs w:val="22"/>
          </w:rPr>
          <w:tab/>
        </w:r>
        <w:r w:rsidRPr="00704D9D">
          <w:rPr>
            <w:rStyle w:val="af6"/>
            <w:rFonts w:hint="eastAsia"/>
            <w:noProof/>
          </w:rPr>
          <w:t>响应文件</w:t>
        </w:r>
        <w:r>
          <w:rPr>
            <w:noProof/>
            <w:webHidden/>
          </w:rPr>
          <w:tab/>
        </w:r>
        <w:r>
          <w:rPr>
            <w:noProof/>
            <w:webHidden/>
          </w:rPr>
          <w:fldChar w:fldCharType="begin"/>
        </w:r>
        <w:r>
          <w:rPr>
            <w:noProof/>
            <w:webHidden/>
          </w:rPr>
          <w:instrText xml:space="preserve"> PAGEREF _Toc484785514 \h </w:instrText>
        </w:r>
        <w:r>
          <w:rPr>
            <w:noProof/>
            <w:webHidden/>
          </w:rPr>
        </w:r>
        <w:r>
          <w:rPr>
            <w:noProof/>
            <w:webHidden/>
          </w:rPr>
          <w:fldChar w:fldCharType="separate"/>
        </w:r>
        <w:r>
          <w:rPr>
            <w:noProof/>
            <w:webHidden/>
          </w:rPr>
          <w:t>11</w:t>
        </w:r>
        <w:r>
          <w:rPr>
            <w:noProof/>
            <w:webHidden/>
          </w:rPr>
          <w:fldChar w:fldCharType="end"/>
        </w:r>
      </w:hyperlink>
    </w:p>
    <w:p w14:paraId="09CAD8B4"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5" w:history="1">
        <w:r w:rsidRPr="00704D9D">
          <w:rPr>
            <w:rStyle w:val="af6"/>
            <w:rFonts w:hint="eastAsia"/>
            <w:noProof/>
          </w:rPr>
          <w:t>四、</w:t>
        </w:r>
        <w:r>
          <w:rPr>
            <w:rFonts w:asciiTheme="minorHAnsi" w:eastAsiaTheme="minorEastAsia" w:hAnsiTheme="minorHAnsi" w:cstheme="minorBidi"/>
            <w:i w:val="0"/>
            <w:iCs w:val="0"/>
            <w:noProof/>
            <w:szCs w:val="22"/>
          </w:rPr>
          <w:tab/>
        </w:r>
        <w:r w:rsidRPr="00704D9D">
          <w:rPr>
            <w:rStyle w:val="af6"/>
            <w:rFonts w:hint="eastAsia"/>
            <w:noProof/>
          </w:rPr>
          <w:t>响应文件的递交</w:t>
        </w:r>
        <w:r>
          <w:rPr>
            <w:noProof/>
            <w:webHidden/>
          </w:rPr>
          <w:tab/>
        </w:r>
        <w:r>
          <w:rPr>
            <w:noProof/>
            <w:webHidden/>
          </w:rPr>
          <w:fldChar w:fldCharType="begin"/>
        </w:r>
        <w:r>
          <w:rPr>
            <w:noProof/>
            <w:webHidden/>
          </w:rPr>
          <w:instrText xml:space="preserve"> PAGEREF _Toc484785515 \h </w:instrText>
        </w:r>
        <w:r>
          <w:rPr>
            <w:noProof/>
            <w:webHidden/>
          </w:rPr>
        </w:r>
        <w:r>
          <w:rPr>
            <w:noProof/>
            <w:webHidden/>
          </w:rPr>
          <w:fldChar w:fldCharType="separate"/>
        </w:r>
        <w:r>
          <w:rPr>
            <w:noProof/>
            <w:webHidden/>
          </w:rPr>
          <w:t>14</w:t>
        </w:r>
        <w:r>
          <w:rPr>
            <w:noProof/>
            <w:webHidden/>
          </w:rPr>
          <w:fldChar w:fldCharType="end"/>
        </w:r>
      </w:hyperlink>
    </w:p>
    <w:p w14:paraId="45E83041"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6" w:history="1">
        <w:r w:rsidRPr="00704D9D">
          <w:rPr>
            <w:rStyle w:val="af6"/>
            <w:rFonts w:hint="eastAsia"/>
            <w:noProof/>
          </w:rPr>
          <w:t>五、</w:t>
        </w:r>
        <w:r>
          <w:rPr>
            <w:rFonts w:asciiTheme="minorHAnsi" w:eastAsiaTheme="minorEastAsia" w:hAnsiTheme="minorHAnsi" w:cstheme="minorBidi"/>
            <w:i w:val="0"/>
            <w:iCs w:val="0"/>
            <w:noProof/>
            <w:szCs w:val="22"/>
          </w:rPr>
          <w:tab/>
        </w:r>
        <w:r w:rsidRPr="00704D9D">
          <w:rPr>
            <w:rStyle w:val="af6"/>
            <w:rFonts w:hint="eastAsia"/>
            <w:noProof/>
          </w:rPr>
          <w:t>评标步骤和要求</w:t>
        </w:r>
        <w:r>
          <w:rPr>
            <w:noProof/>
            <w:webHidden/>
          </w:rPr>
          <w:tab/>
        </w:r>
        <w:r>
          <w:rPr>
            <w:noProof/>
            <w:webHidden/>
          </w:rPr>
          <w:fldChar w:fldCharType="begin"/>
        </w:r>
        <w:r>
          <w:rPr>
            <w:noProof/>
            <w:webHidden/>
          </w:rPr>
          <w:instrText xml:space="preserve"> PAGEREF _Toc484785516 \h </w:instrText>
        </w:r>
        <w:r>
          <w:rPr>
            <w:noProof/>
            <w:webHidden/>
          </w:rPr>
        </w:r>
        <w:r>
          <w:rPr>
            <w:noProof/>
            <w:webHidden/>
          </w:rPr>
          <w:fldChar w:fldCharType="separate"/>
        </w:r>
        <w:r>
          <w:rPr>
            <w:noProof/>
            <w:webHidden/>
          </w:rPr>
          <w:t>15</w:t>
        </w:r>
        <w:r>
          <w:rPr>
            <w:noProof/>
            <w:webHidden/>
          </w:rPr>
          <w:fldChar w:fldCharType="end"/>
        </w:r>
      </w:hyperlink>
    </w:p>
    <w:p w14:paraId="779016A9"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7" w:history="1">
        <w:r w:rsidRPr="00704D9D">
          <w:rPr>
            <w:rStyle w:val="af6"/>
            <w:rFonts w:hint="eastAsia"/>
            <w:noProof/>
          </w:rPr>
          <w:t>六、</w:t>
        </w:r>
        <w:r>
          <w:rPr>
            <w:rFonts w:asciiTheme="minorHAnsi" w:eastAsiaTheme="minorEastAsia" w:hAnsiTheme="minorHAnsi" w:cstheme="minorBidi"/>
            <w:i w:val="0"/>
            <w:iCs w:val="0"/>
            <w:noProof/>
            <w:szCs w:val="22"/>
          </w:rPr>
          <w:tab/>
        </w:r>
        <w:r w:rsidRPr="00704D9D">
          <w:rPr>
            <w:rStyle w:val="af6"/>
            <w:rFonts w:hint="eastAsia"/>
            <w:noProof/>
          </w:rPr>
          <w:t>签订合同</w:t>
        </w:r>
        <w:r>
          <w:rPr>
            <w:noProof/>
            <w:webHidden/>
          </w:rPr>
          <w:tab/>
        </w:r>
        <w:r>
          <w:rPr>
            <w:noProof/>
            <w:webHidden/>
          </w:rPr>
          <w:fldChar w:fldCharType="begin"/>
        </w:r>
        <w:r>
          <w:rPr>
            <w:noProof/>
            <w:webHidden/>
          </w:rPr>
          <w:instrText xml:space="preserve"> PAGEREF _Toc484785517 \h </w:instrText>
        </w:r>
        <w:r>
          <w:rPr>
            <w:noProof/>
            <w:webHidden/>
          </w:rPr>
        </w:r>
        <w:r>
          <w:rPr>
            <w:noProof/>
            <w:webHidden/>
          </w:rPr>
          <w:fldChar w:fldCharType="separate"/>
        </w:r>
        <w:r>
          <w:rPr>
            <w:noProof/>
            <w:webHidden/>
          </w:rPr>
          <w:t>19</w:t>
        </w:r>
        <w:r>
          <w:rPr>
            <w:noProof/>
            <w:webHidden/>
          </w:rPr>
          <w:fldChar w:fldCharType="end"/>
        </w:r>
      </w:hyperlink>
    </w:p>
    <w:p w14:paraId="6DC2448F"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8" w:history="1">
        <w:r w:rsidRPr="00704D9D">
          <w:rPr>
            <w:rStyle w:val="af6"/>
            <w:rFonts w:hint="eastAsia"/>
            <w:noProof/>
          </w:rPr>
          <w:t>七、</w:t>
        </w:r>
        <w:r>
          <w:rPr>
            <w:rFonts w:asciiTheme="minorHAnsi" w:eastAsiaTheme="minorEastAsia" w:hAnsiTheme="minorHAnsi" w:cstheme="minorBidi"/>
            <w:i w:val="0"/>
            <w:iCs w:val="0"/>
            <w:noProof/>
            <w:szCs w:val="22"/>
          </w:rPr>
          <w:tab/>
        </w:r>
        <w:r w:rsidRPr="00704D9D">
          <w:rPr>
            <w:rStyle w:val="af6"/>
            <w:rFonts w:hint="eastAsia"/>
            <w:noProof/>
          </w:rPr>
          <w:t>成交服务费</w:t>
        </w:r>
        <w:r>
          <w:rPr>
            <w:noProof/>
            <w:webHidden/>
          </w:rPr>
          <w:tab/>
        </w:r>
        <w:r>
          <w:rPr>
            <w:noProof/>
            <w:webHidden/>
          </w:rPr>
          <w:fldChar w:fldCharType="begin"/>
        </w:r>
        <w:r>
          <w:rPr>
            <w:noProof/>
            <w:webHidden/>
          </w:rPr>
          <w:instrText xml:space="preserve"> PAGEREF _Toc484785518 \h </w:instrText>
        </w:r>
        <w:r>
          <w:rPr>
            <w:noProof/>
            <w:webHidden/>
          </w:rPr>
        </w:r>
        <w:r>
          <w:rPr>
            <w:noProof/>
            <w:webHidden/>
          </w:rPr>
          <w:fldChar w:fldCharType="separate"/>
        </w:r>
        <w:r>
          <w:rPr>
            <w:noProof/>
            <w:webHidden/>
          </w:rPr>
          <w:t>20</w:t>
        </w:r>
        <w:r>
          <w:rPr>
            <w:noProof/>
            <w:webHidden/>
          </w:rPr>
          <w:fldChar w:fldCharType="end"/>
        </w:r>
      </w:hyperlink>
    </w:p>
    <w:p w14:paraId="50CD02D5"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19" w:history="1">
        <w:r w:rsidRPr="00704D9D">
          <w:rPr>
            <w:rStyle w:val="af6"/>
            <w:rFonts w:hint="eastAsia"/>
            <w:noProof/>
          </w:rPr>
          <w:t>八、</w:t>
        </w:r>
        <w:r>
          <w:rPr>
            <w:rFonts w:asciiTheme="minorHAnsi" w:eastAsiaTheme="minorEastAsia" w:hAnsiTheme="minorHAnsi" w:cstheme="minorBidi"/>
            <w:i w:val="0"/>
            <w:iCs w:val="0"/>
            <w:noProof/>
            <w:szCs w:val="22"/>
          </w:rPr>
          <w:tab/>
        </w:r>
        <w:r w:rsidRPr="00704D9D">
          <w:rPr>
            <w:rStyle w:val="af6"/>
            <w:rFonts w:hint="eastAsia"/>
            <w:noProof/>
          </w:rPr>
          <w:t>处罚、询问和质疑</w:t>
        </w:r>
        <w:r>
          <w:rPr>
            <w:noProof/>
            <w:webHidden/>
          </w:rPr>
          <w:tab/>
        </w:r>
        <w:r>
          <w:rPr>
            <w:noProof/>
            <w:webHidden/>
          </w:rPr>
          <w:fldChar w:fldCharType="begin"/>
        </w:r>
        <w:r>
          <w:rPr>
            <w:noProof/>
            <w:webHidden/>
          </w:rPr>
          <w:instrText xml:space="preserve"> PAGEREF _Toc484785519 \h </w:instrText>
        </w:r>
        <w:r>
          <w:rPr>
            <w:noProof/>
            <w:webHidden/>
          </w:rPr>
        </w:r>
        <w:r>
          <w:rPr>
            <w:noProof/>
            <w:webHidden/>
          </w:rPr>
          <w:fldChar w:fldCharType="separate"/>
        </w:r>
        <w:r>
          <w:rPr>
            <w:noProof/>
            <w:webHidden/>
          </w:rPr>
          <w:t>20</w:t>
        </w:r>
        <w:r>
          <w:rPr>
            <w:noProof/>
            <w:webHidden/>
          </w:rPr>
          <w:fldChar w:fldCharType="end"/>
        </w:r>
      </w:hyperlink>
    </w:p>
    <w:p w14:paraId="63F279F9"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0" w:history="1">
        <w:r w:rsidRPr="00704D9D">
          <w:rPr>
            <w:rStyle w:val="af6"/>
            <w:rFonts w:hint="eastAsia"/>
            <w:noProof/>
          </w:rPr>
          <w:t>九、</w:t>
        </w:r>
        <w:r>
          <w:rPr>
            <w:rFonts w:asciiTheme="minorHAnsi" w:eastAsiaTheme="minorEastAsia" w:hAnsiTheme="minorHAnsi" w:cstheme="minorBidi"/>
            <w:i w:val="0"/>
            <w:iCs w:val="0"/>
            <w:noProof/>
            <w:szCs w:val="22"/>
          </w:rPr>
          <w:tab/>
        </w:r>
        <w:r w:rsidRPr="00704D9D">
          <w:rPr>
            <w:rStyle w:val="af6"/>
            <w:rFonts w:hint="eastAsia"/>
            <w:noProof/>
          </w:rPr>
          <w:t>保密和披露</w:t>
        </w:r>
        <w:r>
          <w:rPr>
            <w:noProof/>
            <w:webHidden/>
          </w:rPr>
          <w:tab/>
        </w:r>
        <w:r>
          <w:rPr>
            <w:noProof/>
            <w:webHidden/>
          </w:rPr>
          <w:fldChar w:fldCharType="begin"/>
        </w:r>
        <w:r>
          <w:rPr>
            <w:noProof/>
            <w:webHidden/>
          </w:rPr>
          <w:instrText xml:space="preserve"> PAGEREF _Toc484785520 \h </w:instrText>
        </w:r>
        <w:r>
          <w:rPr>
            <w:noProof/>
            <w:webHidden/>
          </w:rPr>
        </w:r>
        <w:r>
          <w:rPr>
            <w:noProof/>
            <w:webHidden/>
          </w:rPr>
          <w:fldChar w:fldCharType="separate"/>
        </w:r>
        <w:r>
          <w:rPr>
            <w:noProof/>
            <w:webHidden/>
          </w:rPr>
          <w:t>22</w:t>
        </w:r>
        <w:r>
          <w:rPr>
            <w:noProof/>
            <w:webHidden/>
          </w:rPr>
          <w:fldChar w:fldCharType="end"/>
        </w:r>
      </w:hyperlink>
    </w:p>
    <w:p w14:paraId="683E2211" w14:textId="77777777" w:rsidR="003F0880" w:rsidRDefault="003F0880">
      <w:pPr>
        <w:pStyle w:val="21"/>
        <w:tabs>
          <w:tab w:val="right" w:leader="dot" w:pos="8922"/>
        </w:tabs>
        <w:ind w:left="480"/>
        <w:rPr>
          <w:rFonts w:asciiTheme="minorHAnsi" w:eastAsiaTheme="minorEastAsia" w:hAnsiTheme="minorHAnsi" w:cstheme="minorBidi"/>
          <w:noProof/>
          <w:kern w:val="2"/>
          <w:sz w:val="21"/>
          <w:szCs w:val="22"/>
        </w:rPr>
      </w:pPr>
      <w:hyperlink w:anchor="_Toc484785521" w:history="1">
        <w:r w:rsidRPr="00704D9D">
          <w:rPr>
            <w:rStyle w:val="af6"/>
            <w:rFonts w:hint="eastAsia"/>
            <w:noProof/>
          </w:rPr>
          <w:t>第四部分</w:t>
        </w:r>
        <w:r w:rsidRPr="00704D9D">
          <w:rPr>
            <w:rStyle w:val="af6"/>
            <w:noProof/>
          </w:rPr>
          <w:t xml:space="preserve">  </w:t>
        </w:r>
        <w:r w:rsidRPr="00704D9D">
          <w:rPr>
            <w:rStyle w:val="af6"/>
            <w:rFonts w:hint="eastAsia"/>
            <w:noProof/>
          </w:rPr>
          <w:t>评标标准和评标办法</w:t>
        </w:r>
        <w:r>
          <w:rPr>
            <w:noProof/>
            <w:webHidden/>
          </w:rPr>
          <w:tab/>
        </w:r>
        <w:r>
          <w:rPr>
            <w:noProof/>
            <w:webHidden/>
          </w:rPr>
          <w:fldChar w:fldCharType="begin"/>
        </w:r>
        <w:r>
          <w:rPr>
            <w:noProof/>
            <w:webHidden/>
          </w:rPr>
          <w:instrText xml:space="preserve"> PAGEREF _Toc484785521 \h </w:instrText>
        </w:r>
        <w:r>
          <w:rPr>
            <w:noProof/>
            <w:webHidden/>
          </w:rPr>
        </w:r>
        <w:r>
          <w:rPr>
            <w:noProof/>
            <w:webHidden/>
          </w:rPr>
          <w:fldChar w:fldCharType="separate"/>
        </w:r>
        <w:r>
          <w:rPr>
            <w:noProof/>
            <w:webHidden/>
          </w:rPr>
          <w:t>23</w:t>
        </w:r>
        <w:r>
          <w:rPr>
            <w:noProof/>
            <w:webHidden/>
          </w:rPr>
          <w:fldChar w:fldCharType="end"/>
        </w:r>
      </w:hyperlink>
    </w:p>
    <w:p w14:paraId="32ADD37F" w14:textId="77777777" w:rsidR="003F0880" w:rsidRDefault="003F0880">
      <w:pPr>
        <w:pStyle w:val="21"/>
        <w:tabs>
          <w:tab w:val="right" w:leader="dot" w:pos="8922"/>
        </w:tabs>
        <w:ind w:left="480"/>
        <w:rPr>
          <w:rFonts w:asciiTheme="minorHAnsi" w:eastAsiaTheme="minorEastAsia" w:hAnsiTheme="minorHAnsi" w:cstheme="minorBidi"/>
          <w:noProof/>
          <w:kern w:val="2"/>
          <w:sz w:val="21"/>
          <w:szCs w:val="22"/>
        </w:rPr>
      </w:pPr>
      <w:hyperlink w:anchor="_Toc484785522" w:history="1">
        <w:r w:rsidRPr="00704D9D">
          <w:rPr>
            <w:rStyle w:val="af6"/>
            <w:rFonts w:hint="eastAsia"/>
            <w:noProof/>
          </w:rPr>
          <w:t>第五部分</w:t>
        </w:r>
        <w:r w:rsidRPr="00704D9D">
          <w:rPr>
            <w:rStyle w:val="af6"/>
            <w:noProof/>
          </w:rPr>
          <w:t xml:space="preserve">  </w:t>
        </w:r>
        <w:r w:rsidRPr="00704D9D">
          <w:rPr>
            <w:rStyle w:val="af6"/>
            <w:rFonts w:hint="eastAsia"/>
            <w:noProof/>
          </w:rPr>
          <w:t>磋商货物、服务的具体需求</w:t>
        </w:r>
        <w:r>
          <w:rPr>
            <w:noProof/>
            <w:webHidden/>
          </w:rPr>
          <w:tab/>
        </w:r>
        <w:r>
          <w:rPr>
            <w:noProof/>
            <w:webHidden/>
          </w:rPr>
          <w:fldChar w:fldCharType="begin"/>
        </w:r>
        <w:r>
          <w:rPr>
            <w:noProof/>
            <w:webHidden/>
          </w:rPr>
          <w:instrText xml:space="preserve"> PAGEREF _Toc484785522 \h </w:instrText>
        </w:r>
        <w:r>
          <w:rPr>
            <w:noProof/>
            <w:webHidden/>
          </w:rPr>
        </w:r>
        <w:r>
          <w:rPr>
            <w:noProof/>
            <w:webHidden/>
          </w:rPr>
          <w:fldChar w:fldCharType="separate"/>
        </w:r>
        <w:r>
          <w:rPr>
            <w:noProof/>
            <w:webHidden/>
          </w:rPr>
          <w:t>26</w:t>
        </w:r>
        <w:r>
          <w:rPr>
            <w:noProof/>
            <w:webHidden/>
          </w:rPr>
          <w:fldChar w:fldCharType="end"/>
        </w:r>
      </w:hyperlink>
    </w:p>
    <w:p w14:paraId="51978980"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3" w:history="1">
        <w:r w:rsidRPr="00704D9D">
          <w:rPr>
            <w:rStyle w:val="af6"/>
            <w:rFonts w:hint="eastAsia"/>
            <w:noProof/>
          </w:rPr>
          <w:t>一、</w:t>
        </w:r>
        <w:r>
          <w:rPr>
            <w:rFonts w:asciiTheme="minorHAnsi" w:eastAsiaTheme="minorEastAsia" w:hAnsiTheme="minorHAnsi" w:cstheme="minorBidi"/>
            <w:i w:val="0"/>
            <w:iCs w:val="0"/>
            <w:noProof/>
            <w:szCs w:val="22"/>
          </w:rPr>
          <w:tab/>
        </w:r>
        <w:r w:rsidRPr="00704D9D">
          <w:rPr>
            <w:rStyle w:val="af6"/>
            <w:rFonts w:hint="eastAsia"/>
            <w:noProof/>
          </w:rPr>
          <w:t>项目概况</w:t>
        </w:r>
        <w:r>
          <w:rPr>
            <w:noProof/>
            <w:webHidden/>
          </w:rPr>
          <w:tab/>
        </w:r>
        <w:r>
          <w:rPr>
            <w:noProof/>
            <w:webHidden/>
          </w:rPr>
          <w:fldChar w:fldCharType="begin"/>
        </w:r>
        <w:r>
          <w:rPr>
            <w:noProof/>
            <w:webHidden/>
          </w:rPr>
          <w:instrText xml:space="preserve"> PAGEREF _Toc484785523 \h </w:instrText>
        </w:r>
        <w:r>
          <w:rPr>
            <w:noProof/>
            <w:webHidden/>
          </w:rPr>
        </w:r>
        <w:r>
          <w:rPr>
            <w:noProof/>
            <w:webHidden/>
          </w:rPr>
          <w:fldChar w:fldCharType="separate"/>
        </w:r>
        <w:r>
          <w:rPr>
            <w:noProof/>
            <w:webHidden/>
          </w:rPr>
          <w:t>26</w:t>
        </w:r>
        <w:r>
          <w:rPr>
            <w:noProof/>
            <w:webHidden/>
          </w:rPr>
          <w:fldChar w:fldCharType="end"/>
        </w:r>
      </w:hyperlink>
    </w:p>
    <w:p w14:paraId="3D82CF96"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4" w:history="1">
        <w:r w:rsidRPr="00704D9D">
          <w:rPr>
            <w:rStyle w:val="af6"/>
            <w:rFonts w:hint="eastAsia"/>
            <w:noProof/>
          </w:rPr>
          <w:t>二、</w:t>
        </w:r>
        <w:r>
          <w:rPr>
            <w:rFonts w:asciiTheme="minorHAnsi" w:eastAsiaTheme="minorEastAsia" w:hAnsiTheme="minorHAnsi" w:cstheme="minorBidi"/>
            <w:i w:val="0"/>
            <w:iCs w:val="0"/>
            <w:noProof/>
            <w:szCs w:val="22"/>
          </w:rPr>
          <w:tab/>
        </w:r>
        <w:r w:rsidRPr="00704D9D">
          <w:rPr>
            <w:rStyle w:val="af6"/>
            <w:rFonts w:hint="eastAsia"/>
            <w:noProof/>
          </w:rPr>
          <w:t>规范要求</w:t>
        </w:r>
        <w:r>
          <w:rPr>
            <w:noProof/>
            <w:webHidden/>
          </w:rPr>
          <w:tab/>
        </w:r>
        <w:r>
          <w:rPr>
            <w:noProof/>
            <w:webHidden/>
          </w:rPr>
          <w:fldChar w:fldCharType="begin"/>
        </w:r>
        <w:r>
          <w:rPr>
            <w:noProof/>
            <w:webHidden/>
          </w:rPr>
          <w:instrText xml:space="preserve"> PAGEREF _Toc484785524 \h </w:instrText>
        </w:r>
        <w:r>
          <w:rPr>
            <w:noProof/>
            <w:webHidden/>
          </w:rPr>
        </w:r>
        <w:r>
          <w:rPr>
            <w:noProof/>
            <w:webHidden/>
          </w:rPr>
          <w:fldChar w:fldCharType="separate"/>
        </w:r>
        <w:r>
          <w:rPr>
            <w:noProof/>
            <w:webHidden/>
          </w:rPr>
          <w:t>27</w:t>
        </w:r>
        <w:r>
          <w:rPr>
            <w:noProof/>
            <w:webHidden/>
          </w:rPr>
          <w:fldChar w:fldCharType="end"/>
        </w:r>
      </w:hyperlink>
    </w:p>
    <w:p w14:paraId="5E629065"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5" w:history="1">
        <w:r w:rsidRPr="00704D9D">
          <w:rPr>
            <w:rStyle w:val="af6"/>
            <w:rFonts w:hint="eastAsia"/>
            <w:noProof/>
          </w:rPr>
          <w:t>三、</w:t>
        </w:r>
        <w:r>
          <w:rPr>
            <w:rFonts w:asciiTheme="minorHAnsi" w:eastAsiaTheme="minorEastAsia" w:hAnsiTheme="minorHAnsi" w:cstheme="minorBidi"/>
            <w:i w:val="0"/>
            <w:iCs w:val="0"/>
            <w:noProof/>
            <w:szCs w:val="22"/>
          </w:rPr>
          <w:tab/>
        </w:r>
        <w:r w:rsidRPr="00704D9D">
          <w:rPr>
            <w:rStyle w:val="af6"/>
            <w:rFonts w:hint="eastAsia"/>
            <w:noProof/>
          </w:rPr>
          <w:t>投标须知</w:t>
        </w:r>
        <w:r>
          <w:rPr>
            <w:noProof/>
            <w:webHidden/>
          </w:rPr>
          <w:tab/>
        </w:r>
        <w:r>
          <w:rPr>
            <w:noProof/>
            <w:webHidden/>
          </w:rPr>
          <w:fldChar w:fldCharType="begin"/>
        </w:r>
        <w:r>
          <w:rPr>
            <w:noProof/>
            <w:webHidden/>
          </w:rPr>
          <w:instrText xml:space="preserve"> PAGEREF _Toc484785525 \h </w:instrText>
        </w:r>
        <w:r>
          <w:rPr>
            <w:noProof/>
            <w:webHidden/>
          </w:rPr>
        </w:r>
        <w:r>
          <w:rPr>
            <w:noProof/>
            <w:webHidden/>
          </w:rPr>
          <w:fldChar w:fldCharType="separate"/>
        </w:r>
        <w:r>
          <w:rPr>
            <w:noProof/>
            <w:webHidden/>
          </w:rPr>
          <w:t>27</w:t>
        </w:r>
        <w:r>
          <w:rPr>
            <w:noProof/>
            <w:webHidden/>
          </w:rPr>
          <w:fldChar w:fldCharType="end"/>
        </w:r>
      </w:hyperlink>
    </w:p>
    <w:p w14:paraId="064A69E8"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6" w:history="1">
        <w:r w:rsidRPr="00704D9D">
          <w:rPr>
            <w:rStyle w:val="af6"/>
            <w:rFonts w:hint="eastAsia"/>
            <w:noProof/>
          </w:rPr>
          <w:t>四、</w:t>
        </w:r>
        <w:r>
          <w:rPr>
            <w:rFonts w:asciiTheme="minorHAnsi" w:eastAsiaTheme="minorEastAsia" w:hAnsiTheme="minorHAnsi" w:cstheme="minorBidi"/>
            <w:i w:val="0"/>
            <w:iCs w:val="0"/>
            <w:noProof/>
            <w:szCs w:val="22"/>
          </w:rPr>
          <w:tab/>
        </w:r>
        <w:r w:rsidRPr="00704D9D">
          <w:rPr>
            <w:rStyle w:val="af6"/>
            <w:rFonts w:hint="eastAsia"/>
            <w:noProof/>
          </w:rPr>
          <w:t>工程设备清单及技术要求</w:t>
        </w:r>
        <w:r>
          <w:rPr>
            <w:noProof/>
            <w:webHidden/>
          </w:rPr>
          <w:tab/>
        </w:r>
        <w:r>
          <w:rPr>
            <w:noProof/>
            <w:webHidden/>
          </w:rPr>
          <w:fldChar w:fldCharType="begin"/>
        </w:r>
        <w:r>
          <w:rPr>
            <w:noProof/>
            <w:webHidden/>
          </w:rPr>
          <w:instrText xml:space="preserve"> PAGEREF _Toc484785526 \h </w:instrText>
        </w:r>
        <w:r>
          <w:rPr>
            <w:noProof/>
            <w:webHidden/>
          </w:rPr>
        </w:r>
        <w:r>
          <w:rPr>
            <w:noProof/>
            <w:webHidden/>
          </w:rPr>
          <w:fldChar w:fldCharType="separate"/>
        </w:r>
        <w:r>
          <w:rPr>
            <w:noProof/>
            <w:webHidden/>
          </w:rPr>
          <w:t>28</w:t>
        </w:r>
        <w:r>
          <w:rPr>
            <w:noProof/>
            <w:webHidden/>
          </w:rPr>
          <w:fldChar w:fldCharType="end"/>
        </w:r>
      </w:hyperlink>
    </w:p>
    <w:p w14:paraId="6FCD9C61"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7" w:history="1">
        <w:r w:rsidRPr="00704D9D">
          <w:rPr>
            <w:rStyle w:val="af6"/>
            <w:rFonts w:hint="eastAsia"/>
            <w:noProof/>
          </w:rPr>
          <w:t>五、</w:t>
        </w:r>
        <w:r>
          <w:rPr>
            <w:rFonts w:asciiTheme="minorHAnsi" w:eastAsiaTheme="minorEastAsia" w:hAnsiTheme="minorHAnsi" w:cstheme="minorBidi"/>
            <w:i w:val="0"/>
            <w:iCs w:val="0"/>
            <w:noProof/>
            <w:szCs w:val="22"/>
          </w:rPr>
          <w:tab/>
        </w:r>
        <w:r w:rsidRPr="00704D9D">
          <w:rPr>
            <w:rStyle w:val="af6"/>
            <w:rFonts w:hint="eastAsia"/>
            <w:noProof/>
          </w:rPr>
          <w:t>标的物投标报价</w:t>
        </w:r>
        <w:r>
          <w:rPr>
            <w:noProof/>
            <w:webHidden/>
          </w:rPr>
          <w:tab/>
        </w:r>
        <w:r>
          <w:rPr>
            <w:noProof/>
            <w:webHidden/>
          </w:rPr>
          <w:fldChar w:fldCharType="begin"/>
        </w:r>
        <w:r>
          <w:rPr>
            <w:noProof/>
            <w:webHidden/>
          </w:rPr>
          <w:instrText xml:space="preserve"> PAGEREF _Toc484785527 \h </w:instrText>
        </w:r>
        <w:r>
          <w:rPr>
            <w:noProof/>
            <w:webHidden/>
          </w:rPr>
        </w:r>
        <w:r>
          <w:rPr>
            <w:noProof/>
            <w:webHidden/>
          </w:rPr>
          <w:fldChar w:fldCharType="separate"/>
        </w:r>
        <w:r>
          <w:rPr>
            <w:noProof/>
            <w:webHidden/>
          </w:rPr>
          <w:t>35</w:t>
        </w:r>
        <w:r>
          <w:rPr>
            <w:noProof/>
            <w:webHidden/>
          </w:rPr>
          <w:fldChar w:fldCharType="end"/>
        </w:r>
      </w:hyperlink>
    </w:p>
    <w:p w14:paraId="3DF530CC"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8" w:history="1">
        <w:r w:rsidRPr="00704D9D">
          <w:rPr>
            <w:rStyle w:val="af6"/>
            <w:rFonts w:hint="eastAsia"/>
            <w:noProof/>
          </w:rPr>
          <w:t>六、</w:t>
        </w:r>
        <w:r>
          <w:rPr>
            <w:rFonts w:asciiTheme="minorHAnsi" w:eastAsiaTheme="minorEastAsia" w:hAnsiTheme="minorHAnsi" w:cstheme="minorBidi"/>
            <w:i w:val="0"/>
            <w:iCs w:val="0"/>
            <w:noProof/>
            <w:szCs w:val="22"/>
          </w:rPr>
          <w:tab/>
        </w:r>
        <w:r w:rsidRPr="00704D9D">
          <w:rPr>
            <w:rStyle w:val="af6"/>
            <w:rFonts w:hint="eastAsia"/>
            <w:noProof/>
          </w:rPr>
          <w:t>项目付款</w:t>
        </w:r>
        <w:r>
          <w:rPr>
            <w:noProof/>
            <w:webHidden/>
          </w:rPr>
          <w:tab/>
        </w:r>
        <w:r>
          <w:rPr>
            <w:noProof/>
            <w:webHidden/>
          </w:rPr>
          <w:fldChar w:fldCharType="begin"/>
        </w:r>
        <w:r>
          <w:rPr>
            <w:noProof/>
            <w:webHidden/>
          </w:rPr>
          <w:instrText xml:space="preserve"> PAGEREF _Toc484785528 \h </w:instrText>
        </w:r>
        <w:r>
          <w:rPr>
            <w:noProof/>
            <w:webHidden/>
          </w:rPr>
        </w:r>
        <w:r>
          <w:rPr>
            <w:noProof/>
            <w:webHidden/>
          </w:rPr>
          <w:fldChar w:fldCharType="separate"/>
        </w:r>
        <w:r>
          <w:rPr>
            <w:noProof/>
            <w:webHidden/>
          </w:rPr>
          <w:t>36</w:t>
        </w:r>
        <w:r>
          <w:rPr>
            <w:noProof/>
            <w:webHidden/>
          </w:rPr>
          <w:fldChar w:fldCharType="end"/>
        </w:r>
      </w:hyperlink>
    </w:p>
    <w:p w14:paraId="025DC9D2"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29" w:history="1">
        <w:r w:rsidRPr="00704D9D">
          <w:rPr>
            <w:rStyle w:val="af6"/>
            <w:rFonts w:hint="eastAsia"/>
            <w:noProof/>
          </w:rPr>
          <w:t>七、</w:t>
        </w:r>
        <w:r>
          <w:rPr>
            <w:rFonts w:asciiTheme="minorHAnsi" w:eastAsiaTheme="minorEastAsia" w:hAnsiTheme="minorHAnsi" w:cstheme="minorBidi"/>
            <w:i w:val="0"/>
            <w:iCs w:val="0"/>
            <w:noProof/>
            <w:szCs w:val="22"/>
          </w:rPr>
          <w:tab/>
        </w:r>
        <w:r w:rsidRPr="00704D9D">
          <w:rPr>
            <w:rStyle w:val="af6"/>
            <w:rFonts w:hint="eastAsia"/>
            <w:noProof/>
          </w:rPr>
          <w:t>人员及资质要求</w:t>
        </w:r>
        <w:r>
          <w:rPr>
            <w:noProof/>
            <w:webHidden/>
          </w:rPr>
          <w:tab/>
        </w:r>
        <w:r>
          <w:rPr>
            <w:noProof/>
            <w:webHidden/>
          </w:rPr>
          <w:fldChar w:fldCharType="begin"/>
        </w:r>
        <w:r>
          <w:rPr>
            <w:noProof/>
            <w:webHidden/>
          </w:rPr>
          <w:instrText xml:space="preserve"> PAGEREF _Toc484785529 \h </w:instrText>
        </w:r>
        <w:r>
          <w:rPr>
            <w:noProof/>
            <w:webHidden/>
          </w:rPr>
        </w:r>
        <w:r>
          <w:rPr>
            <w:noProof/>
            <w:webHidden/>
          </w:rPr>
          <w:fldChar w:fldCharType="separate"/>
        </w:r>
        <w:r>
          <w:rPr>
            <w:noProof/>
            <w:webHidden/>
          </w:rPr>
          <w:t>36</w:t>
        </w:r>
        <w:r>
          <w:rPr>
            <w:noProof/>
            <w:webHidden/>
          </w:rPr>
          <w:fldChar w:fldCharType="end"/>
        </w:r>
      </w:hyperlink>
    </w:p>
    <w:p w14:paraId="63142A3F"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30" w:history="1">
        <w:r w:rsidRPr="00704D9D">
          <w:rPr>
            <w:rStyle w:val="af6"/>
            <w:rFonts w:hint="eastAsia"/>
            <w:noProof/>
          </w:rPr>
          <w:t>八、</w:t>
        </w:r>
        <w:r>
          <w:rPr>
            <w:rFonts w:asciiTheme="minorHAnsi" w:eastAsiaTheme="minorEastAsia" w:hAnsiTheme="minorHAnsi" w:cstheme="minorBidi"/>
            <w:i w:val="0"/>
            <w:iCs w:val="0"/>
            <w:noProof/>
            <w:szCs w:val="22"/>
          </w:rPr>
          <w:tab/>
        </w:r>
        <w:r w:rsidRPr="00704D9D">
          <w:rPr>
            <w:rStyle w:val="af6"/>
            <w:rFonts w:hint="eastAsia"/>
            <w:noProof/>
          </w:rPr>
          <w:t>标的物施工要求</w:t>
        </w:r>
        <w:r>
          <w:rPr>
            <w:noProof/>
            <w:webHidden/>
          </w:rPr>
          <w:tab/>
        </w:r>
        <w:r>
          <w:rPr>
            <w:noProof/>
            <w:webHidden/>
          </w:rPr>
          <w:fldChar w:fldCharType="begin"/>
        </w:r>
        <w:r>
          <w:rPr>
            <w:noProof/>
            <w:webHidden/>
          </w:rPr>
          <w:instrText xml:space="preserve"> PAGEREF _Toc484785530 \h </w:instrText>
        </w:r>
        <w:r>
          <w:rPr>
            <w:noProof/>
            <w:webHidden/>
          </w:rPr>
        </w:r>
        <w:r>
          <w:rPr>
            <w:noProof/>
            <w:webHidden/>
          </w:rPr>
          <w:fldChar w:fldCharType="separate"/>
        </w:r>
        <w:r>
          <w:rPr>
            <w:noProof/>
            <w:webHidden/>
          </w:rPr>
          <w:t>36</w:t>
        </w:r>
        <w:r>
          <w:rPr>
            <w:noProof/>
            <w:webHidden/>
          </w:rPr>
          <w:fldChar w:fldCharType="end"/>
        </w:r>
      </w:hyperlink>
    </w:p>
    <w:p w14:paraId="17A58C22"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31" w:history="1">
        <w:r w:rsidRPr="00704D9D">
          <w:rPr>
            <w:rStyle w:val="af6"/>
            <w:rFonts w:hint="eastAsia"/>
            <w:noProof/>
          </w:rPr>
          <w:t>九、</w:t>
        </w:r>
        <w:r>
          <w:rPr>
            <w:rFonts w:asciiTheme="minorHAnsi" w:eastAsiaTheme="minorEastAsia" w:hAnsiTheme="minorHAnsi" w:cstheme="minorBidi"/>
            <w:i w:val="0"/>
            <w:iCs w:val="0"/>
            <w:noProof/>
            <w:szCs w:val="22"/>
          </w:rPr>
          <w:tab/>
        </w:r>
        <w:r w:rsidRPr="00704D9D">
          <w:rPr>
            <w:rStyle w:val="af6"/>
            <w:rFonts w:hint="eastAsia"/>
            <w:noProof/>
          </w:rPr>
          <w:t>标的物验收及交付</w:t>
        </w:r>
        <w:r>
          <w:rPr>
            <w:noProof/>
            <w:webHidden/>
          </w:rPr>
          <w:tab/>
        </w:r>
        <w:r>
          <w:rPr>
            <w:noProof/>
            <w:webHidden/>
          </w:rPr>
          <w:fldChar w:fldCharType="begin"/>
        </w:r>
        <w:r>
          <w:rPr>
            <w:noProof/>
            <w:webHidden/>
          </w:rPr>
          <w:instrText xml:space="preserve"> PAGEREF _Toc484785531 \h </w:instrText>
        </w:r>
        <w:r>
          <w:rPr>
            <w:noProof/>
            <w:webHidden/>
          </w:rPr>
        </w:r>
        <w:r>
          <w:rPr>
            <w:noProof/>
            <w:webHidden/>
          </w:rPr>
          <w:fldChar w:fldCharType="separate"/>
        </w:r>
        <w:r>
          <w:rPr>
            <w:noProof/>
            <w:webHidden/>
          </w:rPr>
          <w:t>37</w:t>
        </w:r>
        <w:r>
          <w:rPr>
            <w:noProof/>
            <w:webHidden/>
          </w:rPr>
          <w:fldChar w:fldCharType="end"/>
        </w:r>
      </w:hyperlink>
    </w:p>
    <w:p w14:paraId="44FDA548"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32" w:history="1">
        <w:r w:rsidRPr="00704D9D">
          <w:rPr>
            <w:rStyle w:val="af6"/>
            <w:rFonts w:hint="eastAsia"/>
            <w:noProof/>
          </w:rPr>
          <w:t>十、</w:t>
        </w:r>
        <w:r>
          <w:rPr>
            <w:rFonts w:asciiTheme="minorHAnsi" w:eastAsiaTheme="minorEastAsia" w:hAnsiTheme="minorHAnsi" w:cstheme="minorBidi"/>
            <w:i w:val="0"/>
            <w:iCs w:val="0"/>
            <w:noProof/>
            <w:szCs w:val="22"/>
          </w:rPr>
          <w:tab/>
        </w:r>
        <w:r w:rsidRPr="00704D9D">
          <w:rPr>
            <w:rStyle w:val="af6"/>
            <w:rFonts w:hint="eastAsia"/>
            <w:noProof/>
          </w:rPr>
          <w:t>售后服务及培训</w:t>
        </w:r>
        <w:r>
          <w:rPr>
            <w:noProof/>
            <w:webHidden/>
          </w:rPr>
          <w:tab/>
        </w:r>
        <w:r>
          <w:rPr>
            <w:noProof/>
            <w:webHidden/>
          </w:rPr>
          <w:fldChar w:fldCharType="begin"/>
        </w:r>
        <w:r>
          <w:rPr>
            <w:noProof/>
            <w:webHidden/>
          </w:rPr>
          <w:instrText xml:space="preserve"> PAGEREF _Toc484785532 \h </w:instrText>
        </w:r>
        <w:r>
          <w:rPr>
            <w:noProof/>
            <w:webHidden/>
          </w:rPr>
        </w:r>
        <w:r>
          <w:rPr>
            <w:noProof/>
            <w:webHidden/>
          </w:rPr>
          <w:fldChar w:fldCharType="separate"/>
        </w:r>
        <w:r>
          <w:rPr>
            <w:noProof/>
            <w:webHidden/>
          </w:rPr>
          <w:t>38</w:t>
        </w:r>
        <w:r>
          <w:rPr>
            <w:noProof/>
            <w:webHidden/>
          </w:rPr>
          <w:fldChar w:fldCharType="end"/>
        </w:r>
      </w:hyperlink>
    </w:p>
    <w:p w14:paraId="51BA8615" w14:textId="77777777" w:rsidR="003F0880" w:rsidRDefault="003F0880">
      <w:pPr>
        <w:pStyle w:val="21"/>
        <w:tabs>
          <w:tab w:val="right" w:leader="dot" w:pos="8922"/>
        </w:tabs>
        <w:ind w:left="480"/>
        <w:rPr>
          <w:rFonts w:asciiTheme="minorHAnsi" w:eastAsiaTheme="minorEastAsia" w:hAnsiTheme="minorHAnsi" w:cstheme="minorBidi"/>
          <w:noProof/>
          <w:kern w:val="2"/>
          <w:sz w:val="21"/>
          <w:szCs w:val="22"/>
        </w:rPr>
      </w:pPr>
      <w:hyperlink w:anchor="_Toc484785533" w:history="1">
        <w:r w:rsidRPr="00704D9D">
          <w:rPr>
            <w:rStyle w:val="af6"/>
            <w:rFonts w:hint="eastAsia"/>
            <w:noProof/>
          </w:rPr>
          <w:t>第六部分</w:t>
        </w:r>
        <w:r w:rsidRPr="00704D9D">
          <w:rPr>
            <w:rStyle w:val="af6"/>
            <w:noProof/>
          </w:rPr>
          <w:t xml:space="preserve">  </w:t>
        </w:r>
        <w:r w:rsidRPr="00704D9D">
          <w:rPr>
            <w:rStyle w:val="af6"/>
            <w:rFonts w:hint="eastAsia"/>
            <w:noProof/>
          </w:rPr>
          <w:t>响应文件格式</w:t>
        </w:r>
        <w:r>
          <w:rPr>
            <w:noProof/>
            <w:webHidden/>
          </w:rPr>
          <w:tab/>
        </w:r>
        <w:r>
          <w:rPr>
            <w:noProof/>
            <w:webHidden/>
          </w:rPr>
          <w:fldChar w:fldCharType="begin"/>
        </w:r>
        <w:r>
          <w:rPr>
            <w:noProof/>
            <w:webHidden/>
          </w:rPr>
          <w:instrText xml:space="preserve"> PAGEREF _Toc484785533 \h </w:instrText>
        </w:r>
        <w:r>
          <w:rPr>
            <w:noProof/>
            <w:webHidden/>
          </w:rPr>
        </w:r>
        <w:r>
          <w:rPr>
            <w:noProof/>
            <w:webHidden/>
          </w:rPr>
          <w:fldChar w:fldCharType="separate"/>
        </w:r>
        <w:r>
          <w:rPr>
            <w:noProof/>
            <w:webHidden/>
          </w:rPr>
          <w:t>40</w:t>
        </w:r>
        <w:r>
          <w:rPr>
            <w:noProof/>
            <w:webHidden/>
          </w:rPr>
          <w:fldChar w:fldCharType="end"/>
        </w:r>
      </w:hyperlink>
    </w:p>
    <w:p w14:paraId="7BB6C60B"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34" w:history="1">
        <w:r w:rsidRPr="00704D9D">
          <w:rPr>
            <w:rStyle w:val="af6"/>
            <w:rFonts w:hint="eastAsia"/>
            <w:noProof/>
          </w:rPr>
          <w:t>一、</w:t>
        </w:r>
        <w:r>
          <w:rPr>
            <w:rFonts w:asciiTheme="minorHAnsi" w:eastAsiaTheme="minorEastAsia" w:hAnsiTheme="minorHAnsi" w:cstheme="minorBidi"/>
            <w:i w:val="0"/>
            <w:iCs w:val="0"/>
            <w:noProof/>
            <w:szCs w:val="22"/>
          </w:rPr>
          <w:tab/>
        </w:r>
        <w:r w:rsidRPr="00704D9D">
          <w:rPr>
            <w:rStyle w:val="af6"/>
            <w:rFonts w:hint="eastAsia"/>
            <w:noProof/>
          </w:rPr>
          <w:t>响应人提交文件须知</w:t>
        </w:r>
        <w:r>
          <w:rPr>
            <w:noProof/>
            <w:webHidden/>
          </w:rPr>
          <w:tab/>
        </w:r>
        <w:r>
          <w:rPr>
            <w:noProof/>
            <w:webHidden/>
          </w:rPr>
          <w:fldChar w:fldCharType="begin"/>
        </w:r>
        <w:r>
          <w:rPr>
            <w:noProof/>
            <w:webHidden/>
          </w:rPr>
          <w:instrText xml:space="preserve"> PAGEREF _Toc484785534 \h </w:instrText>
        </w:r>
        <w:r>
          <w:rPr>
            <w:noProof/>
            <w:webHidden/>
          </w:rPr>
        </w:r>
        <w:r>
          <w:rPr>
            <w:noProof/>
            <w:webHidden/>
          </w:rPr>
          <w:fldChar w:fldCharType="separate"/>
        </w:r>
        <w:r>
          <w:rPr>
            <w:noProof/>
            <w:webHidden/>
          </w:rPr>
          <w:t>40</w:t>
        </w:r>
        <w:r>
          <w:rPr>
            <w:noProof/>
            <w:webHidden/>
          </w:rPr>
          <w:fldChar w:fldCharType="end"/>
        </w:r>
      </w:hyperlink>
    </w:p>
    <w:p w14:paraId="2DD87BD9"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35" w:history="1">
        <w:r w:rsidRPr="00704D9D">
          <w:rPr>
            <w:rStyle w:val="af6"/>
            <w:rFonts w:hint="eastAsia"/>
            <w:noProof/>
          </w:rPr>
          <w:t>二、</w:t>
        </w:r>
        <w:r>
          <w:rPr>
            <w:rFonts w:asciiTheme="minorHAnsi" w:eastAsiaTheme="minorEastAsia" w:hAnsiTheme="minorHAnsi" w:cstheme="minorBidi"/>
            <w:i w:val="0"/>
            <w:iCs w:val="0"/>
            <w:noProof/>
            <w:szCs w:val="22"/>
          </w:rPr>
          <w:tab/>
        </w:r>
        <w:r w:rsidRPr="00704D9D">
          <w:rPr>
            <w:rStyle w:val="af6"/>
            <w:rFonts w:hint="eastAsia"/>
            <w:noProof/>
          </w:rPr>
          <w:t>响应文件顺序</w:t>
        </w:r>
        <w:r>
          <w:rPr>
            <w:noProof/>
            <w:webHidden/>
          </w:rPr>
          <w:tab/>
        </w:r>
        <w:r>
          <w:rPr>
            <w:noProof/>
            <w:webHidden/>
          </w:rPr>
          <w:fldChar w:fldCharType="begin"/>
        </w:r>
        <w:r>
          <w:rPr>
            <w:noProof/>
            <w:webHidden/>
          </w:rPr>
          <w:instrText xml:space="preserve"> PAGEREF _Toc484785535 \h </w:instrText>
        </w:r>
        <w:r>
          <w:rPr>
            <w:noProof/>
            <w:webHidden/>
          </w:rPr>
        </w:r>
        <w:r>
          <w:rPr>
            <w:noProof/>
            <w:webHidden/>
          </w:rPr>
          <w:fldChar w:fldCharType="separate"/>
        </w:r>
        <w:r>
          <w:rPr>
            <w:noProof/>
            <w:webHidden/>
          </w:rPr>
          <w:t>41</w:t>
        </w:r>
        <w:r>
          <w:rPr>
            <w:noProof/>
            <w:webHidden/>
          </w:rPr>
          <w:fldChar w:fldCharType="end"/>
        </w:r>
      </w:hyperlink>
    </w:p>
    <w:p w14:paraId="65140461" w14:textId="77777777" w:rsidR="003F0880" w:rsidRDefault="003F0880">
      <w:pPr>
        <w:pStyle w:val="30"/>
        <w:tabs>
          <w:tab w:val="left" w:pos="1470"/>
          <w:tab w:val="right" w:leader="dot" w:pos="8922"/>
        </w:tabs>
        <w:rPr>
          <w:rFonts w:asciiTheme="minorHAnsi" w:eastAsiaTheme="minorEastAsia" w:hAnsiTheme="minorHAnsi" w:cstheme="minorBidi"/>
          <w:i w:val="0"/>
          <w:iCs w:val="0"/>
          <w:noProof/>
          <w:szCs w:val="22"/>
        </w:rPr>
      </w:pPr>
      <w:hyperlink w:anchor="_Toc484785536" w:history="1">
        <w:r w:rsidRPr="00704D9D">
          <w:rPr>
            <w:rStyle w:val="af6"/>
            <w:rFonts w:hint="eastAsia"/>
            <w:noProof/>
          </w:rPr>
          <w:t>附件</w:t>
        </w:r>
        <w:r w:rsidRPr="00704D9D">
          <w:rPr>
            <w:rStyle w:val="af6"/>
            <w:rFonts w:hint="eastAsia"/>
            <w:noProof/>
          </w:rPr>
          <w:t>1</w:t>
        </w:r>
        <w:r>
          <w:rPr>
            <w:rFonts w:asciiTheme="minorHAnsi" w:eastAsiaTheme="minorEastAsia" w:hAnsiTheme="minorHAnsi" w:cstheme="minorBidi"/>
            <w:i w:val="0"/>
            <w:iCs w:val="0"/>
            <w:noProof/>
            <w:szCs w:val="22"/>
          </w:rPr>
          <w:tab/>
        </w:r>
        <w:r w:rsidRPr="00704D9D">
          <w:rPr>
            <w:rStyle w:val="af6"/>
            <w:rFonts w:hint="eastAsia"/>
            <w:noProof/>
          </w:rPr>
          <w:t>磋商确认函</w:t>
        </w:r>
        <w:r>
          <w:rPr>
            <w:noProof/>
            <w:webHidden/>
          </w:rPr>
          <w:tab/>
        </w:r>
        <w:r>
          <w:rPr>
            <w:noProof/>
            <w:webHidden/>
          </w:rPr>
          <w:fldChar w:fldCharType="begin"/>
        </w:r>
        <w:r>
          <w:rPr>
            <w:noProof/>
            <w:webHidden/>
          </w:rPr>
          <w:instrText xml:space="preserve"> PAGEREF _Toc484785536 \h </w:instrText>
        </w:r>
        <w:r>
          <w:rPr>
            <w:noProof/>
            <w:webHidden/>
          </w:rPr>
        </w:r>
        <w:r>
          <w:rPr>
            <w:noProof/>
            <w:webHidden/>
          </w:rPr>
          <w:fldChar w:fldCharType="separate"/>
        </w:r>
        <w:r>
          <w:rPr>
            <w:noProof/>
            <w:webHidden/>
          </w:rPr>
          <w:t>42</w:t>
        </w:r>
        <w:r>
          <w:rPr>
            <w:noProof/>
            <w:webHidden/>
          </w:rPr>
          <w:fldChar w:fldCharType="end"/>
        </w:r>
      </w:hyperlink>
    </w:p>
    <w:p w14:paraId="4BF8E131" w14:textId="77777777" w:rsidR="003F0880" w:rsidRDefault="003F0880">
      <w:pPr>
        <w:pStyle w:val="30"/>
        <w:tabs>
          <w:tab w:val="left" w:pos="1470"/>
          <w:tab w:val="right" w:leader="dot" w:pos="8922"/>
        </w:tabs>
        <w:rPr>
          <w:rFonts w:asciiTheme="minorHAnsi" w:eastAsiaTheme="minorEastAsia" w:hAnsiTheme="minorHAnsi" w:cstheme="minorBidi"/>
          <w:i w:val="0"/>
          <w:iCs w:val="0"/>
          <w:noProof/>
          <w:szCs w:val="22"/>
        </w:rPr>
      </w:pPr>
      <w:hyperlink w:anchor="_Toc484785537" w:history="1">
        <w:r w:rsidRPr="00704D9D">
          <w:rPr>
            <w:rStyle w:val="af6"/>
            <w:rFonts w:hint="eastAsia"/>
            <w:noProof/>
          </w:rPr>
          <w:t>附件</w:t>
        </w:r>
        <w:r w:rsidRPr="00704D9D">
          <w:rPr>
            <w:rStyle w:val="af6"/>
            <w:rFonts w:hint="eastAsia"/>
            <w:noProof/>
          </w:rPr>
          <w:t>2</w:t>
        </w:r>
        <w:r>
          <w:rPr>
            <w:rFonts w:asciiTheme="minorHAnsi" w:eastAsiaTheme="minorEastAsia" w:hAnsiTheme="minorHAnsi" w:cstheme="minorBidi"/>
            <w:i w:val="0"/>
            <w:iCs w:val="0"/>
            <w:noProof/>
            <w:szCs w:val="22"/>
          </w:rPr>
          <w:tab/>
        </w:r>
        <w:r w:rsidRPr="00704D9D">
          <w:rPr>
            <w:rStyle w:val="af6"/>
            <w:rFonts w:hint="eastAsia"/>
            <w:noProof/>
          </w:rPr>
          <w:t>响应函</w:t>
        </w:r>
        <w:r>
          <w:rPr>
            <w:noProof/>
            <w:webHidden/>
          </w:rPr>
          <w:tab/>
        </w:r>
        <w:r>
          <w:rPr>
            <w:noProof/>
            <w:webHidden/>
          </w:rPr>
          <w:fldChar w:fldCharType="begin"/>
        </w:r>
        <w:r>
          <w:rPr>
            <w:noProof/>
            <w:webHidden/>
          </w:rPr>
          <w:instrText xml:space="preserve"> PAGEREF _Toc484785537 \h </w:instrText>
        </w:r>
        <w:r>
          <w:rPr>
            <w:noProof/>
            <w:webHidden/>
          </w:rPr>
        </w:r>
        <w:r>
          <w:rPr>
            <w:noProof/>
            <w:webHidden/>
          </w:rPr>
          <w:fldChar w:fldCharType="separate"/>
        </w:r>
        <w:r>
          <w:rPr>
            <w:noProof/>
            <w:webHidden/>
          </w:rPr>
          <w:t>43</w:t>
        </w:r>
        <w:r>
          <w:rPr>
            <w:noProof/>
            <w:webHidden/>
          </w:rPr>
          <w:fldChar w:fldCharType="end"/>
        </w:r>
      </w:hyperlink>
    </w:p>
    <w:p w14:paraId="25E3FA7B" w14:textId="77777777" w:rsidR="003F0880" w:rsidRDefault="003F0880">
      <w:pPr>
        <w:pStyle w:val="30"/>
        <w:tabs>
          <w:tab w:val="left" w:pos="1470"/>
          <w:tab w:val="right" w:leader="dot" w:pos="8922"/>
        </w:tabs>
        <w:rPr>
          <w:rFonts w:asciiTheme="minorHAnsi" w:eastAsiaTheme="minorEastAsia" w:hAnsiTheme="minorHAnsi" w:cstheme="minorBidi"/>
          <w:i w:val="0"/>
          <w:iCs w:val="0"/>
          <w:noProof/>
          <w:szCs w:val="22"/>
        </w:rPr>
      </w:pPr>
      <w:hyperlink w:anchor="_Toc484785538" w:history="1">
        <w:r w:rsidRPr="00704D9D">
          <w:rPr>
            <w:rStyle w:val="af6"/>
            <w:rFonts w:hint="eastAsia"/>
            <w:noProof/>
          </w:rPr>
          <w:t>附件</w:t>
        </w:r>
        <w:r w:rsidRPr="00704D9D">
          <w:rPr>
            <w:rStyle w:val="af6"/>
            <w:rFonts w:hint="eastAsia"/>
            <w:noProof/>
          </w:rPr>
          <w:t>3</w:t>
        </w:r>
        <w:r>
          <w:rPr>
            <w:rFonts w:asciiTheme="minorHAnsi" w:eastAsiaTheme="minorEastAsia" w:hAnsiTheme="minorHAnsi" w:cstheme="minorBidi"/>
            <w:i w:val="0"/>
            <w:iCs w:val="0"/>
            <w:noProof/>
            <w:szCs w:val="22"/>
          </w:rPr>
          <w:tab/>
        </w:r>
        <w:r w:rsidRPr="00704D9D">
          <w:rPr>
            <w:rStyle w:val="af6"/>
            <w:rFonts w:hint="eastAsia"/>
            <w:noProof/>
          </w:rPr>
          <w:t>法定代表人授权委托书</w:t>
        </w:r>
        <w:r>
          <w:rPr>
            <w:noProof/>
            <w:webHidden/>
          </w:rPr>
          <w:tab/>
        </w:r>
        <w:r>
          <w:rPr>
            <w:noProof/>
            <w:webHidden/>
          </w:rPr>
          <w:fldChar w:fldCharType="begin"/>
        </w:r>
        <w:r>
          <w:rPr>
            <w:noProof/>
            <w:webHidden/>
          </w:rPr>
          <w:instrText xml:space="preserve"> PAGEREF _Toc484785538 \h </w:instrText>
        </w:r>
        <w:r>
          <w:rPr>
            <w:noProof/>
            <w:webHidden/>
          </w:rPr>
        </w:r>
        <w:r>
          <w:rPr>
            <w:noProof/>
            <w:webHidden/>
          </w:rPr>
          <w:fldChar w:fldCharType="separate"/>
        </w:r>
        <w:r>
          <w:rPr>
            <w:noProof/>
            <w:webHidden/>
          </w:rPr>
          <w:t>45</w:t>
        </w:r>
        <w:r>
          <w:rPr>
            <w:noProof/>
            <w:webHidden/>
          </w:rPr>
          <w:fldChar w:fldCharType="end"/>
        </w:r>
      </w:hyperlink>
    </w:p>
    <w:p w14:paraId="360D06D1" w14:textId="77777777" w:rsidR="003F0880" w:rsidRDefault="003F0880">
      <w:pPr>
        <w:pStyle w:val="30"/>
        <w:tabs>
          <w:tab w:val="left" w:pos="1470"/>
          <w:tab w:val="right" w:leader="dot" w:pos="8922"/>
        </w:tabs>
        <w:rPr>
          <w:rFonts w:asciiTheme="minorHAnsi" w:eastAsiaTheme="minorEastAsia" w:hAnsiTheme="minorHAnsi" w:cstheme="minorBidi"/>
          <w:i w:val="0"/>
          <w:iCs w:val="0"/>
          <w:noProof/>
          <w:szCs w:val="22"/>
        </w:rPr>
      </w:pPr>
      <w:hyperlink w:anchor="_Toc484785539" w:history="1">
        <w:r w:rsidRPr="00704D9D">
          <w:rPr>
            <w:rStyle w:val="af6"/>
            <w:rFonts w:hint="eastAsia"/>
            <w:noProof/>
          </w:rPr>
          <w:t>附件</w:t>
        </w:r>
        <w:r w:rsidRPr="00704D9D">
          <w:rPr>
            <w:rStyle w:val="af6"/>
            <w:rFonts w:hint="eastAsia"/>
            <w:noProof/>
          </w:rPr>
          <w:t>4</w:t>
        </w:r>
        <w:r>
          <w:rPr>
            <w:rFonts w:asciiTheme="minorHAnsi" w:eastAsiaTheme="minorEastAsia" w:hAnsiTheme="minorHAnsi" w:cstheme="minorBidi"/>
            <w:i w:val="0"/>
            <w:iCs w:val="0"/>
            <w:noProof/>
            <w:szCs w:val="22"/>
          </w:rPr>
          <w:tab/>
        </w:r>
        <w:r w:rsidRPr="00704D9D">
          <w:rPr>
            <w:rStyle w:val="af6"/>
            <w:rFonts w:hint="eastAsia"/>
            <w:noProof/>
          </w:rPr>
          <w:t>商务条款偏离表</w:t>
        </w:r>
        <w:r>
          <w:rPr>
            <w:noProof/>
            <w:webHidden/>
          </w:rPr>
          <w:tab/>
        </w:r>
        <w:r>
          <w:rPr>
            <w:noProof/>
            <w:webHidden/>
          </w:rPr>
          <w:fldChar w:fldCharType="begin"/>
        </w:r>
        <w:r>
          <w:rPr>
            <w:noProof/>
            <w:webHidden/>
          </w:rPr>
          <w:instrText xml:space="preserve"> PAGEREF _Toc484785539 \h </w:instrText>
        </w:r>
        <w:r>
          <w:rPr>
            <w:noProof/>
            <w:webHidden/>
          </w:rPr>
        </w:r>
        <w:r>
          <w:rPr>
            <w:noProof/>
            <w:webHidden/>
          </w:rPr>
          <w:fldChar w:fldCharType="separate"/>
        </w:r>
        <w:r>
          <w:rPr>
            <w:noProof/>
            <w:webHidden/>
          </w:rPr>
          <w:t>46</w:t>
        </w:r>
        <w:r>
          <w:rPr>
            <w:noProof/>
            <w:webHidden/>
          </w:rPr>
          <w:fldChar w:fldCharType="end"/>
        </w:r>
      </w:hyperlink>
    </w:p>
    <w:p w14:paraId="2CCB5A5E" w14:textId="77777777" w:rsidR="003F0880" w:rsidRDefault="003F0880">
      <w:pPr>
        <w:pStyle w:val="30"/>
        <w:tabs>
          <w:tab w:val="left" w:pos="1260"/>
          <w:tab w:val="right" w:leader="dot" w:pos="8922"/>
        </w:tabs>
        <w:rPr>
          <w:rFonts w:asciiTheme="minorHAnsi" w:eastAsiaTheme="minorEastAsia" w:hAnsiTheme="minorHAnsi" w:cstheme="minorBidi"/>
          <w:i w:val="0"/>
          <w:iCs w:val="0"/>
          <w:noProof/>
          <w:szCs w:val="22"/>
        </w:rPr>
      </w:pPr>
      <w:hyperlink w:anchor="_Toc484785540" w:history="1">
        <w:r w:rsidRPr="00704D9D">
          <w:rPr>
            <w:rStyle w:val="af6"/>
            <w:rFonts w:hint="eastAsia"/>
            <w:noProof/>
          </w:rPr>
          <w:t>附件</w:t>
        </w:r>
        <w:r w:rsidRPr="00704D9D">
          <w:rPr>
            <w:rStyle w:val="af6"/>
            <w:rFonts w:hint="eastAsia"/>
            <w:noProof/>
          </w:rPr>
          <w:t>5</w:t>
        </w:r>
        <w:r>
          <w:rPr>
            <w:rFonts w:asciiTheme="minorHAnsi" w:eastAsiaTheme="minorEastAsia" w:hAnsiTheme="minorHAnsi" w:cstheme="minorBidi"/>
            <w:i w:val="0"/>
            <w:iCs w:val="0"/>
            <w:noProof/>
            <w:szCs w:val="22"/>
          </w:rPr>
          <w:tab/>
        </w:r>
        <w:r w:rsidRPr="00704D9D">
          <w:rPr>
            <w:rStyle w:val="af6"/>
            <w:noProof/>
          </w:rPr>
          <w:t xml:space="preserve">  </w:t>
        </w:r>
        <w:r w:rsidRPr="00704D9D">
          <w:rPr>
            <w:rStyle w:val="af6"/>
            <w:rFonts w:hint="eastAsia"/>
            <w:noProof/>
          </w:rPr>
          <w:t>报价一览表</w:t>
        </w:r>
        <w:r>
          <w:rPr>
            <w:noProof/>
            <w:webHidden/>
          </w:rPr>
          <w:tab/>
        </w:r>
        <w:r>
          <w:rPr>
            <w:noProof/>
            <w:webHidden/>
          </w:rPr>
          <w:fldChar w:fldCharType="begin"/>
        </w:r>
        <w:r>
          <w:rPr>
            <w:noProof/>
            <w:webHidden/>
          </w:rPr>
          <w:instrText xml:space="preserve"> PAGEREF _Toc484785540 \h </w:instrText>
        </w:r>
        <w:r>
          <w:rPr>
            <w:noProof/>
            <w:webHidden/>
          </w:rPr>
        </w:r>
        <w:r>
          <w:rPr>
            <w:noProof/>
            <w:webHidden/>
          </w:rPr>
          <w:fldChar w:fldCharType="separate"/>
        </w:r>
        <w:r>
          <w:rPr>
            <w:noProof/>
            <w:webHidden/>
          </w:rPr>
          <w:t>47</w:t>
        </w:r>
        <w:r>
          <w:rPr>
            <w:noProof/>
            <w:webHidden/>
          </w:rPr>
          <w:fldChar w:fldCharType="end"/>
        </w:r>
      </w:hyperlink>
    </w:p>
    <w:p w14:paraId="105684D8" w14:textId="77777777" w:rsidR="003F0880" w:rsidRDefault="003F0880">
      <w:pPr>
        <w:pStyle w:val="30"/>
        <w:tabs>
          <w:tab w:val="left" w:pos="1470"/>
          <w:tab w:val="right" w:leader="dot" w:pos="8922"/>
        </w:tabs>
        <w:rPr>
          <w:rFonts w:asciiTheme="minorHAnsi" w:eastAsiaTheme="minorEastAsia" w:hAnsiTheme="minorHAnsi" w:cstheme="minorBidi"/>
          <w:i w:val="0"/>
          <w:iCs w:val="0"/>
          <w:noProof/>
          <w:szCs w:val="22"/>
        </w:rPr>
      </w:pPr>
      <w:hyperlink w:anchor="_Toc484785541" w:history="1">
        <w:r w:rsidRPr="00704D9D">
          <w:rPr>
            <w:rStyle w:val="af6"/>
            <w:rFonts w:hint="eastAsia"/>
            <w:noProof/>
          </w:rPr>
          <w:t>附件</w:t>
        </w:r>
        <w:r w:rsidRPr="00704D9D">
          <w:rPr>
            <w:rStyle w:val="af6"/>
            <w:rFonts w:hint="eastAsia"/>
            <w:noProof/>
          </w:rPr>
          <w:t>6</w:t>
        </w:r>
        <w:r>
          <w:rPr>
            <w:rFonts w:asciiTheme="minorHAnsi" w:eastAsiaTheme="minorEastAsia" w:hAnsiTheme="minorHAnsi" w:cstheme="minorBidi"/>
            <w:i w:val="0"/>
            <w:iCs w:val="0"/>
            <w:noProof/>
            <w:szCs w:val="22"/>
          </w:rPr>
          <w:tab/>
        </w:r>
        <w:r w:rsidRPr="00704D9D">
          <w:rPr>
            <w:rStyle w:val="af6"/>
            <w:rFonts w:hint="eastAsia"/>
            <w:noProof/>
          </w:rPr>
          <w:t>响应人货物、服务项目偏离表</w:t>
        </w:r>
        <w:r>
          <w:rPr>
            <w:noProof/>
            <w:webHidden/>
          </w:rPr>
          <w:tab/>
        </w:r>
        <w:r>
          <w:rPr>
            <w:noProof/>
            <w:webHidden/>
          </w:rPr>
          <w:fldChar w:fldCharType="begin"/>
        </w:r>
        <w:r>
          <w:rPr>
            <w:noProof/>
            <w:webHidden/>
          </w:rPr>
          <w:instrText xml:space="preserve"> PAGEREF _Toc484785541 \h </w:instrText>
        </w:r>
        <w:r>
          <w:rPr>
            <w:noProof/>
            <w:webHidden/>
          </w:rPr>
        </w:r>
        <w:r>
          <w:rPr>
            <w:noProof/>
            <w:webHidden/>
          </w:rPr>
          <w:fldChar w:fldCharType="separate"/>
        </w:r>
        <w:r>
          <w:rPr>
            <w:noProof/>
            <w:webHidden/>
          </w:rPr>
          <w:t>49</w:t>
        </w:r>
        <w:r>
          <w:rPr>
            <w:noProof/>
            <w:webHidden/>
          </w:rPr>
          <w:fldChar w:fldCharType="end"/>
        </w:r>
      </w:hyperlink>
    </w:p>
    <w:p w14:paraId="0CC683C5" w14:textId="77777777" w:rsidR="002B37C0" w:rsidRPr="002C348B" w:rsidRDefault="005E4DD3">
      <w:r w:rsidRPr="002C348B">
        <w:rPr>
          <w:b/>
          <w:bCs/>
          <w:lang w:val="zh-CN"/>
        </w:rPr>
        <w:fldChar w:fldCharType="end"/>
      </w:r>
    </w:p>
    <w:p w14:paraId="36B9C567" w14:textId="77777777" w:rsidR="002B37C0" w:rsidRPr="002C348B" w:rsidRDefault="002B37C0">
      <w:pPr>
        <w:pStyle w:val="210"/>
        <w:adjustRightInd/>
        <w:spacing w:line="415" w:lineRule="auto"/>
        <w:ind w:left="420" w:hanging="420"/>
        <w:jc w:val="center"/>
        <w:textAlignment w:val="auto"/>
        <w:rPr>
          <w:rFonts w:ascii="Times New Roman" w:eastAsia="宋体" w:hAnsi="Times New Roman"/>
          <w:kern w:val="2"/>
        </w:rPr>
        <w:sectPr w:rsidR="002B37C0" w:rsidRPr="002C348B">
          <w:footerReference w:type="default" r:id="rId12"/>
          <w:type w:val="continuous"/>
          <w:pgSz w:w="11909" w:h="16834"/>
          <w:pgMar w:top="1418" w:right="1418" w:bottom="1418" w:left="1559" w:header="851" w:footer="851" w:gutter="0"/>
          <w:cols w:space="720"/>
          <w:titlePg/>
        </w:sectPr>
      </w:pPr>
      <w:bookmarkStart w:id="5" w:name="_Toc477456197"/>
    </w:p>
    <w:p w14:paraId="0FD6DA09" w14:textId="77777777" w:rsidR="002B37C0" w:rsidRPr="002C348B" w:rsidRDefault="005E4DD3">
      <w:pPr>
        <w:pStyle w:val="210"/>
        <w:adjustRightInd/>
        <w:spacing w:line="415" w:lineRule="auto"/>
        <w:ind w:left="420" w:hanging="420"/>
        <w:jc w:val="center"/>
        <w:textAlignment w:val="auto"/>
        <w:rPr>
          <w:rFonts w:ascii="Times New Roman" w:eastAsia="宋体" w:hAnsi="Times New Roman"/>
          <w:kern w:val="2"/>
        </w:rPr>
      </w:pPr>
      <w:bookmarkStart w:id="6" w:name="_Toc484785509"/>
      <w:bookmarkStart w:id="7" w:name="_GoBack"/>
      <w:bookmarkEnd w:id="7"/>
      <w:r w:rsidRPr="002C348B">
        <w:rPr>
          <w:rFonts w:ascii="Times New Roman" w:eastAsia="宋体" w:hAnsi="Times New Roman"/>
          <w:kern w:val="2"/>
        </w:rPr>
        <w:lastRenderedPageBreak/>
        <w:t>第一部分</w:t>
      </w:r>
      <w:r w:rsidRPr="002C348B">
        <w:rPr>
          <w:rFonts w:ascii="Times New Roman" w:eastAsia="宋体" w:hAnsi="Times New Roman"/>
          <w:kern w:val="2"/>
        </w:rPr>
        <w:t xml:space="preserve">  </w:t>
      </w:r>
      <w:bookmarkStart w:id="8" w:name="响应邀请"/>
      <w:r w:rsidRPr="002C348B">
        <w:rPr>
          <w:rFonts w:ascii="Times New Roman" w:eastAsia="宋体" w:hAnsi="Times New Roman"/>
          <w:kern w:val="2"/>
        </w:rPr>
        <w:t>响应邀请</w:t>
      </w:r>
      <w:bookmarkEnd w:id="2"/>
      <w:bookmarkEnd w:id="3"/>
      <w:bookmarkEnd w:id="4"/>
      <w:bookmarkEnd w:id="5"/>
      <w:bookmarkEnd w:id="6"/>
      <w:bookmarkEnd w:id="8"/>
    </w:p>
    <w:p w14:paraId="40774809" w14:textId="77777777" w:rsidR="002B37C0" w:rsidRPr="002C348B" w:rsidRDefault="005E4DD3">
      <w:pPr>
        <w:autoSpaceDE w:val="0"/>
        <w:autoSpaceDN w:val="0"/>
        <w:spacing w:line="400" w:lineRule="exact"/>
        <w:ind w:firstLineChars="200" w:firstLine="420"/>
        <w:rPr>
          <w:sz w:val="21"/>
          <w:szCs w:val="21"/>
        </w:rPr>
      </w:pPr>
      <w:r w:rsidRPr="002C348B">
        <w:rPr>
          <w:sz w:val="21"/>
          <w:szCs w:val="21"/>
        </w:rPr>
        <w:t>根据关于印发《政府采购竞争性磋商采购方式管理暂行办法》的通知（财库〔</w:t>
      </w:r>
      <w:r w:rsidRPr="002C348B">
        <w:rPr>
          <w:sz w:val="21"/>
          <w:szCs w:val="21"/>
        </w:rPr>
        <w:t>2014</w:t>
      </w:r>
      <w:r w:rsidRPr="002C348B">
        <w:rPr>
          <w:sz w:val="21"/>
          <w:szCs w:val="21"/>
        </w:rPr>
        <w:t>〕</w:t>
      </w:r>
      <w:r w:rsidRPr="002C348B">
        <w:rPr>
          <w:sz w:val="21"/>
          <w:szCs w:val="21"/>
        </w:rPr>
        <w:t>214</w:t>
      </w:r>
      <w:r w:rsidRPr="002C348B">
        <w:rPr>
          <w:sz w:val="21"/>
          <w:szCs w:val="21"/>
        </w:rPr>
        <w:t>号）要求，中央财经大学招标与采购事务中心就以下所述项目</w:t>
      </w:r>
      <w:r w:rsidRPr="002C348B">
        <w:rPr>
          <w:bCs/>
          <w:sz w:val="21"/>
          <w:szCs w:val="21"/>
        </w:rPr>
        <w:t>相</w:t>
      </w:r>
      <w:r w:rsidRPr="002C348B">
        <w:rPr>
          <w:sz w:val="21"/>
          <w:szCs w:val="21"/>
        </w:rPr>
        <w:t>关服务进行国内竞争性磋商，</w:t>
      </w:r>
      <w:proofErr w:type="gramStart"/>
      <w:r w:rsidRPr="002C348B">
        <w:rPr>
          <w:sz w:val="21"/>
          <w:szCs w:val="21"/>
        </w:rPr>
        <w:t>现邀请</w:t>
      </w:r>
      <w:proofErr w:type="gramEnd"/>
      <w:r w:rsidRPr="002C348B">
        <w:rPr>
          <w:sz w:val="21"/>
          <w:szCs w:val="21"/>
        </w:rPr>
        <w:t>有供应能力的供应商前来响应。</w:t>
      </w:r>
    </w:p>
    <w:p w14:paraId="3B136706" w14:textId="77777777"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磋商内容：</w:t>
      </w:r>
    </w:p>
    <w:p w14:paraId="72641E47" w14:textId="1398CC67" w:rsidR="002B37C0" w:rsidRPr="002C348B" w:rsidRDefault="005E4DD3">
      <w:pPr>
        <w:pStyle w:val="afc"/>
        <w:numPr>
          <w:ilvl w:val="0"/>
          <w:numId w:val="9"/>
        </w:numPr>
        <w:ind w:firstLineChars="0"/>
        <w:rPr>
          <w:rFonts w:ascii="Times New Roman" w:hAnsi="Times New Roman" w:cs="Times New Roman"/>
        </w:rPr>
      </w:pPr>
      <w:r w:rsidRPr="002C348B">
        <w:rPr>
          <w:rFonts w:ascii="Times New Roman" w:hAnsi="Times New Roman" w:cs="Times New Roman"/>
        </w:rPr>
        <w:t>采购项目名称：</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项目名称</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2C348B">
        <w:rPr>
          <w:rFonts w:ascii="Times New Roman" w:hAnsi="Times New Roman" w:cs="Times New Roman"/>
        </w:rPr>
        <w:t>中央财经大学</w:t>
      </w:r>
      <w:r w:rsidR="003F0880" w:rsidRPr="002C348B">
        <w:rPr>
          <w:rFonts w:ascii="Times New Roman" w:hAnsi="Times New Roman" w:cs="Times New Roman" w:hint="eastAsia"/>
        </w:rPr>
        <w:t>教室中</w:t>
      </w:r>
      <w:proofErr w:type="gramStart"/>
      <w:r w:rsidR="003F0880" w:rsidRPr="002C348B">
        <w:rPr>
          <w:rFonts w:ascii="Times New Roman" w:hAnsi="Times New Roman" w:cs="Times New Roman" w:hint="eastAsia"/>
        </w:rPr>
        <w:t>控设备</w:t>
      </w:r>
      <w:proofErr w:type="gramEnd"/>
      <w:r w:rsidR="003F0880" w:rsidRPr="002C348B">
        <w:rPr>
          <w:rFonts w:ascii="Times New Roman" w:hAnsi="Times New Roman" w:cs="Times New Roman"/>
        </w:rPr>
        <w:t>采购项目</w:t>
      </w:r>
      <w:r w:rsidRPr="002C348B">
        <w:rPr>
          <w:rFonts w:ascii="Times New Roman" w:hAnsi="Times New Roman" w:cs="Times New Roman"/>
        </w:rPr>
        <w:fldChar w:fldCharType="end"/>
      </w:r>
    </w:p>
    <w:p w14:paraId="05EA867A" w14:textId="4EF84F5F" w:rsidR="002B37C0" w:rsidRPr="002C348B" w:rsidRDefault="005E4DD3">
      <w:pPr>
        <w:pStyle w:val="afc"/>
        <w:numPr>
          <w:ilvl w:val="0"/>
          <w:numId w:val="9"/>
        </w:numPr>
        <w:ind w:firstLineChars="0"/>
        <w:rPr>
          <w:rFonts w:ascii="Times New Roman" w:hAnsi="Times New Roman" w:cs="Times New Roman"/>
        </w:rPr>
      </w:pPr>
      <w:r w:rsidRPr="002C348B">
        <w:rPr>
          <w:rFonts w:ascii="Times New Roman" w:hAnsi="Times New Roman" w:cs="Times New Roman"/>
        </w:rPr>
        <w:t>采购项目编号：</w:t>
      </w:r>
      <w:bookmarkStart w:id="9" w:name="OLE_LINK1"/>
      <w:bookmarkStart w:id="10" w:name="OLE_LINK2"/>
      <w:r w:rsidRPr="002C348B">
        <w:rPr>
          <w:rFonts w:ascii="Times New Roman" w:hAnsi="Times New Roman" w:cs="Times New Roman"/>
        </w:rPr>
        <w:t>JC-</w:t>
      </w:r>
      <w:r w:rsidR="004C4A43" w:rsidRPr="002C348B">
        <w:rPr>
          <w:rFonts w:ascii="Times New Roman" w:hAnsi="Times New Roman" w:cs="Times New Roman"/>
        </w:rPr>
        <w:t>2017</w:t>
      </w:r>
      <w:r w:rsidR="00280A4D">
        <w:rPr>
          <w:rFonts w:ascii="Times New Roman" w:hAnsi="Times New Roman" w:cs="Times New Roman"/>
        </w:rPr>
        <w:t>009</w:t>
      </w:r>
    </w:p>
    <w:bookmarkEnd w:id="9"/>
    <w:bookmarkEnd w:id="10"/>
    <w:p w14:paraId="1135B364" w14:textId="77777777" w:rsidR="002B37C0" w:rsidRPr="002C348B" w:rsidRDefault="005E4DD3">
      <w:pPr>
        <w:pStyle w:val="afc"/>
        <w:numPr>
          <w:ilvl w:val="0"/>
          <w:numId w:val="9"/>
        </w:numPr>
        <w:ind w:firstLineChars="0"/>
        <w:rPr>
          <w:rFonts w:ascii="Times New Roman" w:hAnsi="Times New Roman" w:cs="Times New Roman"/>
        </w:rPr>
      </w:pPr>
      <w:r w:rsidRPr="002C348B">
        <w:rPr>
          <w:rFonts w:ascii="Times New Roman" w:hAnsi="Times New Roman" w:cs="Times New Roman"/>
        </w:rPr>
        <w:t>采购项目性质：竞争性磋商</w:t>
      </w:r>
    </w:p>
    <w:p w14:paraId="542FB83A" w14:textId="77777777" w:rsidR="002B37C0" w:rsidRPr="002C348B" w:rsidRDefault="005E4DD3">
      <w:pPr>
        <w:pStyle w:val="afc"/>
        <w:numPr>
          <w:ilvl w:val="0"/>
          <w:numId w:val="9"/>
        </w:numPr>
        <w:ind w:firstLineChars="0"/>
        <w:rPr>
          <w:rFonts w:ascii="Times New Roman" w:hAnsi="Times New Roman" w:cs="Times New Roman"/>
        </w:rPr>
      </w:pPr>
      <w:r w:rsidRPr="002C348B">
        <w:rPr>
          <w:rFonts w:ascii="Times New Roman" w:hAnsi="Times New Roman" w:cs="Times New Roman"/>
        </w:rPr>
        <w:t>简要规格描述或项目基本情况介绍</w:t>
      </w:r>
    </w:p>
    <w:p w14:paraId="45BB6C0D"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14:paraId="422D068A"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履约时间：</w:t>
      </w:r>
      <w:r w:rsidRPr="002C348B">
        <w:rPr>
          <w:rFonts w:ascii="Times New Roman" w:hAnsi="Times New Roman" w:cs="Times New Roman"/>
        </w:rPr>
        <w:t xml:space="preserve">             </w:t>
      </w:r>
      <w:r w:rsidRPr="002C348B">
        <w:rPr>
          <w:rFonts w:ascii="Times New Roman" w:hAnsi="Times New Roman" w:cs="Times New Roman"/>
        </w:rPr>
        <w:t>合同签订后</w:t>
      </w:r>
      <w:r w:rsidRPr="002C348B">
        <w:rPr>
          <w:rFonts w:ascii="Times New Roman" w:hAnsi="Times New Roman" w:cs="Times New Roman"/>
        </w:rPr>
        <w:t>50</w:t>
      </w:r>
      <w:r w:rsidRPr="002C348B">
        <w:rPr>
          <w:rFonts w:ascii="Times New Roman" w:hAnsi="Times New Roman" w:cs="Times New Roman"/>
        </w:rPr>
        <w:t>个</w:t>
      </w:r>
      <w:proofErr w:type="gramStart"/>
      <w:r w:rsidRPr="002C348B">
        <w:rPr>
          <w:rFonts w:ascii="Times New Roman" w:hAnsi="Times New Roman" w:cs="Times New Roman" w:hint="eastAsia"/>
        </w:rPr>
        <w:t>日历天</w:t>
      </w:r>
      <w:proofErr w:type="gramEnd"/>
      <w:r w:rsidRPr="002C348B">
        <w:rPr>
          <w:rFonts w:ascii="Times New Roman" w:hAnsi="Times New Roman" w:cs="Times New Roman"/>
        </w:rPr>
        <w:t xml:space="preserve">                  </w:t>
      </w:r>
      <w:r w:rsidRPr="002C348B">
        <w:rPr>
          <w:rFonts w:ascii="Times New Roman" w:hAnsi="Times New Roman" w:cs="Times New Roman"/>
        </w:rPr>
        <w:t>。</w:t>
      </w:r>
    </w:p>
    <w:p w14:paraId="5460B17A"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履约地点：</w:t>
      </w:r>
      <w:r w:rsidRPr="002C348B">
        <w:rPr>
          <w:rFonts w:ascii="Times New Roman" w:hAnsi="Times New Roman" w:cs="Times New Roman"/>
        </w:rPr>
        <w:t xml:space="preserve">             </w:t>
      </w:r>
      <w:r w:rsidRPr="002C348B">
        <w:rPr>
          <w:rFonts w:ascii="Times New Roman" w:hAnsi="Times New Roman" w:cs="Times New Roman"/>
        </w:rPr>
        <w:t>中央财经大学学院</w:t>
      </w:r>
      <w:r w:rsidRPr="002C348B">
        <w:rPr>
          <w:rFonts w:ascii="Times New Roman" w:hAnsi="Times New Roman" w:cs="Times New Roman" w:hint="eastAsia"/>
        </w:rPr>
        <w:t>沙河</w:t>
      </w:r>
      <w:r w:rsidRPr="002C348B">
        <w:rPr>
          <w:rFonts w:ascii="Times New Roman" w:hAnsi="Times New Roman" w:cs="Times New Roman"/>
        </w:rPr>
        <w:t>校区</w:t>
      </w:r>
      <w:r w:rsidRPr="002C348B">
        <w:rPr>
          <w:rFonts w:ascii="Times New Roman" w:hAnsi="Times New Roman" w:cs="Times New Roman"/>
        </w:rPr>
        <w:t xml:space="preserve">               </w:t>
      </w:r>
      <w:r w:rsidRPr="002C348B">
        <w:rPr>
          <w:rFonts w:ascii="Times New Roman" w:hAnsi="Times New Roman" w:cs="Times New Roman"/>
        </w:rPr>
        <w:t>。</w:t>
      </w:r>
    </w:p>
    <w:p w14:paraId="1C856AE4" w14:textId="77777777" w:rsidR="002B37C0" w:rsidRPr="002C348B" w:rsidRDefault="005E4DD3">
      <w:pPr>
        <w:pStyle w:val="afc"/>
        <w:numPr>
          <w:ilvl w:val="0"/>
          <w:numId w:val="9"/>
        </w:numPr>
        <w:ind w:firstLineChars="0"/>
        <w:rPr>
          <w:rFonts w:ascii="Times New Roman" w:hAnsi="Times New Roman" w:cs="Times New Roman"/>
        </w:rPr>
      </w:pPr>
      <w:r w:rsidRPr="002C348B">
        <w:rPr>
          <w:rFonts w:ascii="Times New Roman" w:hAnsi="Times New Roman" w:cs="Times New Roman"/>
        </w:rPr>
        <w:t>需要落实的政府采购政策</w:t>
      </w:r>
    </w:p>
    <w:p w14:paraId="456270F0" w14:textId="34398329" w:rsidR="002B37C0" w:rsidRPr="002C348B" w:rsidRDefault="005E4DD3">
      <w:pPr>
        <w:pStyle w:val="afc"/>
        <w:rPr>
          <w:rFonts w:ascii="Times New Roman" w:hAnsi="Times New Roman" w:cs="Times New Roman"/>
        </w:rPr>
      </w:pPr>
      <w:r w:rsidRPr="002C348B">
        <w:rPr>
          <w:rFonts w:ascii="Times New Roman" w:hAnsi="Times New Roman" w:cs="Times New Roman"/>
        </w:rPr>
        <w:t>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项目名称</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2C348B">
        <w:rPr>
          <w:rFonts w:ascii="Times New Roman" w:hAnsi="Times New Roman" w:cs="Times New Roman"/>
        </w:rPr>
        <w:t>中央财经大学</w:t>
      </w:r>
      <w:r w:rsidR="003F0880" w:rsidRPr="002C348B">
        <w:rPr>
          <w:rFonts w:ascii="Times New Roman" w:hAnsi="Times New Roman" w:cs="Times New Roman" w:hint="eastAsia"/>
        </w:rPr>
        <w:t>教室中控设备</w:t>
      </w:r>
      <w:r w:rsidR="003F0880" w:rsidRPr="002C348B">
        <w:rPr>
          <w:rFonts w:ascii="Times New Roman" w:hAnsi="Times New Roman" w:cs="Times New Roman"/>
        </w:rPr>
        <w:t>采购项目</w:t>
      </w:r>
      <w:r w:rsidRPr="002C348B">
        <w:rPr>
          <w:rFonts w:ascii="Times New Roman" w:hAnsi="Times New Roman" w:cs="Times New Roman"/>
        </w:rPr>
        <w:fldChar w:fldCharType="end"/>
      </w:r>
      <w:r w:rsidRPr="002C348B">
        <w:rPr>
          <w:rFonts w:ascii="Times New Roman" w:hAnsi="Times New Roman" w:cs="Times New Roman"/>
        </w:rPr>
        <w:t>竞争性磋商文件》。</w:t>
      </w:r>
    </w:p>
    <w:p w14:paraId="6C93854C" w14:textId="47DB4705"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项目预算金额：</w:t>
      </w:r>
      <w:bookmarkStart w:id="11" w:name="预算"/>
      <w:r w:rsidR="00E140AB">
        <w:rPr>
          <w:rFonts w:ascii="Times New Roman" w:hAnsi="Times New Roman" w:cs="Times New Roman"/>
        </w:rPr>
        <w:t>1253600</w:t>
      </w:r>
      <w:r w:rsidRPr="002C348B">
        <w:rPr>
          <w:rFonts w:ascii="Times New Roman" w:hAnsi="Times New Roman" w:cs="Times New Roman"/>
        </w:rPr>
        <w:t>元</w:t>
      </w:r>
      <w:bookmarkEnd w:id="11"/>
    </w:p>
    <w:p w14:paraId="726D93D7" w14:textId="77777777"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响应人资格要求：</w:t>
      </w:r>
    </w:p>
    <w:p w14:paraId="70CD9A36" w14:textId="1C3F803D" w:rsidR="002B37C0" w:rsidRPr="002C348B" w:rsidRDefault="005E4DD3">
      <w:pPr>
        <w:pStyle w:val="afc"/>
        <w:rPr>
          <w:rFonts w:ascii="Times New Roman" w:hAnsi="Times New Roman" w:cs="Times New Roman"/>
        </w:rPr>
      </w:pPr>
      <w:r w:rsidRPr="002C348B">
        <w:rPr>
          <w:rFonts w:ascii="Times New Roman" w:hAnsi="Times New Roman" w:cs="Times New Roman"/>
        </w:rPr>
        <w:t>见本文件第</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二</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二</w:t>
      </w:r>
      <w:r w:rsidRPr="002C348B">
        <w:rPr>
          <w:rFonts w:ascii="Times New Roman" w:hAnsi="Times New Roman" w:cs="Times New Roman"/>
        </w:rPr>
        <w:fldChar w:fldCharType="end"/>
      </w:r>
      <w:r w:rsidRPr="002C348B">
        <w:rPr>
          <w:rFonts w:ascii="Times New Roman" w:hAnsi="Times New Roman" w:cs="Times New Roman"/>
        </w:rPr>
        <w:t>部分</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中的</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响应人（或响应产品）资质要求</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响应人（或响应产品）资质要求</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w:t>
      </w:r>
    </w:p>
    <w:p w14:paraId="1AA1F43E" w14:textId="77777777" w:rsidR="002B37C0" w:rsidRPr="002C348B" w:rsidRDefault="005E4DD3">
      <w:pPr>
        <w:pStyle w:val="afc"/>
        <w:numPr>
          <w:ilvl w:val="0"/>
          <w:numId w:val="8"/>
        </w:numPr>
        <w:ind w:left="420" w:firstLineChars="0"/>
        <w:rPr>
          <w:rFonts w:ascii="Times New Roman" w:hAnsi="Times New Roman" w:cs="Times New Roman"/>
        </w:rPr>
      </w:pPr>
      <w:bookmarkStart w:id="12" w:name="_Toc116879910"/>
      <w:r w:rsidRPr="002C348B">
        <w:rPr>
          <w:rFonts w:ascii="Times New Roman" w:hAnsi="Times New Roman" w:cs="Times New Roman"/>
        </w:rPr>
        <w:t>磋商文件领取时间、地点和办法</w:t>
      </w:r>
      <w:bookmarkEnd w:id="12"/>
    </w:p>
    <w:p w14:paraId="5223B448" w14:textId="77777777" w:rsidR="002B37C0" w:rsidRPr="002C348B" w:rsidRDefault="005E4DD3">
      <w:pPr>
        <w:pStyle w:val="25"/>
        <w:spacing w:before="0" w:after="0" w:line="400" w:lineRule="exact"/>
        <w:ind w:leftChars="0" w:left="0" w:firstLine="420"/>
        <w:rPr>
          <w:sz w:val="21"/>
          <w:szCs w:val="21"/>
        </w:rPr>
      </w:pPr>
      <w:r w:rsidRPr="002C348B">
        <w:rPr>
          <w:sz w:val="21"/>
          <w:szCs w:val="21"/>
        </w:rPr>
        <w:t>即日起五日内</w:t>
      </w:r>
      <w:r w:rsidRPr="002C348B">
        <w:rPr>
          <w:sz w:val="21"/>
          <w:szCs w:val="21"/>
        </w:rPr>
        <w:t>“</w:t>
      </w:r>
      <w:r w:rsidRPr="002C348B">
        <w:rPr>
          <w:sz w:val="21"/>
          <w:szCs w:val="21"/>
        </w:rPr>
        <w:t>中国政府采购网</w:t>
      </w:r>
      <w:r w:rsidRPr="002C348B">
        <w:rPr>
          <w:sz w:val="21"/>
          <w:szCs w:val="21"/>
        </w:rPr>
        <w:t>”</w:t>
      </w:r>
      <w:r w:rsidRPr="002C348B">
        <w:rPr>
          <w:sz w:val="21"/>
          <w:szCs w:val="21"/>
        </w:rPr>
        <w:t>、</w:t>
      </w:r>
      <w:r w:rsidRPr="002C348B">
        <w:rPr>
          <w:sz w:val="21"/>
          <w:szCs w:val="21"/>
        </w:rPr>
        <w:t>“</w:t>
      </w:r>
      <w:r w:rsidRPr="002C348B">
        <w:rPr>
          <w:sz w:val="21"/>
          <w:szCs w:val="21"/>
        </w:rPr>
        <w:t>中国教育装备网</w:t>
      </w:r>
      <w:r w:rsidRPr="002C348B">
        <w:rPr>
          <w:sz w:val="21"/>
          <w:szCs w:val="21"/>
        </w:rPr>
        <w:t>”</w:t>
      </w:r>
      <w:r w:rsidRPr="002C348B">
        <w:rPr>
          <w:sz w:val="21"/>
          <w:szCs w:val="21"/>
        </w:rPr>
        <w:t>、</w:t>
      </w:r>
      <w:r w:rsidRPr="002C348B">
        <w:rPr>
          <w:sz w:val="21"/>
          <w:szCs w:val="21"/>
        </w:rPr>
        <w:t>“</w:t>
      </w:r>
      <w:r w:rsidRPr="002C348B">
        <w:rPr>
          <w:sz w:val="21"/>
          <w:szCs w:val="21"/>
        </w:rPr>
        <w:t>中央财经大学官网</w:t>
      </w:r>
      <w:r w:rsidRPr="002C348B">
        <w:rPr>
          <w:sz w:val="21"/>
          <w:szCs w:val="21"/>
        </w:rPr>
        <w:t>”</w:t>
      </w:r>
      <w:r w:rsidRPr="002C348B">
        <w:rPr>
          <w:sz w:val="21"/>
          <w:szCs w:val="21"/>
        </w:rPr>
        <w:t>等公告信息发布页面免费下载。</w:t>
      </w:r>
    </w:p>
    <w:p w14:paraId="3EC80C1E" w14:textId="77777777"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磋商文件接收时间及地点</w:t>
      </w:r>
    </w:p>
    <w:p w14:paraId="1B85AC33" w14:textId="7C77190E" w:rsidR="002B37C0" w:rsidRPr="002C348B" w:rsidRDefault="002C348B">
      <w:pPr>
        <w:pStyle w:val="25"/>
        <w:spacing w:before="0" w:after="0" w:line="400" w:lineRule="exact"/>
        <w:ind w:leftChars="0" w:left="0" w:firstLine="420"/>
        <w:rPr>
          <w:sz w:val="21"/>
          <w:szCs w:val="21"/>
        </w:rPr>
      </w:pPr>
      <w:bookmarkStart w:id="13" w:name="磋商时间"/>
      <w:r>
        <w:rPr>
          <w:sz w:val="21"/>
          <w:szCs w:val="21"/>
        </w:rPr>
        <w:t>2017</w:t>
      </w:r>
      <w:r w:rsidR="005E4DD3" w:rsidRPr="002C348B">
        <w:rPr>
          <w:sz w:val="21"/>
          <w:szCs w:val="21"/>
        </w:rPr>
        <w:t>年</w:t>
      </w:r>
      <w:r>
        <w:rPr>
          <w:sz w:val="21"/>
          <w:szCs w:val="21"/>
        </w:rPr>
        <w:t>6</w:t>
      </w:r>
      <w:r w:rsidR="005E4DD3" w:rsidRPr="002C348B">
        <w:rPr>
          <w:sz w:val="21"/>
          <w:szCs w:val="21"/>
        </w:rPr>
        <w:t>月</w:t>
      </w:r>
      <w:r w:rsidR="009832D4">
        <w:rPr>
          <w:sz w:val="21"/>
          <w:szCs w:val="21"/>
        </w:rPr>
        <w:t>20</w:t>
      </w:r>
      <w:r w:rsidR="005E4DD3" w:rsidRPr="002C348B">
        <w:rPr>
          <w:sz w:val="21"/>
          <w:szCs w:val="21"/>
        </w:rPr>
        <w:t>日</w:t>
      </w:r>
      <w:bookmarkEnd w:id="13"/>
      <w:r w:rsidR="0013374B">
        <w:rPr>
          <w:sz w:val="21"/>
          <w:szCs w:val="21"/>
        </w:rPr>
        <w:t>下午</w:t>
      </w:r>
      <w:r w:rsidR="0013374B">
        <w:rPr>
          <w:sz w:val="21"/>
          <w:szCs w:val="21"/>
        </w:rPr>
        <w:t>14</w:t>
      </w:r>
      <w:r w:rsidR="005E4DD3" w:rsidRPr="002C348B">
        <w:rPr>
          <w:sz w:val="21"/>
          <w:szCs w:val="21"/>
        </w:rPr>
        <w:t>:00</w:t>
      </w:r>
      <w:r w:rsidR="005E4DD3" w:rsidRPr="002C348B">
        <w:rPr>
          <w:sz w:val="21"/>
          <w:szCs w:val="21"/>
        </w:rPr>
        <w:t>至</w:t>
      </w:r>
      <w:r w:rsidR="0013374B">
        <w:rPr>
          <w:sz w:val="21"/>
          <w:szCs w:val="21"/>
        </w:rPr>
        <w:t>14</w:t>
      </w:r>
      <w:r w:rsidR="005E4DD3" w:rsidRPr="002C348B">
        <w:rPr>
          <w:sz w:val="21"/>
          <w:szCs w:val="21"/>
        </w:rPr>
        <w:t>:</w:t>
      </w:r>
      <w:r w:rsidR="0013374B">
        <w:rPr>
          <w:sz w:val="21"/>
          <w:szCs w:val="21"/>
        </w:rPr>
        <w:t>2</w:t>
      </w:r>
      <w:r w:rsidR="005E4DD3" w:rsidRPr="002C348B">
        <w:rPr>
          <w:sz w:val="21"/>
          <w:szCs w:val="21"/>
        </w:rPr>
        <w:t>0</w:t>
      </w:r>
    </w:p>
    <w:p w14:paraId="722BD713" w14:textId="77777777" w:rsidR="002B37C0" w:rsidRPr="002C348B" w:rsidRDefault="005E4DD3">
      <w:pPr>
        <w:pStyle w:val="25"/>
        <w:spacing w:before="0" w:after="0" w:line="400" w:lineRule="exact"/>
        <w:ind w:leftChars="0" w:left="0" w:firstLine="420"/>
        <w:rPr>
          <w:sz w:val="21"/>
          <w:szCs w:val="21"/>
        </w:rPr>
      </w:pPr>
      <w:r w:rsidRPr="002C348B">
        <w:rPr>
          <w:sz w:val="21"/>
          <w:szCs w:val="21"/>
        </w:rPr>
        <w:t>北京海淀区学院南路</w:t>
      </w:r>
      <w:r w:rsidRPr="002C348B">
        <w:rPr>
          <w:sz w:val="21"/>
          <w:szCs w:val="21"/>
        </w:rPr>
        <w:t>39</w:t>
      </w:r>
      <w:r w:rsidRPr="002C348B">
        <w:rPr>
          <w:sz w:val="21"/>
          <w:szCs w:val="21"/>
        </w:rPr>
        <w:t>号中央财经大学办公楼</w:t>
      </w:r>
      <w:r w:rsidRPr="002C348B">
        <w:rPr>
          <w:sz w:val="21"/>
          <w:szCs w:val="21"/>
        </w:rPr>
        <w:t>309</w:t>
      </w:r>
      <w:r w:rsidRPr="002C348B">
        <w:rPr>
          <w:sz w:val="21"/>
          <w:szCs w:val="21"/>
        </w:rPr>
        <w:t>室。</w:t>
      </w:r>
    </w:p>
    <w:p w14:paraId="16E6D6BC" w14:textId="77777777"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磋商文件开启时间及地点</w:t>
      </w:r>
    </w:p>
    <w:p w14:paraId="30C8B441" w14:textId="0AEE3AB3" w:rsidR="002B37C0" w:rsidRPr="002C348B" w:rsidRDefault="005E4DD3">
      <w:pPr>
        <w:pStyle w:val="25"/>
        <w:spacing w:before="0" w:after="0" w:line="400" w:lineRule="exact"/>
        <w:ind w:leftChars="0" w:left="0" w:firstLine="420"/>
        <w:rPr>
          <w:sz w:val="21"/>
          <w:szCs w:val="21"/>
        </w:rPr>
      </w:pPr>
      <w:r w:rsidRPr="002C348B">
        <w:rPr>
          <w:sz w:val="21"/>
          <w:szCs w:val="21"/>
        </w:rPr>
        <w:fldChar w:fldCharType="begin"/>
      </w:r>
      <w:r w:rsidRPr="002C348B">
        <w:rPr>
          <w:sz w:val="21"/>
          <w:szCs w:val="21"/>
        </w:rPr>
        <w:instrText xml:space="preserve"> REF </w:instrText>
      </w:r>
      <w:r w:rsidRPr="002C348B">
        <w:rPr>
          <w:sz w:val="21"/>
          <w:szCs w:val="21"/>
        </w:rPr>
        <w:instrText>磋商时间</w:instrText>
      </w:r>
      <w:r w:rsidRPr="002C348B">
        <w:rPr>
          <w:sz w:val="21"/>
          <w:szCs w:val="21"/>
        </w:rPr>
        <w:instrText xml:space="preserve"> \h  \* MERGEFORMAT </w:instrText>
      </w:r>
      <w:r w:rsidRPr="002C348B">
        <w:rPr>
          <w:sz w:val="21"/>
          <w:szCs w:val="21"/>
        </w:rPr>
      </w:r>
      <w:r w:rsidRPr="002C348B">
        <w:rPr>
          <w:sz w:val="21"/>
          <w:szCs w:val="21"/>
        </w:rPr>
        <w:fldChar w:fldCharType="separate"/>
      </w:r>
      <w:r w:rsidR="003F0880">
        <w:rPr>
          <w:sz w:val="21"/>
          <w:szCs w:val="21"/>
        </w:rPr>
        <w:t>2017</w:t>
      </w:r>
      <w:r w:rsidR="003F0880" w:rsidRPr="002C348B">
        <w:rPr>
          <w:sz w:val="21"/>
          <w:szCs w:val="21"/>
        </w:rPr>
        <w:t>年</w:t>
      </w:r>
      <w:r w:rsidR="003F0880">
        <w:rPr>
          <w:sz w:val="21"/>
          <w:szCs w:val="21"/>
        </w:rPr>
        <w:t>6</w:t>
      </w:r>
      <w:r w:rsidR="003F0880" w:rsidRPr="002C348B">
        <w:rPr>
          <w:sz w:val="21"/>
          <w:szCs w:val="21"/>
        </w:rPr>
        <w:t>月</w:t>
      </w:r>
      <w:r w:rsidR="003F0880">
        <w:rPr>
          <w:sz w:val="21"/>
          <w:szCs w:val="21"/>
        </w:rPr>
        <w:t>20</w:t>
      </w:r>
      <w:r w:rsidR="003F0880" w:rsidRPr="002C348B">
        <w:rPr>
          <w:sz w:val="21"/>
          <w:szCs w:val="21"/>
        </w:rPr>
        <w:t>日</w:t>
      </w:r>
      <w:r w:rsidRPr="002C348B">
        <w:rPr>
          <w:sz w:val="21"/>
          <w:szCs w:val="21"/>
        </w:rPr>
        <w:fldChar w:fldCharType="end"/>
      </w:r>
      <w:r w:rsidR="0013374B">
        <w:rPr>
          <w:sz w:val="21"/>
          <w:szCs w:val="21"/>
        </w:rPr>
        <w:t>下</w:t>
      </w:r>
      <w:r w:rsidRPr="002C348B">
        <w:rPr>
          <w:sz w:val="21"/>
          <w:szCs w:val="21"/>
        </w:rPr>
        <w:t>午</w:t>
      </w:r>
      <w:r w:rsidR="0013374B">
        <w:rPr>
          <w:sz w:val="21"/>
          <w:szCs w:val="21"/>
        </w:rPr>
        <w:t>14</w:t>
      </w:r>
      <w:r w:rsidRPr="002C348B">
        <w:rPr>
          <w:sz w:val="21"/>
          <w:szCs w:val="21"/>
        </w:rPr>
        <w:t>:</w:t>
      </w:r>
      <w:r w:rsidR="0013374B">
        <w:rPr>
          <w:sz w:val="21"/>
          <w:szCs w:val="21"/>
        </w:rPr>
        <w:t>30</w:t>
      </w:r>
    </w:p>
    <w:p w14:paraId="1EB7DFCE" w14:textId="5F9577B7" w:rsidR="002B37C0" w:rsidRPr="002C348B" w:rsidRDefault="005E4DD3">
      <w:pPr>
        <w:pStyle w:val="25"/>
        <w:spacing w:before="0" w:after="0" w:line="400" w:lineRule="exact"/>
        <w:ind w:leftChars="0" w:left="0" w:firstLine="420"/>
        <w:rPr>
          <w:sz w:val="21"/>
          <w:szCs w:val="21"/>
        </w:rPr>
      </w:pPr>
      <w:r w:rsidRPr="002C348B">
        <w:rPr>
          <w:sz w:val="21"/>
          <w:szCs w:val="21"/>
        </w:rPr>
        <w:t>北京海淀区学院南路</w:t>
      </w:r>
      <w:r w:rsidRPr="002C348B">
        <w:rPr>
          <w:sz w:val="21"/>
          <w:szCs w:val="21"/>
        </w:rPr>
        <w:t>39</w:t>
      </w:r>
      <w:r w:rsidRPr="002C348B">
        <w:rPr>
          <w:sz w:val="21"/>
          <w:szCs w:val="21"/>
        </w:rPr>
        <w:t>号中央财经大学</w:t>
      </w:r>
      <w:r w:rsidR="0013374B">
        <w:rPr>
          <w:sz w:val="21"/>
          <w:szCs w:val="21"/>
        </w:rPr>
        <w:t>实验楼</w:t>
      </w:r>
      <w:r w:rsidR="005C11EA">
        <w:rPr>
          <w:rFonts w:hint="eastAsia"/>
          <w:sz w:val="21"/>
          <w:szCs w:val="21"/>
        </w:rPr>
        <w:t>308</w:t>
      </w:r>
      <w:r w:rsidR="005C11EA">
        <w:rPr>
          <w:rFonts w:hint="eastAsia"/>
          <w:sz w:val="21"/>
          <w:szCs w:val="21"/>
        </w:rPr>
        <w:t>。</w:t>
      </w:r>
    </w:p>
    <w:p w14:paraId="0F11B289" w14:textId="77777777"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磋商确认函截止时间</w:t>
      </w:r>
    </w:p>
    <w:p w14:paraId="34FAFD4C" w14:textId="00091770" w:rsidR="002B37C0" w:rsidRPr="002C348B" w:rsidRDefault="005E4DD3">
      <w:pPr>
        <w:pStyle w:val="afc"/>
        <w:rPr>
          <w:rFonts w:ascii="Times New Roman" w:hAnsi="Times New Roman" w:cs="Times New Roman"/>
          <w:szCs w:val="21"/>
        </w:rPr>
      </w:pPr>
      <w:bookmarkStart w:id="14" w:name="确认函说明"/>
      <w:r w:rsidRPr="00CF4769">
        <w:rPr>
          <w:rFonts w:ascii="Times New Roman" w:hAnsi="Times New Roman" w:cs="Times New Roman"/>
        </w:rPr>
        <w:t>请确认参加磋商的供应</w:t>
      </w:r>
      <w:r w:rsidRPr="00DC7D10">
        <w:rPr>
          <w:rFonts w:ascii="Times New Roman" w:hAnsi="Times New Roman" w:cs="Times New Roman" w:hint="eastAsia"/>
        </w:rPr>
        <w:t>商于</w:t>
      </w:r>
      <w:r w:rsidR="002C348B" w:rsidRPr="00DC7D10">
        <w:rPr>
          <w:rFonts w:ascii="Times New Roman" w:hAnsi="Times New Roman" w:cs="Times New Roman"/>
        </w:rPr>
        <w:t>2017</w:t>
      </w:r>
      <w:r w:rsidRPr="00DC7D10">
        <w:rPr>
          <w:rFonts w:ascii="Times New Roman" w:hAnsi="Times New Roman" w:cs="Times New Roman" w:hint="eastAsia"/>
        </w:rPr>
        <w:t>年</w:t>
      </w:r>
      <w:r w:rsidR="002C348B" w:rsidRPr="00DC7D10">
        <w:rPr>
          <w:rFonts w:ascii="Times New Roman" w:hAnsi="Times New Roman" w:cs="Times New Roman"/>
        </w:rPr>
        <w:t>6</w:t>
      </w:r>
      <w:r w:rsidRPr="00DC7D10">
        <w:rPr>
          <w:rFonts w:ascii="Times New Roman" w:hAnsi="Times New Roman" w:cs="Times New Roman" w:hint="eastAsia"/>
        </w:rPr>
        <w:t>月</w:t>
      </w:r>
      <w:r w:rsidR="009832D4">
        <w:rPr>
          <w:rFonts w:ascii="Times New Roman" w:hAnsi="Times New Roman" w:cs="Times New Roman" w:hint="eastAsia"/>
        </w:rPr>
        <w:t>1</w:t>
      </w:r>
      <w:r w:rsidR="0036634B" w:rsidRPr="00DC7D10">
        <w:rPr>
          <w:rFonts w:ascii="Times New Roman" w:hAnsi="Times New Roman" w:cs="Times New Roman"/>
        </w:rPr>
        <w:t>6</w:t>
      </w:r>
      <w:r w:rsidRPr="00DC7D10">
        <w:rPr>
          <w:rFonts w:ascii="Times New Roman" w:hAnsi="Times New Roman" w:cs="Times New Roman" w:hint="eastAsia"/>
        </w:rPr>
        <w:t>日</w:t>
      </w:r>
      <w:r w:rsidRPr="00302F15">
        <w:rPr>
          <w:rFonts w:ascii="Times New Roman" w:hAnsi="Times New Roman" w:cs="Times New Roman"/>
        </w:rPr>
        <w:t>15:00</w:t>
      </w:r>
      <w:r w:rsidRPr="00302F15">
        <w:rPr>
          <w:rFonts w:ascii="Times New Roman" w:hAnsi="Times New Roman" w:cs="Times New Roman" w:hint="eastAsia"/>
        </w:rPr>
        <w:t>前传</w:t>
      </w:r>
      <w:r w:rsidRPr="002C348B">
        <w:rPr>
          <w:rFonts w:ascii="Times New Roman" w:hAnsi="Times New Roman" w:cs="Times New Roman"/>
        </w:rPr>
        <w:t>真至我单位，同时将盖章扫描件发送至邮箱：</w:t>
      </w:r>
      <w:bookmarkStart w:id="15" w:name="邮箱"/>
      <w:r w:rsidRPr="002C348B">
        <w:rPr>
          <w:rFonts w:ascii="Times New Roman" w:hAnsi="Times New Roman" w:cs="Times New Roman"/>
        </w:rPr>
        <w:t>cgzx@cufe.edu.cn</w:t>
      </w:r>
      <w:bookmarkEnd w:id="15"/>
      <w:r w:rsidRPr="002C348B">
        <w:rPr>
          <w:rFonts w:ascii="Times New Roman" w:hAnsi="Times New Roman" w:cs="Times New Roman"/>
        </w:rPr>
        <w:t>，邮件主题为</w:t>
      </w:r>
      <w:r w:rsidRPr="002C348B">
        <w:rPr>
          <w:rFonts w:ascii="Times New Roman" w:hAnsi="Times New Roman" w:cs="Times New Roman"/>
        </w:rPr>
        <w:t>“</w:t>
      </w:r>
      <w:r w:rsidRPr="002C348B">
        <w:rPr>
          <w:rFonts w:ascii="Times New Roman" w:hAnsi="Times New Roman" w:cs="Times New Roman"/>
        </w:rPr>
        <w:t>磋商确认函</w:t>
      </w:r>
      <w:r w:rsidRPr="002C348B">
        <w:rPr>
          <w:rFonts w:ascii="Times New Roman" w:hAnsi="Times New Roman" w:cs="Times New Roman"/>
        </w:rPr>
        <w:t>+</w:t>
      </w:r>
      <w:r w:rsidRPr="002C348B">
        <w:rPr>
          <w:rFonts w:ascii="Times New Roman" w:hAnsi="Times New Roman" w:cs="Times New Roman"/>
        </w:rPr>
        <w:t>公司简称</w:t>
      </w:r>
      <w:r w:rsidRPr="002C348B">
        <w:rPr>
          <w:rFonts w:ascii="Times New Roman" w:hAnsi="Times New Roman" w:cs="Times New Roman"/>
        </w:rPr>
        <w:t>+</w:t>
      </w:r>
      <w:r w:rsidRPr="002C348B">
        <w:rPr>
          <w:rFonts w:ascii="Times New Roman" w:hAnsi="Times New Roman" w:cs="Times New Roman"/>
        </w:rPr>
        <w:t>项目名称</w:t>
      </w:r>
      <w:r w:rsidRPr="002C348B">
        <w:rPr>
          <w:rFonts w:ascii="Times New Roman" w:hAnsi="Times New Roman" w:cs="Times New Roman"/>
        </w:rPr>
        <w:t>+</w:t>
      </w:r>
      <w:r w:rsidRPr="002C348B">
        <w:rPr>
          <w:rFonts w:ascii="Times New Roman" w:hAnsi="Times New Roman" w:cs="Times New Roman"/>
        </w:rPr>
        <w:t>项目编号</w:t>
      </w:r>
      <w:r w:rsidRPr="002C348B">
        <w:rPr>
          <w:rFonts w:ascii="Times New Roman" w:hAnsi="Times New Roman" w:cs="Times New Roman"/>
        </w:rPr>
        <w:t>”</w:t>
      </w:r>
      <w:r w:rsidRPr="002C348B">
        <w:rPr>
          <w:rFonts w:ascii="Times New Roman" w:hAnsi="Times New Roman" w:cs="Times New Roman"/>
        </w:rPr>
        <w:t>。</w:t>
      </w:r>
    </w:p>
    <w:bookmarkEnd w:id="14"/>
    <w:p w14:paraId="1BD42A0C" w14:textId="77777777"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项目联系人</w:t>
      </w:r>
    </w:p>
    <w:p w14:paraId="355DD53E" w14:textId="47F52C94" w:rsidR="002B37C0" w:rsidRPr="002C348B" w:rsidRDefault="00A659A7">
      <w:pPr>
        <w:pStyle w:val="25"/>
        <w:spacing w:before="0" w:after="0" w:line="400" w:lineRule="exact"/>
        <w:ind w:leftChars="0" w:left="0" w:firstLine="420"/>
        <w:rPr>
          <w:sz w:val="21"/>
          <w:szCs w:val="21"/>
        </w:rPr>
      </w:pPr>
      <w:bookmarkStart w:id="16" w:name="项目联系信息"/>
      <w:r>
        <w:rPr>
          <w:sz w:val="21"/>
          <w:szCs w:val="21"/>
        </w:rPr>
        <w:lastRenderedPageBreak/>
        <w:t>联系人：王老师，闫</w:t>
      </w:r>
      <w:r w:rsidR="005E4DD3" w:rsidRPr="002C348B">
        <w:rPr>
          <w:sz w:val="21"/>
          <w:szCs w:val="21"/>
        </w:rPr>
        <w:t>老师</w:t>
      </w:r>
    </w:p>
    <w:p w14:paraId="6BCA7EEB" w14:textId="3AE4D593" w:rsidR="002B37C0" w:rsidRPr="002C348B" w:rsidRDefault="005E4DD3">
      <w:pPr>
        <w:pStyle w:val="25"/>
        <w:spacing w:before="0" w:after="0" w:line="400" w:lineRule="exact"/>
        <w:ind w:leftChars="0" w:left="0" w:firstLine="420"/>
        <w:rPr>
          <w:sz w:val="21"/>
          <w:szCs w:val="21"/>
        </w:rPr>
      </w:pPr>
      <w:r w:rsidRPr="002C348B">
        <w:rPr>
          <w:sz w:val="21"/>
          <w:szCs w:val="21"/>
        </w:rPr>
        <w:t>联系电话：</w:t>
      </w:r>
      <w:r w:rsidR="00A659A7">
        <w:rPr>
          <w:sz w:val="21"/>
          <w:szCs w:val="21"/>
        </w:rPr>
        <w:t>010-62288705</w:t>
      </w:r>
      <w:r w:rsidRPr="002C348B">
        <w:rPr>
          <w:sz w:val="21"/>
          <w:szCs w:val="21"/>
        </w:rPr>
        <w:t>，</w:t>
      </w:r>
      <w:r w:rsidR="00A659A7">
        <w:rPr>
          <w:sz w:val="21"/>
          <w:szCs w:val="21"/>
        </w:rPr>
        <w:t>010-62289113</w:t>
      </w:r>
    </w:p>
    <w:p w14:paraId="5273DD94" w14:textId="77777777" w:rsidR="002B37C0" w:rsidRPr="002C348B" w:rsidRDefault="005E4DD3">
      <w:pPr>
        <w:pStyle w:val="25"/>
        <w:spacing w:before="0" w:after="0" w:line="400" w:lineRule="exact"/>
        <w:ind w:leftChars="0" w:left="0" w:firstLine="420"/>
        <w:rPr>
          <w:sz w:val="21"/>
          <w:szCs w:val="21"/>
        </w:rPr>
      </w:pPr>
      <w:r w:rsidRPr="002C348B">
        <w:rPr>
          <w:sz w:val="21"/>
          <w:szCs w:val="21"/>
        </w:rPr>
        <w:t>传真电话：</w:t>
      </w:r>
      <w:r w:rsidRPr="002C348B">
        <w:rPr>
          <w:sz w:val="21"/>
          <w:szCs w:val="21"/>
        </w:rPr>
        <w:t>010-62288705</w:t>
      </w:r>
      <w:r w:rsidRPr="002C348B">
        <w:rPr>
          <w:sz w:val="21"/>
          <w:szCs w:val="21"/>
        </w:rPr>
        <w:t>（可自动接收传真）</w:t>
      </w:r>
    </w:p>
    <w:p w14:paraId="4208594C" w14:textId="77777777" w:rsidR="002B37C0" w:rsidRPr="002C348B" w:rsidRDefault="005E4DD3">
      <w:pPr>
        <w:pStyle w:val="25"/>
        <w:spacing w:before="0" w:after="0" w:line="400" w:lineRule="exact"/>
        <w:ind w:leftChars="0" w:left="0" w:firstLine="420"/>
        <w:rPr>
          <w:sz w:val="21"/>
          <w:szCs w:val="21"/>
        </w:rPr>
      </w:pPr>
      <w:r w:rsidRPr="002C348B">
        <w:rPr>
          <w:sz w:val="21"/>
          <w:szCs w:val="21"/>
        </w:rPr>
        <w:t>联系邮箱：</w:t>
      </w:r>
      <w:r w:rsidRPr="002C348B">
        <w:rPr>
          <w:sz w:val="21"/>
          <w:szCs w:val="21"/>
        </w:rPr>
        <w:fldChar w:fldCharType="begin"/>
      </w:r>
      <w:r w:rsidRPr="002C348B">
        <w:rPr>
          <w:sz w:val="21"/>
          <w:szCs w:val="21"/>
        </w:rPr>
        <w:instrText xml:space="preserve"> REF </w:instrText>
      </w:r>
      <w:r w:rsidRPr="002C348B">
        <w:rPr>
          <w:sz w:val="21"/>
          <w:szCs w:val="21"/>
        </w:rPr>
        <w:instrText>邮箱</w:instrText>
      </w:r>
      <w:r w:rsidRPr="002C348B">
        <w:rPr>
          <w:sz w:val="21"/>
          <w:szCs w:val="21"/>
        </w:rPr>
        <w:instrText xml:space="preserve"> \h  \* MERGEFORMAT </w:instrText>
      </w:r>
      <w:r w:rsidRPr="002C348B">
        <w:rPr>
          <w:sz w:val="21"/>
          <w:szCs w:val="21"/>
        </w:rPr>
      </w:r>
      <w:r w:rsidRPr="002C348B">
        <w:rPr>
          <w:sz w:val="21"/>
          <w:szCs w:val="21"/>
        </w:rPr>
        <w:fldChar w:fldCharType="separate"/>
      </w:r>
      <w:r w:rsidR="003F0880" w:rsidRPr="002C348B">
        <w:t>cgzx@cufe.edu.cn</w:t>
      </w:r>
      <w:r w:rsidRPr="002C348B">
        <w:rPr>
          <w:sz w:val="21"/>
          <w:szCs w:val="21"/>
        </w:rPr>
        <w:fldChar w:fldCharType="end"/>
      </w:r>
      <w:r w:rsidRPr="002C348B">
        <w:rPr>
          <w:sz w:val="21"/>
          <w:szCs w:val="21"/>
        </w:rPr>
        <w:t xml:space="preserve"> </w:t>
      </w:r>
    </w:p>
    <w:bookmarkEnd w:id="16"/>
    <w:p w14:paraId="55568CFA" w14:textId="77777777" w:rsidR="002B37C0" w:rsidRPr="002C348B" w:rsidRDefault="005E4DD3">
      <w:pPr>
        <w:pStyle w:val="afc"/>
        <w:numPr>
          <w:ilvl w:val="0"/>
          <w:numId w:val="8"/>
        </w:numPr>
        <w:ind w:left="420" w:firstLineChars="0"/>
        <w:rPr>
          <w:rFonts w:ascii="Times New Roman" w:hAnsi="Times New Roman" w:cs="Times New Roman"/>
        </w:rPr>
      </w:pPr>
      <w:r w:rsidRPr="002C348B">
        <w:rPr>
          <w:rFonts w:ascii="Times New Roman" w:hAnsi="Times New Roman" w:cs="Times New Roman"/>
        </w:rPr>
        <w:t>其他</w:t>
      </w:r>
    </w:p>
    <w:p w14:paraId="746B40E3" w14:textId="77777777" w:rsidR="002B37C0" w:rsidRPr="002C348B" w:rsidRDefault="005E4DD3">
      <w:pPr>
        <w:pStyle w:val="25"/>
        <w:spacing w:before="0" w:after="0" w:line="400" w:lineRule="exact"/>
        <w:ind w:leftChars="0" w:left="0" w:firstLine="420"/>
        <w:rPr>
          <w:sz w:val="21"/>
          <w:szCs w:val="21"/>
        </w:rPr>
      </w:pPr>
      <w:r w:rsidRPr="002C348B">
        <w:rPr>
          <w:sz w:val="21"/>
          <w:szCs w:val="21"/>
        </w:rPr>
        <w:t>本项目其余信息均在</w:t>
      </w:r>
      <w:r w:rsidRPr="002C348B">
        <w:rPr>
          <w:sz w:val="21"/>
          <w:szCs w:val="21"/>
        </w:rPr>
        <w:t>“</w:t>
      </w:r>
      <w:r w:rsidRPr="002C348B">
        <w:rPr>
          <w:sz w:val="21"/>
          <w:szCs w:val="21"/>
        </w:rPr>
        <w:t>中国政府采购网</w:t>
      </w:r>
      <w:r w:rsidRPr="002C348B">
        <w:rPr>
          <w:sz w:val="21"/>
          <w:szCs w:val="21"/>
        </w:rPr>
        <w:t>”</w:t>
      </w:r>
      <w:r w:rsidRPr="002C348B">
        <w:rPr>
          <w:sz w:val="21"/>
          <w:szCs w:val="21"/>
        </w:rPr>
        <w:t>、</w:t>
      </w:r>
      <w:r w:rsidRPr="002C348B">
        <w:rPr>
          <w:sz w:val="21"/>
          <w:szCs w:val="21"/>
        </w:rPr>
        <w:t>“</w:t>
      </w:r>
      <w:r w:rsidRPr="002C348B">
        <w:rPr>
          <w:sz w:val="21"/>
          <w:szCs w:val="21"/>
        </w:rPr>
        <w:t>中国教育装备网</w:t>
      </w:r>
      <w:r w:rsidRPr="002C348B">
        <w:rPr>
          <w:sz w:val="21"/>
          <w:szCs w:val="21"/>
        </w:rPr>
        <w:t>”</w:t>
      </w:r>
      <w:r w:rsidRPr="002C348B">
        <w:rPr>
          <w:sz w:val="21"/>
          <w:szCs w:val="21"/>
        </w:rPr>
        <w:t>、</w:t>
      </w:r>
      <w:r w:rsidRPr="002C348B">
        <w:rPr>
          <w:sz w:val="21"/>
          <w:szCs w:val="21"/>
        </w:rPr>
        <w:t>“</w:t>
      </w:r>
      <w:r w:rsidRPr="002C348B">
        <w:rPr>
          <w:sz w:val="21"/>
          <w:szCs w:val="21"/>
        </w:rPr>
        <w:t>中央财经大学官网</w:t>
      </w:r>
      <w:r w:rsidRPr="002C348B">
        <w:rPr>
          <w:sz w:val="21"/>
          <w:szCs w:val="21"/>
        </w:rPr>
        <w:t>”</w:t>
      </w:r>
      <w:r w:rsidRPr="002C348B">
        <w:rPr>
          <w:sz w:val="21"/>
          <w:szCs w:val="21"/>
        </w:rPr>
        <w:t>等媒体发布。</w:t>
      </w:r>
    </w:p>
    <w:p w14:paraId="51A53E26" w14:textId="77777777" w:rsidR="002B37C0" w:rsidRPr="002C348B" w:rsidRDefault="005E4DD3">
      <w:pPr>
        <w:widowControl/>
        <w:adjustRightInd/>
        <w:spacing w:line="240" w:lineRule="auto"/>
        <w:textAlignment w:val="auto"/>
        <w:rPr>
          <w:kern w:val="2"/>
          <w:sz w:val="21"/>
          <w:szCs w:val="21"/>
        </w:rPr>
      </w:pPr>
      <w:r w:rsidRPr="002C348B">
        <w:rPr>
          <w:sz w:val="21"/>
          <w:szCs w:val="21"/>
        </w:rPr>
        <w:br w:type="page"/>
      </w:r>
    </w:p>
    <w:p w14:paraId="4B4E110B" w14:textId="77777777" w:rsidR="002B37C0" w:rsidRPr="002C348B" w:rsidRDefault="005E4DD3">
      <w:pPr>
        <w:pStyle w:val="210"/>
        <w:adjustRightInd/>
        <w:spacing w:line="415" w:lineRule="auto"/>
        <w:ind w:left="420" w:hanging="420"/>
        <w:jc w:val="center"/>
        <w:textAlignment w:val="auto"/>
        <w:rPr>
          <w:rFonts w:ascii="Times New Roman" w:eastAsia="宋体" w:hAnsi="Times New Roman"/>
          <w:kern w:val="2"/>
        </w:rPr>
      </w:pPr>
      <w:bookmarkStart w:id="17" w:name="_Toc477456198"/>
      <w:bookmarkStart w:id="18" w:name="_Toc484785510"/>
      <w:r w:rsidRPr="002C348B">
        <w:rPr>
          <w:rFonts w:ascii="Times New Roman" w:eastAsia="宋体" w:hAnsi="Times New Roman"/>
          <w:kern w:val="2"/>
        </w:rPr>
        <w:lastRenderedPageBreak/>
        <w:t>第</w:t>
      </w:r>
      <w:bookmarkStart w:id="19" w:name="二"/>
      <w:r w:rsidRPr="002C348B">
        <w:rPr>
          <w:rFonts w:ascii="Times New Roman" w:eastAsia="宋体" w:hAnsi="Times New Roman"/>
          <w:kern w:val="2"/>
        </w:rPr>
        <w:t>二</w:t>
      </w:r>
      <w:bookmarkEnd w:id="19"/>
      <w:r w:rsidRPr="002C348B">
        <w:rPr>
          <w:rFonts w:ascii="Times New Roman" w:eastAsia="宋体" w:hAnsi="Times New Roman"/>
          <w:kern w:val="2"/>
        </w:rPr>
        <w:t>部分</w:t>
      </w:r>
      <w:r w:rsidRPr="002C348B">
        <w:rPr>
          <w:rFonts w:ascii="Times New Roman" w:eastAsia="宋体" w:hAnsi="Times New Roman"/>
          <w:kern w:val="2"/>
        </w:rPr>
        <w:t xml:space="preserve">  </w:t>
      </w:r>
      <w:bookmarkStart w:id="20" w:name="响应人须知前附表"/>
      <w:r w:rsidRPr="002C348B">
        <w:rPr>
          <w:rFonts w:ascii="Times New Roman" w:eastAsia="宋体" w:hAnsi="Times New Roman"/>
          <w:kern w:val="2"/>
        </w:rPr>
        <w:t>响应人须知前附表</w:t>
      </w:r>
      <w:bookmarkEnd w:id="17"/>
      <w:bookmarkEnd w:id="18"/>
      <w:bookmarkEnd w:id="20"/>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4"/>
        <w:gridCol w:w="5880"/>
      </w:tblGrid>
      <w:tr w:rsidR="002B37C0" w:rsidRPr="002C348B" w14:paraId="4E435E74" w14:textId="77777777">
        <w:trPr>
          <w:trHeight w:val="397"/>
        </w:trPr>
        <w:tc>
          <w:tcPr>
            <w:tcW w:w="704" w:type="dxa"/>
            <w:vAlign w:val="center"/>
          </w:tcPr>
          <w:p w14:paraId="0CF0B9A7" w14:textId="77777777" w:rsidR="002B37C0" w:rsidRPr="002C348B" w:rsidRDefault="005E4DD3">
            <w:pPr>
              <w:spacing w:line="400" w:lineRule="exact"/>
              <w:jc w:val="center"/>
              <w:rPr>
                <w:sz w:val="21"/>
                <w:szCs w:val="21"/>
              </w:rPr>
            </w:pPr>
            <w:r w:rsidRPr="002C348B">
              <w:rPr>
                <w:sz w:val="21"/>
                <w:szCs w:val="21"/>
              </w:rPr>
              <w:t>序号</w:t>
            </w:r>
          </w:p>
        </w:tc>
        <w:tc>
          <w:tcPr>
            <w:tcW w:w="2404" w:type="dxa"/>
            <w:vAlign w:val="center"/>
          </w:tcPr>
          <w:p w14:paraId="0A0EE94E" w14:textId="77777777" w:rsidR="002B37C0" w:rsidRPr="002C348B" w:rsidRDefault="005E4DD3">
            <w:pPr>
              <w:spacing w:line="400" w:lineRule="exact"/>
              <w:jc w:val="center"/>
              <w:rPr>
                <w:sz w:val="21"/>
                <w:szCs w:val="21"/>
              </w:rPr>
            </w:pPr>
            <w:r w:rsidRPr="002C348B">
              <w:rPr>
                <w:sz w:val="21"/>
                <w:szCs w:val="21"/>
              </w:rPr>
              <w:t>内容</w:t>
            </w:r>
          </w:p>
        </w:tc>
        <w:tc>
          <w:tcPr>
            <w:tcW w:w="5880" w:type="dxa"/>
            <w:vAlign w:val="center"/>
          </w:tcPr>
          <w:p w14:paraId="7918FA33" w14:textId="77777777" w:rsidR="002B37C0" w:rsidRPr="002C348B" w:rsidRDefault="005E4DD3">
            <w:pPr>
              <w:spacing w:line="400" w:lineRule="exact"/>
              <w:jc w:val="center"/>
              <w:rPr>
                <w:sz w:val="21"/>
                <w:szCs w:val="21"/>
              </w:rPr>
            </w:pPr>
            <w:r w:rsidRPr="002C348B">
              <w:rPr>
                <w:sz w:val="21"/>
                <w:szCs w:val="21"/>
              </w:rPr>
              <w:t>说明与要求</w:t>
            </w:r>
          </w:p>
        </w:tc>
      </w:tr>
      <w:tr w:rsidR="002B37C0" w:rsidRPr="002C348B" w14:paraId="06C93705" w14:textId="77777777">
        <w:trPr>
          <w:trHeight w:val="492"/>
        </w:trPr>
        <w:tc>
          <w:tcPr>
            <w:tcW w:w="704" w:type="dxa"/>
            <w:vAlign w:val="center"/>
          </w:tcPr>
          <w:p w14:paraId="098B5F96" w14:textId="77777777" w:rsidR="002B37C0" w:rsidRPr="002C348B" w:rsidRDefault="002B37C0">
            <w:pPr>
              <w:pStyle w:val="16"/>
              <w:numPr>
                <w:ilvl w:val="0"/>
                <w:numId w:val="10"/>
              </w:numPr>
              <w:spacing w:line="400" w:lineRule="exact"/>
              <w:ind w:firstLineChars="0"/>
              <w:jc w:val="center"/>
            </w:pPr>
            <w:bookmarkStart w:id="21" w:name="_Ref477961867"/>
          </w:p>
        </w:tc>
        <w:bookmarkEnd w:id="21"/>
        <w:tc>
          <w:tcPr>
            <w:tcW w:w="2404" w:type="dxa"/>
            <w:vAlign w:val="center"/>
          </w:tcPr>
          <w:p w14:paraId="42DEAFFE" w14:textId="77777777" w:rsidR="002B37C0" w:rsidRPr="002C348B" w:rsidRDefault="005E4DD3">
            <w:pPr>
              <w:pStyle w:val="455"/>
              <w:spacing w:before="0" w:after="0" w:line="400" w:lineRule="exact"/>
              <w:jc w:val="both"/>
              <w:rPr>
                <w:rFonts w:ascii="Times New Roman" w:eastAsia="宋体" w:hAnsi="Times New Roman" w:cs="Times New Roman"/>
                <w:b w:val="0"/>
                <w:bCs w:val="0"/>
                <w:sz w:val="21"/>
                <w:szCs w:val="21"/>
              </w:rPr>
            </w:pPr>
            <w:r w:rsidRPr="002C348B">
              <w:rPr>
                <w:rFonts w:ascii="Times New Roman" w:eastAsia="宋体" w:hAnsi="Times New Roman" w:cs="Times New Roman"/>
                <w:b w:val="0"/>
                <w:bCs w:val="0"/>
                <w:sz w:val="21"/>
                <w:szCs w:val="21"/>
              </w:rPr>
              <w:t>采购人名称</w:t>
            </w:r>
          </w:p>
        </w:tc>
        <w:tc>
          <w:tcPr>
            <w:tcW w:w="5880" w:type="dxa"/>
            <w:vAlign w:val="center"/>
          </w:tcPr>
          <w:p w14:paraId="74128D72" w14:textId="77777777" w:rsidR="002B37C0" w:rsidRPr="002C348B" w:rsidRDefault="005E4DD3">
            <w:pPr>
              <w:spacing w:line="400" w:lineRule="exact"/>
              <w:ind w:firstLineChars="200" w:firstLine="420"/>
              <w:jc w:val="both"/>
              <w:rPr>
                <w:sz w:val="21"/>
                <w:szCs w:val="21"/>
              </w:rPr>
            </w:pPr>
            <w:r w:rsidRPr="002C348B">
              <w:rPr>
                <w:sz w:val="21"/>
                <w:szCs w:val="21"/>
              </w:rPr>
              <w:t>中央财经大学</w:t>
            </w:r>
          </w:p>
        </w:tc>
      </w:tr>
      <w:tr w:rsidR="002B37C0" w:rsidRPr="002C348B" w14:paraId="742BCE32" w14:textId="77777777">
        <w:trPr>
          <w:trHeight w:val="2510"/>
        </w:trPr>
        <w:tc>
          <w:tcPr>
            <w:tcW w:w="704" w:type="dxa"/>
            <w:vAlign w:val="center"/>
          </w:tcPr>
          <w:p w14:paraId="70505DCE" w14:textId="77777777" w:rsidR="002B37C0" w:rsidRPr="002C348B" w:rsidRDefault="002B37C0">
            <w:pPr>
              <w:pStyle w:val="16"/>
              <w:numPr>
                <w:ilvl w:val="0"/>
                <w:numId w:val="10"/>
              </w:numPr>
              <w:spacing w:line="400" w:lineRule="exact"/>
              <w:ind w:firstLineChars="0"/>
              <w:jc w:val="center"/>
            </w:pPr>
            <w:bookmarkStart w:id="22" w:name="_Ref477459456"/>
          </w:p>
        </w:tc>
        <w:tc>
          <w:tcPr>
            <w:tcW w:w="2404" w:type="dxa"/>
            <w:vAlign w:val="center"/>
          </w:tcPr>
          <w:p w14:paraId="562BA15E" w14:textId="77777777" w:rsidR="002B37C0" w:rsidRPr="002C348B" w:rsidRDefault="005E4DD3">
            <w:pPr>
              <w:pStyle w:val="455"/>
              <w:spacing w:beforeLines="50" w:before="120" w:afterLines="50" w:after="120" w:line="400" w:lineRule="exact"/>
              <w:jc w:val="both"/>
              <w:rPr>
                <w:rFonts w:ascii="Times New Roman" w:eastAsia="宋体" w:hAnsi="Times New Roman" w:cs="Times New Roman"/>
                <w:b w:val="0"/>
                <w:bCs w:val="0"/>
                <w:sz w:val="21"/>
                <w:szCs w:val="21"/>
              </w:rPr>
            </w:pPr>
            <w:bookmarkStart w:id="23" w:name="响应人（或响应产品）资质要求"/>
            <w:bookmarkEnd w:id="22"/>
            <w:r w:rsidRPr="002C348B">
              <w:rPr>
                <w:rFonts w:ascii="Times New Roman" w:eastAsia="宋体" w:hAnsi="Times New Roman" w:cs="Times New Roman"/>
                <w:b w:val="0"/>
                <w:bCs w:val="0"/>
                <w:sz w:val="21"/>
                <w:szCs w:val="21"/>
              </w:rPr>
              <w:t>响应人（或响应产品）资质要求</w:t>
            </w:r>
            <w:bookmarkEnd w:id="23"/>
          </w:p>
        </w:tc>
        <w:tc>
          <w:tcPr>
            <w:tcW w:w="5880" w:type="dxa"/>
            <w:vAlign w:val="center"/>
          </w:tcPr>
          <w:p w14:paraId="62DA84F6" w14:textId="75421F82" w:rsidR="002B37C0" w:rsidRPr="002C348B" w:rsidRDefault="00F37E14">
            <w:pPr>
              <w:spacing w:line="400" w:lineRule="exact"/>
              <w:ind w:firstLineChars="200" w:firstLine="420"/>
              <w:jc w:val="both"/>
              <w:rPr>
                <w:sz w:val="21"/>
                <w:szCs w:val="21"/>
              </w:rPr>
            </w:pPr>
            <w:r>
              <w:rPr>
                <w:rFonts w:hint="eastAsia"/>
                <w:sz w:val="21"/>
                <w:szCs w:val="21"/>
              </w:rPr>
              <w:t>满足《中华人民共和国采购法》相关规定的供应商皆可参加</w:t>
            </w:r>
          </w:p>
        </w:tc>
      </w:tr>
      <w:tr w:rsidR="002B37C0" w:rsidRPr="002C348B" w14:paraId="08ACB32F" w14:textId="77777777">
        <w:trPr>
          <w:trHeight w:val="397"/>
        </w:trPr>
        <w:tc>
          <w:tcPr>
            <w:tcW w:w="704" w:type="dxa"/>
            <w:vAlign w:val="center"/>
          </w:tcPr>
          <w:p w14:paraId="4F924588"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39824581" w14:textId="77777777" w:rsidR="002B37C0" w:rsidRPr="002C348B" w:rsidRDefault="005E4DD3">
            <w:pPr>
              <w:spacing w:line="400" w:lineRule="exact"/>
              <w:jc w:val="both"/>
              <w:rPr>
                <w:sz w:val="21"/>
                <w:szCs w:val="21"/>
              </w:rPr>
            </w:pPr>
            <w:bookmarkStart w:id="24" w:name="是否允许代理商响应"/>
            <w:r w:rsidRPr="002C348B">
              <w:rPr>
                <w:sz w:val="21"/>
                <w:szCs w:val="21"/>
              </w:rPr>
              <w:t>是否允许代理商响应</w:t>
            </w:r>
            <w:bookmarkEnd w:id="24"/>
          </w:p>
        </w:tc>
        <w:tc>
          <w:tcPr>
            <w:tcW w:w="5880" w:type="dxa"/>
            <w:vAlign w:val="center"/>
          </w:tcPr>
          <w:p w14:paraId="55B12A32" w14:textId="77777777" w:rsidR="002B37C0" w:rsidRPr="002C348B" w:rsidRDefault="005E4DD3">
            <w:pPr>
              <w:spacing w:line="400" w:lineRule="exact"/>
              <w:ind w:firstLineChars="200" w:firstLine="420"/>
              <w:jc w:val="both"/>
              <w:rPr>
                <w:sz w:val="21"/>
                <w:szCs w:val="21"/>
              </w:rPr>
            </w:pPr>
            <w:bookmarkStart w:id="25" w:name="_Toc477456199"/>
            <w:bookmarkStart w:id="26" w:name="_Toc477456266"/>
            <w:r w:rsidRPr="002C348B">
              <w:rPr>
                <w:sz w:val="21"/>
                <w:szCs w:val="21"/>
              </w:rPr>
              <w:t>是</w:t>
            </w:r>
            <w:bookmarkEnd w:id="25"/>
            <w:bookmarkEnd w:id="26"/>
          </w:p>
        </w:tc>
      </w:tr>
      <w:tr w:rsidR="002B37C0" w:rsidRPr="002C348B" w14:paraId="01B214A8" w14:textId="77777777">
        <w:trPr>
          <w:trHeight w:val="2440"/>
        </w:trPr>
        <w:tc>
          <w:tcPr>
            <w:tcW w:w="704" w:type="dxa"/>
            <w:vAlign w:val="center"/>
          </w:tcPr>
          <w:p w14:paraId="6462BE94"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3B362FEC" w14:textId="77777777" w:rsidR="002B37C0" w:rsidRPr="002C348B" w:rsidRDefault="005E4DD3">
            <w:pPr>
              <w:spacing w:line="400" w:lineRule="exact"/>
              <w:jc w:val="both"/>
              <w:rPr>
                <w:sz w:val="21"/>
                <w:szCs w:val="21"/>
              </w:rPr>
            </w:pPr>
            <w:bookmarkStart w:id="27" w:name="代理商应提交的材料"/>
            <w:r w:rsidRPr="002C348B">
              <w:rPr>
                <w:sz w:val="21"/>
                <w:szCs w:val="21"/>
              </w:rPr>
              <w:t>代理商应提交资料</w:t>
            </w:r>
            <w:bookmarkEnd w:id="27"/>
          </w:p>
        </w:tc>
        <w:tc>
          <w:tcPr>
            <w:tcW w:w="5880" w:type="dxa"/>
            <w:vAlign w:val="center"/>
          </w:tcPr>
          <w:p w14:paraId="28D949C0" w14:textId="18327800" w:rsidR="002B37C0" w:rsidRPr="002C348B" w:rsidRDefault="005E4DD3">
            <w:pPr>
              <w:spacing w:line="400" w:lineRule="exact"/>
              <w:ind w:firstLineChars="200" w:firstLine="420"/>
              <w:jc w:val="both"/>
              <w:rPr>
                <w:sz w:val="21"/>
                <w:szCs w:val="21"/>
              </w:rPr>
            </w:pPr>
            <w:r w:rsidRPr="002C348B">
              <w:rPr>
                <w:rFonts w:hint="eastAsia"/>
                <w:sz w:val="21"/>
                <w:szCs w:val="21"/>
              </w:rPr>
              <w:t>1</w:t>
            </w:r>
            <w:r w:rsidRPr="002C348B">
              <w:rPr>
                <w:rFonts w:hint="eastAsia"/>
                <w:sz w:val="21"/>
                <w:szCs w:val="21"/>
              </w:rPr>
              <w:t>、若本表第</w:t>
            </w:r>
            <w:r w:rsidRPr="002C348B">
              <w:rPr>
                <w:rFonts w:hint="eastAsia"/>
                <w:sz w:val="21"/>
                <w:szCs w:val="21"/>
              </w:rPr>
              <w:t>5</w:t>
            </w:r>
            <w:r w:rsidRPr="002C348B">
              <w:rPr>
                <w:rFonts w:hint="eastAsia"/>
                <w:sz w:val="21"/>
                <w:szCs w:val="21"/>
              </w:rPr>
              <w:t>项已要求，应分别提供本表第</w:t>
            </w:r>
            <w:r w:rsidRPr="002C348B">
              <w:rPr>
                <w:rFonts w:hint="eastAsia"/>
                <w:sz w:val="21"/>
                <w:szCs w:val="21"/>
              </w:rPr>
              <w:t>5</w:t>
            </w:r>
            <w:r w:rsidRPr="002C348B">
              <w:rPr>
                <w:rFonts w:hint="eastAsia"/>
                <w:sz w:val="21"/>
                <w:szCs w:val="21"/>
              </w:rPr>
              <w:t>项所列设备生产制造厂商针对本项目的正式授权文件</w:t>
            </w:r>
            <w:r w:rsidR="007D06A6">
              <w:rPr>
                <w:rFonts w:hint="eastAsia"/>
                <w:sz w:val="21"/>
                <w:szCs w:val="21"/>
              </w:rPr>
              <w:t>；</w:t>
            </w:r>
            <w:r w:rsidRPr="002C348B">
              <w:rPr>
                <w:rFonts w:hint="eastAsia"/>
                <w:sz w:val="21"/>
                <w:szCs w:val="21"/>
              </w:rPr>
              <w:t xml:space="preserve"> </w:t>
            </w:r>
          </w:p>
          <w:p w14:paraId="32EF1C7F" w14:textId="77777777" w:rsidR="002B37C0" w:rsidRPr="002C348B" w:rsidRDefault="005E4DD3">
            <w:pPr>
              <w:spacing w:line="400" w:lineRule="exact"/>
              <w:ind w:firstLineChars="200" w:firstLine="420"/>
              <w:jc w:val="both"/>
              <w:rPr>
                <w:sz w:val="21"/>
                <w:szCs w:val="21"/>
              </w:rPr>
            </w:pPr>
            <w:r w:rsidRPr="002C348B">
              <w:rPr>
                <w:rFonts w:hint="eastAsia"/>
                <w:sz w:val="21"/>
                <w:szCs w:val="21"/>
              </w:rPr>
              <w:t>2</w:t>
            </w:r>
            <w:r w:rsidRPr="002C348B">
              <w:rPr>
                <w:rFonts w:hint="eastAsia"/>
                <w:sz w:val="21"/>
                <w:szCs w:val="21"/>
              </w:rPr>
              <w:t>、若生产制造厂商直接参加磋商</w:t>
            </w:r>
            <w:r w:rsidRPr="002C348B">
              <w:rPr>
                <w:sz w:val="21"/>
                <w:szCs w:val="21"/>
              </w:rPr>
              <w:t>响应的</w:t>
            </w:r>
            <w:r w:rsidRPr="002C348B">
              <w:rPr>
                <w:rFonts w:hint="eastAsia"/>
                <w:sz w:val="21"/>
                <w:szCs w:val="21"/>
              </w:rPr>
              <w:t>，则不得再授权代理商参加；</w:t>
            </w:r>
            <w:r w:rsidRPr="002C348B">
              <w:rPr>
                <w:rFonts w:hint="eastAsia"/>
                <w:sz w:val="21"/>
                <w:szCs w:val="21"/>
              </w:rPr>
              <w:t xml:space="preserve"> </w:t>
            </w:r>
          </w:p>
          <w:p w14:paraId="1A25147F" w14:textId="0F9F4E46" w:rsidR="002B37C0" w:rsidRPr="002C348B" w:rsidRDefault="005E4DD3">
            <w:pPr>
              <w:spacing w:line="400" w:lineRule="exact"/>
              <w:ind w:firstLineChars="200" w:firstLine="420"/>
              <w:jc w:val="both"/>
              <w:rPr>
                <w:sz w:val="21"/>
                <w:szCs w:val="21"/>
              </w:rPr>
            </w:pPr>
            <w:r w:rsidRPr="002C348B">
              <w:rPr>
                <w:rFonts w:hint="eastAsia"/>
                <w:sz w:val="21"/>
                <w:szCs w:val="21"/>
              </w:rPr>
              <w:t>3</w:t>
            </w:r>
            <w:r w:rsidRPr="002C348B">
              <w:rPr>
                <w:rFonts w:hint="eastAsia"/>
                <w:sz w:val="21"/>
                <w:szCs w:val="21"/>
              </w:rPr>
              <w:t>、若生产制造厂商不直接参加磋商</w:t>
            </w:r>
            <w:r w:rsidRPr="002C348B">
              <w:rPr>
                <w:sz w:val="21"/>
                <w:szCs w:val="21"/>
              </w:rPr>
              <w:t>响应</w:t>
            </w:r>
            <w:r w:rsidRPr="002C348B">
              <w:rPr>
                <w:rFonts w:hint="eastAsia"/>
                <w:sz w:val="21"/>
                <w:szCs w:val="21"/>
              </w:rPr>
              <w:t>的，只能授权不超过</w:t>
            </w:r>
            <w:r w:rsidRPr="002C348B">
              <w:rPr>
                <w:sz w:val="21"/>
                <w:szCs w:val="21"/>
              </w:rPr>
              <w:t>1</w:t>
            </w:r>
            <w:r w:rsidRPr="002C348B">
              <w:rPr>
                <w:rFonts w:hint="eastAsia"/>
                <w:sz w:val="21"/>
                <w:szCs w:val="21"/>
              </w:rPr>
              <w:t>家代理商参与；</w:t>
            </w:r>
          </w:p>
          <w:p w14:paraId="1B90163E" w14:textId="2C597B2E" w:rsidR="002B37C0" w:rsidRPr="002C348B" w:rsidRDefault="002B37C0">
            <w:pPr>
              <w:spacing w:line="400" w:lineRule="exact"/>
              <w:ind w:firstLineChars="200" w:firstLine="420"/>
              <w:jc w:val="both"/>
              <w:rPr>
                <w:sz w:val="21"/>
                <w:szCs w:val="21"/>
              </w:rPr>
            </w:pPr>
          </w:p>
        </w:tc>
      </w:tr>
      <w:tr w:rsidR="002B37C0" w:rsidRPr="002C348B" w14:paraId="54555B63" w14:textId="77777777">
        <w:trPr>
          <w:trHeight w:val="609"/>
        </w:trPr>
        <w:tc>
          <w:tcPr>
            <w:tcW w:w="704" w:type="dxa"/>
            <w:vAlign w:val="center"/>
          </w:tcPr>
          <w:p w14:paraId="27CF1320"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4E1D7EE7" w14:textId="77777777" w:rsidR="002B37C0" w:rsidRPr="002C348B" w:rsidRDefault="005E4DD3">
            <w:pPr>
              <w:spacing w:line="400" w:lineRule="exact"/>
              <w:jc w:val="both"/>
              <w:rPr>
                <w:sz w:val="21"/>
                <w:szCs w:val="21"/>
              </w:rPr>
            </w:pPr>
            <w:bookmarkStart w:id="28" w:name="本次采购是否需要提供厂家授权的产品或服务清单"/>
            <w:r w:rsidRPr="002C348B">
              <w:rPr>
                <w:sz w:val="21"/>
                <w:szCs w:val="21"/>
              </w:rPr>
              <w:t>本次采购是否需要提供厂家授权的产品或服务清单</w:t>
            </w:r>
            <w:bookmarkEnd w:id="28"/>
          </w:p>
        </w:tc>
        <w:tc>
          <w:tcPr>
            <w:tcW w:w="5880" w:type="dxa"/>
            <w:vAlign w:val="center"/>
          </w:tcPr>
          <w:p w14:paraId="5C9A5150" w14:textId="15CF1E76" w:rsidR="002B37C0" w:rsidRPr="002C348B" w:rsidRDefault="005E4DD3">
            <w:pPr>
              <w:spacing w:line="400" w:lineRule="exact"/>
              <w:ind w:firstLineChars="200" w:firstLine="420"/>
              <w:jc w:val="both"/>
              <w:rPr>
                <w:sz w:val="21"/>
                <w:szCs w:val="21"/>
              </w:rPr>
            </w:pPr>
            <w:r w:rsidRPr="002C348B">
              <w:rPr>
                <w:sz w:val="21"/>
                <w:szCs w:val="21"/>
              </w:rPr>
              <w:t>是</w:t>
            </w:r>
            <w:r w:rsidR="002C348B">
              <w:rPr>
                <w:rFonts w:hint="eastAsia"/>
                <w:sz w:val="21"/>
                <w:szCs w:val="21"/>
              </w:rPr>
              <w:t>：</w:t>
            </w:r>
          </w:p>
          <w:p w14:paraId="272E4B65" w14:textId="4F1E47B1" w:rsidR="002B37C0" w:rsidRPr="002C348B" w:rsidRDefault="00EB745E">
            <w:pPr>
              <w:spacing w:line="400" w:lineRule="exact"/>
              <w:ind w:firstLineChars="200" w:firstLine="420"/>
              <w:jc w:val="both"/>
              <w:rPr>
                <w:sz w:val="21"/>
                <w:szCs w:val="21"/>
              </w:rPr>
            </w:pPr>
            <w:r>
              <w:rPr>
                <w:rFonts w:hint="eastAsia"/>
                <w:sz w:val="21"/>
                <w:szCs w:val="21"/>
              </w:rPr>
              <w:t>1</w:t>
            </w:r>
            <w:r>
              <w:rPr>
                <w:rFonts w:hint="eastAsia"/>
                <w:sz w:val="21"/>
                <w:szCs w:val="21"/>
              </w:rPr>
              <w:t>、</w:t>
            </w:r>
            <w:r w:rsidR="005E4DD3" w:rsidRPr="002C348B">
              <w:rPr>
                <w:rFonts w:hint="eastAsia"/>
                <w:sz w:val="21"/>
                <w:szCs w:val="21"/>
              </w:rPr>
              <w:t>中</w:t>
            </w:r>
            <w:r w:rsidR="005E4DD3" w:rsidRPr="002C348B">
              <w:rPr>
                <w:sz w:val="21"/>
                <w:szCs w:val="21"/>
              </w:rPr>
              <w:t>控主机</w:t>
            </w:r>
          </w:p>
          <w:p w14:paraId="360F39A8" w14:textId="058F5F7A" w:rsidR="002B37C0" w:rsidRPr="002C348B" w:rsidRDefault="00EB745E">
            <w:pPr>
              <w:spacing w:line="400" w:lineRule="exact"/>
              <w:ind w:firstLineChars="200" w:firstLine="420"/>
              <w:jc w:val="both"/>
              <w:rPr>
                <w:sz w:val="21"/>
                <w:szCs w:val="21"/>
              </w:rPr>
            </w:pPr>
            <w:r>
              <w:rPr>
                <w:rFonts w:hint="eastAsia"/>
                <w:sz w:val="21"/>
                <w:szCs w:val="21"/>
              </w:rPr>
              <w:t>2</w:t>
            </w:r>
            <w:r>
              <w:rPr>
                <w:rFonts w:hint="eastAsia"/>
                <w:sz w:val="21"/>
                <w:szCs w:val="21"/>
              </w:rPr>
              <w:t>、</w:t>
            </w:r>
            <w:r w:rsidR="005E4DD3" w:rsidRPr="002C348B">
              <w:rPr>
                <w:rFonts w:hint="eastAsia"/>
                <w:sz w:val="21"/>
                <w:szCs w:val="21"/>
              </w:rPr>
              <w:t>电子</w:t>
            </w:r>
            <w:r w:rsidR="005E4DD3" w:rsidRPr="002C348B">
              <w:rPr>
                <w:sz w:val="21"/>
                <w:szCs w:val="21"/>
              </w:rPr>
              <w:t>教室软件</w:t>
            </w:r>
          </w:p>
          <w:p w14:paraId="0123C551" w14:textId="1D863667" w:rsidR="002B37C0" w:rsidRPr="002C348B" w:rsidRDefault="00EB745E">
            <w:pPr>
              <w:spacing w:line="400" w:lineRule="exact"/>
              <w:ind w:firstLineChars="200" w:firstLine="420"/>
              <w:jc w:val="both"/>
              <w:rPr>
                <w:sz w:val="21"/>
                <w:szCs w:val="21"/>
              </w:rPr>
            </w:pPr>
            <w:r>
              <w:rPr>
                <w:sz w:val="21"/>
                <w:szCs w:val="21"/>
              </w:rPr>
              <w:t>3</w:t>
            </w:r>
            <w:r>
              <w:rPr>
                <w:rFonts w:hint="eastAsia"/>
                <w:sz w:val="21"/>
                <w:szCs w:val="21"/>
              </w:rPr>
              <w:t>、</w:t>
            </w:r>
            <w:r w:rsidR="005E4DD3" w:rsidRPr="002C348B">
              <w:rPr>
                <w:rFonts w:hint="eastAsia"/>
                <w:sz w:val="21"/>
                <w:szCs w:val="21"/>
              </w:rPr>
              <w:t>中</w:t>
            </w:r>
            <w:r w:rsidR="005E4DD3" w:rsidRPr="002C348B">
              <w:rPr>
                <w:sz w:val="21"/>
                <w:szCs w:val="21"/>
              </w:rPr>
              <w:t>控管理平台</w:t>
            </w:r>
          </w:p>
        </w:tc>
      </w:tr>
      <w:tr w:rsidR="002B37C0" w:rsidRPr="002C348B" w14:paraId="0464DDF1" w14:textId="77777777">
        <w:trPr>
          <w:trHeight w:val="322"/>
        </w:trPr>
        <w:tc>
          <w:tcPr>
            <w:tcW w:w="704" w:type="dxa"/>
            <w:vAlign w:val="center"/>
          </w:tcPr>
          <w:p w14:paraId="699FD030"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3302A3F8" w14:textId="77777777" w:rsidR="002B37C0" w:rsidRPr="002C348B" w:rsidRDefault="005E4DD3">
            <w:pPr>
              <w:spacing w:line="400" w:lineRule="exact"/>
              <w:jc w:val="both"/>
              <w:rPr>
                <w:sz w:val="21"/>
                <w:szCs w:val="21"/>
              </w:rPr>
            </w:pPr>
            <w:bookmarkStart w:id="29" w:name="是否允许联合体响应"/>
            <w:r w:rsidRPr="002C348B">
              <w:rPr>
                <w:sz w:val="21"/>
                <w:szCs w:val="21"/>
              </w:rPr>
              <w:t>是否允许联合体响应</w:t>
            </w:r>
            <w:bookmarkEnd w:id="29"/>
          </w:p>
        </w:tc>
        <w:tc>
          <w:tcPr>
            <w:tcW w:w="5880" w:type="dxa"/>
            <w:vAlign w:val="center"/>
          </w:tcPr>
          <w:p w14:paraId="07593577" w14:textId="77777777" w:rsidR="002B37C0" w:rsidRPr="002C348B" w:rsidRDefault="005E4DD3">
            <w:pPr>
              <w:spacing w:line="400" w:lineRule="exact"/>
              <w:ind w:firstLineChars="200" w:firstLine="420"/>
              <w:jc w:val="both"/>
              <w:rPr>
                <w:sz w:val="21"/>
                <w:szCs w:val="21"/>
              </w:rPr>
            </w:pPr>
            <w:r w:rsidRPr="002C348B">
              <w:rPr>
                <w:sz w:val="21"/>
                <w:szCs w:val="21"/>
              </w:rPr>
              <w:t>否</w:t>
            </w:r>
          </w:p>
        </w:tc>
      </w:tr>
      <w:tr w:rsidR="002B37C0" w:rsidRPr="002C348B" w14:paraId="1BE4FAF2" w14:textId="77777777">
        <w:trPr>
          <w:trHeight w:val="1833"/>
        </w:trPr>
        <w:tc>
          <w:tcPr>
            <w:tcW w:w="704" w:type="dxa"/>
            <w:vAlign w:val="center"/>
          </w:tcPr>
          <w:p w14:paraId="2CA31382"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07303B78" w14:textId="77777777" w:rsidR="002B37C0" w:rsidRPr="002C348B" w:rsidRDefault="005E4DD3">
            <w:pPr>
              <w:spacing w:line="400" w:lineRule="exact"/>
              <w:jc w:val="both"/>
              <w:rPr>
                <w:sz w:val="21"/>
                <w:szCs w:val="21"/>
              </w:rPr>
            </w:pPr>
            <w:bookmarkStart w:id="30" w:name="响应人应提交的商务文件"/>
            <w:r w:rsidRPr="002C348B">
              <w:rPr>
                <w:sz w:val="21"/>
                <w:szCs w:val="21"/>
              </w:rPr>
              <w:t>响应人应提交的商务文件</w:t>
            </w:r>
            <w:bookmarkEnd w:id="30"/>
          </w:p>
        </w:tc>
        <w:tc>
          <w:tcPr>
            <w:tcW w:w="5880" w:type="dxa"/>
            <w:vAlign w:val="center"/>
          </w:tcPr>
          <w:p w14:paraId="60662AE1" w14:textId="77777777" w:rsidR="002B37C0" w:rsidRPr="002C348B" w:rsidRDefault="005E4DD3">
            <w:pPr>
              <w:pStyle w:val="afc"/>
              <w:numPr>
                <w:ilvl w:val="0"/>
                <w:numId w:val="11"/>
              </w:numPr>
              <w:ind w:firstLineChars="0"/>
              <w:rPr>
                <w:rFonts w:ascii="Times New Roman" w:hAnsi="Times New Roman" w:cs="Times New Roman"/>
              </w:rPr>
            </w:pPr>
            <w:r w:rsidRPr="002C348B">
              <w:rPr>
                <w:rFonts w:hint="eastAsia"/>
                <w:szCs w:val="21"/>
              </w:rPr>
              <w:t>磋商</w:t>
            </w:r>
            <w:r w:rsidRPr="002C348B">
              <w:rPr>
                <w:szCs w:val="21"/>
              </w:rPr>
              <w:t>响应</w:t>
            </w:r>
            <w:r w:rsidRPr="002C348B">
              <w:rPr>
                <w:rFonts w:ascii="Times New Roman" w:hAnsi="Times New Roman" w:cs="Times New Roman" w:hint="eastAsia"/>
              </w:rPr>
              <w:t>人应答索引表</w:t>
            </w:r>
          </w:p>
          <w:p w14:paraId="4A87F419" w14:textId="77777777"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投标函；</w:t>
            </w:r>
          </w:p>
          <w:p w14:paraId="5CAC2E4F" w14:textId="77777777"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法定代表人授权委托书；</w:t>
            </w:r>
          </w:p>
          <w:p w14:paraId="547974A0" w14:textId="3D68A1D3"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营业执照副本复印件、组织机构代码复印件、税务登记证复印件并加盖</w:t>
            </w:r>
            <w:r w:rsidRPr="002C348B">
              <w:rPr>
                <w:rFonts w:hint="eastAsia"/>
                <w:szCs w:val="21"/>
              </w:rPr>
              <w:t>磋商</w:t>
            </w:r>
            <w:r w:rsidRPr="002C348B">
              <w:rPr>
                <w:szCs w:val="21"/>
              </w:rPr>
              <w:t>响应</w:t>
            </w:r>
            <w:r w:rsidRPr="002C348B">
              <w:rPr>
                <w:rFonts w:ascii="Times New Roman" w:hAnsi="Times New Roman" w:cs="Times New Roman" w:hint="eastAsia"/>
              </w:rPr>
              <w:t>人公章（按规定需要年检的，年检章要清楚）</w:t>
            </w:r>
            <w:r w:rsidRPr="002C348B">
              <w:rPr>
                <w:rFonts w:hint="eastAsia"/>
              </w:rPr>
              <w:t>，三证合一的只需提供有效的营业执照副本并加盖</w:t>
            </w:r>
            <w:r w:rsidR="009E163E">
              <w:rPr>
                <w:rFonts w:hint="eastAsia"/>
              </w:rPr>
              <w:t>响应人</w:t>
            </w:r>
            <w:r w:rsidRPr="002C348B">
              <w:rPr>
                <w:rFonts w:hint="eastAsia"/>
              </w:rPr>
              <w:t>公章</w:t>
            </w:r>
            <w:r w:rsidRPr="002C348B">
              <w:rPr>
                <w:bCs/>
              </w:rPr>
              <w:t>）；</w:t>
            </w:r>
          </w:p>
          <w:p w14:paraId="527BF57E" w14:textId="2A17A911"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hint="eastAsia"/>
                <w:szCs w:val="21"/>
              </w:rPr>
              <w:t>磋商</w:t>
            </w:r>
            <w:r w:rsidRPr="002C348B">
              <w:rPr>
                <w:szCs w:val="21"/>
              </w:rPr>
              <w:t>响应</w:t>
            </w:r>
            <w:r w:rsidRPr="002C348B">
              <w:rPr>
                <w:rFonts w:ascii="Times New Roman" w:hAnsi="Times New Roman" w:cs="Times New Roman" w:hint="eastAsia"/>
              </w:rPr>
              <w:t>人的资质要求对应的证书（副本复印件加盖</w:t>
            </w:r>
            <w:r w:rsidR="009E163E">
              <w:rPr>
                <w:rFonts w:ascii="Times New Roman" w:hAnsi="Times New Roman" w:cs="Times New Roman" w:hint="eastAsia"/>
              </w:rPr>
              <w:t>响应人</w:t>
            </w:r>
            <w:r w:rsidRPr="002C348B">
              <w:rPr>
                <w:rFonts w:ascii="Times New Roman" w:hAnsi="Times New Roman" w:cs="Times New Roman" w:hint="eastAsia"/>
              </w:rPr>
              <w:t>公章）</w:t>
            </w:r>
          </w:p>
          <w:p w14:paraId="7885B4AB" w14:textId="77777777"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提交参与采购活动前三年内在经营活动中没有重大</w:t>
            </w:r>
            <w:r w:rsidRPr="002C348B">
              <w:rPr>
                <w:rFonts w:ascii="Times New Roman" w:hAnsi="Times New Roman" w:cs="Times New Roman" w:hint="eastAsia"/>
              </w:rPr>
              <w:lastRenderedPageBreak/>
              <w:t>违法记录的书面声明函；</w:t>
            </w:r>
          </w:p>
          <w:p w14:paraId="3C70F26B" w14:textId="77777777"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近</w:t>
            </w:r>
            <w:proofErr w:type="gramStart"/>
            <w:r w:rsidRPr="002C348B">
              <w:rPr>
                <w:rFonts w:ascii="Times New Roman" w:hAnsi="Times New Roman" w:cs="Times New Roman" w:hint="eastAsia"/>
              </w:rPr>
              <w:t>三</w:t>
            </w:r>
            <w:proofErr w:type="gramEnd"/>
            <w:r w:rsidRPr="002C348B">
              <w:rPr>
                <w:rFonts w:ascii="Times New Roman" w:hAnsi="Times New Roman" w:cs="Times New Roman" w:hint="eastAsia"/>
              </w:rPr>
              <w:t>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14:paraId="5410B4BB" w14:textId="77777777" w:rsidR="002B37C0"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hint="eastAsia"/>
                <w:szCs w:val="21"/>
              </w:rPr>
              <w:t>磋商</w:t>
            </w:r>
            <w:r w:rsidRPr="002C348B">
              <w:rPr>
                <w:szCs w:val="21"/>
              </w:rPr>
              <w:t>响应</w:t>
            </w:r>
            <w:proofErr w:type="gramStart"/>
            <w:r w:rsidRPr="002C348B">
              <w:rPr>
                <w:rFonts w:ascii="Times New Roman" w:hAnsi="Times New Roman" w:cs="Times New Roman" w:hint="eastAsia"/>
              </w:rPr>
              <w:t>日前半</w:t>
            </w:r>
            <w:proofErr w:type="gramEnd"/>
            <w:r w:rsidRPr="002C348B">
              <w:rPr>
                <w:rFonts w:ascii="Times New Roman" w:hAnsi="Times New Roman" w:cs="Times New Roman" w:hint="eastAsia"/>
              </w:rPr>
              <w:t>年内不少于三个月连续缴纳税收及社会保障资金的证明材料（缴纳凭证复印件或税务部门及社保中心开具的缴纳证明扫描件）；</w:t>
            </w:r>
          </w:p>
          <w:p w14:paraId="3A604E27" w14:textId="1BA30C0E" w:rsidR="00E5183D" w:rsidRPr="002C348B" w:rsidRDefault="00E5183D">
            <w:pPr>
              <w:pStyle w:val="afc"/>
              <w:numPr>
                <w:ilvl w:val="0"/>
                <w:numId w:val="11"/>
              </w:numPr>
              <w:ind w:firstLineChars="0"/>
              <w:rPr>
                <w:rFonts w:ascii="Times New Roman" w:hAnsi="Times New Roman" w:cs="Times New Roman"/>
              </w:rPr>
            </w:pPr>
            <w:r w:rsidRPr="002C348B">
              <w:rPr>
                <w:rFonts w:hint="eastAsia"/>
                <w:bCs/>
              </w:rPr>
              <w:t>*</w:t>
            </w:r>
            <w:r w:rsidRPr="002C348B">
              <w:rPr>
                <w:bCs/>
              </w:rPr>
              <w:t xml:space="preserve"> </w:t>
            </w:r>
            <w:r w:rsidRPr="002C348B">
              <w:rPr>
                <w:rFonts w:hint="eastAsia"/>
                <w:bCs/>
              </w:rPr>
              <w:t>根据财政部《关于在政府采购活动中查询及使用信用记录有关问题的通知》（财库（2016）125号）文件要求，</w:t>
            </w:r>
            <w:r>
              <w:rPr>
                <w:rFonts w:hint="eastAsia"/>
                <w:bCs/>
              </w:rPr>
              <w:t>响应人</w:t>
            </w:r>
            <w:r w:rsidRPr="002C348B">
              <w:rPr>
                <w:rFonts w:hint="eastAsia"/>
                <w:bCs/>
              </w:rPr>
              <w:t>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14:paraId="1FF25D2D" w14:textId="77777777"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按照“代理商应提交资料”规定提交的相关证明文件；</w:t>
            </w:r>
            <w:r w:rsidRPr="002C348B">
              <w:rPr>
                <w:rFonts w:ascii="Times New Roman" w:hAnsi="Times New Roman" w:cs="Times New Roman" w:hint="eastAsia"/>
              </w:rPr>
              <w:t xml:space="preserve">  </w:t>
            </w:r>
          </w:p>
          <w:p w14:paraId="2FED48C3" w14:textId="158F5D86" w:rsidR="002B37C0" w:rsidRPr="002C348B" w:rsidRDefault="005E4DD3">
            <w:pPr>
              <w:pStyle w:val="afc"/>
              <w:numPr>
                <w:ilvl w:val="0"/>
                <w:numId w:val="11"/>
              </w:numPr>
              <w:ind w:firstLineChars="0"/>
              <w:rPr>
                <w:rFonts w:ascii="Times New Roman" w:hAnsi="Times New Roman" w:cs="Times New Roman"/>
              </w:rPr>
            </w:pPr>
            <w:r w:rsidRPr="002C348B">
              <w:rPr>
                <w:szCs w:val="21"/>
              </w:rPr>
              <w:t>响应</w:t>
            </w:r>
            <w:r w:rsidRPr="002C348B">
              <w:rPr>
                <w:rFonts w:hint="eastAsia"/>
                <w:szCs w:val="21"/>
              </w:rPr>
              <w:t>人需提供近三年来同类项目的合同复印件，并提供使用用户单位名称，单位地址，联系人，联系电话等信息。</w:t>
            </w:r>
          </w:p>
          <w:p w14:paraId="3D0D2A45" w14:textId="77777777"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商务条款偏离表；</w:t>
            </w:r>
          </w:p>
          <w:p w14:paraId="3D1B7335" w14:textId="5B6D5451" w:rsidR="002B37C0" w:rsidRPr="002C348B" w:rsidRDefault="00292A30">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生产厂商针对本项目的</w:t>
            </w:r>
            <w:r w:rsidR="005E4DD3" w:rsidRPr="002C348B">
              <w:rPr>
                <w:rFonts w:ascii="Times New Roman" w:hAnsi="Times New Roman" w:cs="Times New Roman" w:hint="eastAsia"/>
              </w:rPr>
              <w:t>售后服务承诺函</w:t>
            </w:r>
            <w:r w:rsidR="005E4DD3" w:rsidRPr="002C348B">
              <w:rPr>
                <w:rFonts w:ascii="Times New Roman" w:hAnsi="Times New Roman" w:cs="Times New Roman" w:hint="eastAsia"/>
              </w:rPr>
              <w:t xml:space="preserve"> </w:t>
            </w:r>
          </w:p>
          <w:p w14:paraId="611F7F6F" w14:textId="77777777" w:rsidR="002B37C0" w:rsidRPr="002C348B" w:rsidRDefault="005E4DD3">
            <w:pPr>
              <w:pStyle w:val="afc"/>
              <w:numPr>
                <w:ilvl w:val="0"/>
                <w:numId w:val="11"/>
              </w:numPr>
              <w:ind w:firstLineChars="0"/>
              <w:rPr>
                <w:rFonts w:ascii="Times New Roman" w:hAnsi="Times New Roman" w:cs="Times New Roman"/>
              </w:rPr>
            </w:pPr>
            <w:r w:rsidRPr="002C348B">
              <w:rPr>
                <w:rFonts w:ascii="Times New Roman" w:hAnsi="Times New Roman" w:cs="Times New Roman" w:hint="eastAsia"/>
              </w:rPr>
              <w:t>生产厂商软件著作权证书</w:t>
            </w:r>
          </w:p>
          <w:p w14:paraId="1068B499" w14:textId="77777777" w:rsidR="002B37C0" w:rsidRPr="002C348B" w:rsidRDefault="005E4DD3">
            <w:pPr>
              <w:pStyle w:val="afc"/>
              <w:numPr>
                <w:ilvl w:val="0"/>
                <w:numId w:val="11"/>
              </w:numPr>
              <w:ind w:firstLineChars="0"/>
              <w:rPr>
                <w:rFonts w:ascii="Times New Roman" w:hAnsi="Times New Roman" w:cs="Times New Roman"/>
                <w:kern w:val="0"/>
                <w:szCs w:val="21"/>
              </w:rPr>
            </w:pPr>
            <w:r w:rsidRPr="002C348B">
              <w:rPr>
                <w:rFonts w:ascii="Times New Roman" w:hAnsi="Times New Roman" w:cs="Times New Roman" w:hint="eastAsia"/>
              </w:rPr>
              <w:t>响应人认为需要提供的其他商务资料。</w:t>
            </w:r>
          </w:p>
        </w:tc>
      </w:tr>
      <w:tr w:rsidR="002B37C0" w:rsidRPr="002C348B" w14:paraId="1B0B3DA9" w14:textId="77777777">
        <w:tc>
          <w:tcPr>
            <w:tcW w:w="704" w:type="dxa"/>
            <w:vAlign w:val="center"/>
          </w:tcPr>
          <w:p w14:paraId="3A7BD395"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3B70C16A" w14:textId="77777777" w:rsidR="002B37C0" w:rsidRPr="002C348B" w:rsidRDefault="005E4DD3">
            <w:pPr>
              <w:spacing w:line="400" w:lineRule="exact"/>
              <w:jc w:val="both"/>
              <w:rPr>
                <w:sz w:val="21"/>
                <w:szCs w:val="21"/>
              </w:rPr>
            </w:pPr>
            <w:bookmarkStart w:id="31" w:name="响应人应提交的技术文件"/>
            <w:r w:rsidRPr="002C348B">
              <w:rPr>
                <w:sz w:val="21"/>
                <w:szCs w:val="21"/>
              </w:rPr>
              <w:t>响应人应提交的技术文件</w:t>
            </w:r>
            <w:bookmarkEnd w:id="31"/>
          </w:p>
        </w:tc>
        <w:tc>
          <w:tcPr>
            <w:tcW w:w="5880" w:type="dxa"/>
            <w:vAlign w:val="center"/>
          </w:tcPr>
          <w:p w14:paraId="6FB8C184" w14:textId="77777777" w:rsidR="002B37C0" w:rsidRPr="002C348B" w:rsidRDefault="005E4DD3">
            <w:pPr>
              <w:pStyle w:val="afc"/>
              <w:numPr>
                <w:ilvl w:val="0"/>
                <w:numId w:val="12"/>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开标一览表；</w:t>
            </w:r>
            <w:r w:rsidRPr="002C348B">
              <w:rPr>
                <w:rFonts w:ascii="Times New Roman" w:hAnsi="Times New Roman" w:cs="Times New Roman" w:hint="eastAsia"/>
              </w:rPr>
              <w:t xml:space="preserve"> </w:t>
            </w:r>
          </w:p>
          <w:p w14:paraId="1DE4E622" w14:textId="77777777" w:rsidR="002B37C0" w:rsidRPr="002C348B" w:rsidRDefault="005E4DD3">
            <w:pPr>
              <w:pStyle w:val="afc"/>
              <w:numPr>
                <w:ilvl w:val="0"/>
                <w:numId w:val="12"/>
              </w:numPr>
              <w:ind w:firstLineChars="0"/>
              <w:rPr>
                <w:rFonts w:ascii="Times New Roman" w:hAnsi="Times New Roman" w:cs="Times New Roman"/>
              </w:rPr>
            </w:pPr>
            <w:r w:rsidRPr="002C348B">
              <w:rPr>
                <w:rFonts w:ascii="Times New Roman" w:hAnsi="Times New Roman" w:cs="Times New Roman" w:hint="eastAsia"/>
              </w:rPr>
              <w:t xml:space="preserve">* </w:t>
            </w:r>
            <w:r w:rsidRPr="002C348B">
              <w:rPr>
                <w:rFonts w:ascii="Times New Roman" w:hAnsi="Times New Roman" w:cs="Times New Roman" w:hint="eastAsia"/>
              </w:rPr>
              <w:t>分项报价表</w:t>
            </w:r>
          </w:p>
          <w:p w14:paraId="715D5F85" w14:textId="58B7B0E0" w:rsidR="002B37C0" w:rsidRPr="002C348B" w:rsidRDefault="005E4DD3">
            <w:pPr>
              <w:pStyle w:val="afc"/>
              <w:numPr>
                <w:ilvl w:val="0"/>
                <w:numId w:val="12"/>
              </w:numPr>
              <w:ind w:firstLineChars="0"/>
              <w:rPr>
                <w:rFonts w:ascii="Times New Roman" w:hAnsi="Times New Roman" w:cs="Times New Roman"/>
              </w:rPr>
            </w:pPr>
            <w:r w:rsidRPr="002C348B">
              <w:rPr>
                <w:rFonts w:ascii="Times New Roman" w:hAnsi="Times New Roman" w:cs="Times New Roman" w:hint="eastAsia"/>
              </w:rPr>
              <w:t>*</w:t>
            </w:r>
            <w:r w:rsidR="002C348B">
              <w:rPr>
                <w:rFonts w:ascii="Times New Roman" w:hAnsi="Times New Roman" w:cs="Times New Roman"/>
              </w:rPr>
              <w:t xml:space="preserve"> </w:t>
            </w:r>
            <w:r w:rsidRPr="002C348B">
              <w:rPr>
                <w:rFonts w:ascii="Times New Roman" w:hAnsi="Times New Roman" w:cs="Times New Roman" w:hint="eastAsia"/>
              </w:rPr>
              <w:t>响应</w:t>
            </w:r>
            <w:r w:rsidR="00CE24BF">
              <w:rPr>
                <w:rFonts w:ascii="Times New Roman" w:hAnsi="Times New Roman" w:cs="Times New Roman" w:hint="eastAsia"/>
              </w:rPr>
              <w:t>人货物、服务项目偏离表</w:t>
            </w:r>
            <w:r w:rsidRPr="002C348B">
              <w:rPr>
                <w:rFonts w:ascii="Times New Roman" w:hAnsi="Times New Roman" w:cs="Times New Roman" w:hint="eastAsia"/>
              </w:rPr>
              <w:t>；</w:t>
            </w:r>
          </w:p>
          <w:p w14:paraId="262661DC" w14:textId="77777777" w:rsidR="002B37C0" w:rsidRPr="002C348B" w:rsidRDefault="005E4DD3">
            <w:pPr>
              <w:pStyle w:val="afc"/>
              <w:numPr>
                <w:ilvl w:val="0"/>
                <w:numId w:val="12"/>
              </w:numPr>
              <w:ind w:firstLineChars="0"/>
              <w:rPr>
                <w:rFonts w:ascii="Times New Roman" w:hAnsi="Times New Roman" w:cs="Times New Roman"/>
              </w:rPr>
            </w:pPr>
            <w:r w:rsidRPr="002C348B">
              <w:rPr>
                <w:rFonts w:ascii="Times New Roman" w:hAnsi="Times New Roman" w:cs="Times New Roman" w:hint="eastAsia"/>
              </w:rPr>
              <w:t>拟配备的项目服务团队表；</w:t>
            </w:r>
          </w:p>
          <w:p w14:paraId="2985082B" w14:textId="77777777" w:rsidR="002B37C0" w:rsidRPr="002C348B" w:rsidRDefault="005E4DD3">
            <w:pPr>
              <w:pStyle w:val="afc"/>
              <w:numPr>
                <w:ilvl w:val="0"/>
                <w:numId w:val="12"/>
              </w:numPr>
              <w:ind w:firstLineChars="0"/>
              <w:rPr>
                <w:rFonts w:ascii="Times New Roman" w:hAnsi="Times New Roman" w:cs="Times New Roman"/>
              </w:rPr>
            </w:pPr>
            <w:r w:rsidRPr="002C348B">
              <w:rPr>
                <w:rFonts w:ascii="Times New Roman" w:hAnsi="Times New Roman" w:cs="Times New Roman" w:hint="eastAsia"/>
              </w:rPr>
              <w:lastRenderedPageBreak/>
              <w:t>项目经理需与</w:t>
            </w:r>
            <w:r w:rsidRPr="002C348B">
              <w:rPr>
                <w:rFonts w:hint="eastAsia"/>
                <w:szCs w:val="21"/>
              </w:rPr>
              <w:t>磋商</w:t>
            </w:r>
            <w:r w:rsidRPr="002C348B">
              <w:rPr>
                <w:szCs w:val="21"/>
              </w:rPr>
              <w:t>响应</w:t>
            </w:r>
            <w:r w:rsidRPr="002C348B">
              <w:rPr>
                <w:rFonts w:ascii="Times New Roman" w:hAnsi="Times New Roman" w:cs="Times New Roman" w:hint="eastAsia"/>
              </w:rPr>
              <w:t>人存在缴纳社保关系（开标前一年内至少连续</w:t>
            </w:r>
            <w:r w:rsidRPr="002C348B">
              <w:rPr>
                <w:rFonts w:ascii="Times New Roman" w:hAnsi="Times New Roman" w:cs="Times New Roman" w:hint="eastAsia"/>
              </w:rPr>
              <w:t>6</w:t>
            </w:r>
            <w:r w:rsidRPr="002C348B">
              <w:rPr>
                <w:rFonts w:ascii="Times New Roman" w:hAnsi="Times New Roman" w:cs="Times New Roman" w:hint="eastAsia"/>
              </w:rPr>
              <w:t>个月）的有效证明，学习及工作履历；</w:t>
            </w:r>
          </w:p>
          <w:p w14:paraId="6F972BE4" w14:textId="77777777" w:rsidR="002B37C0" w:rsidRPr="002C348B" w:rsidRDefault="005E4DD3">
            <w:pPr>
              <w:pStyle w:val="afc"/>
              <w:numPr>
                <w:ilvl w:val="0"/>
                <w:numId w:val="12"/>
              </w:numPr>
              <w:ind w:firstLineChars="0"/>
              <w:rPr>
                <w:rFonts w:ascii="Times New Roman" w:hAnsi="Times New Roman" w:cs="Times New Roman"/>
              </w:rPr>
            </w:pPr>
            <w:r w:rsidRPr="002C348B">
              <w:rPr>
                <w:rFonts w:ascii="Times New Roman" w:hAnsi="Times New Roman" w:cs="Times New Roman" w:hint="eastAsia"/>
              </w:rPr>
              <w:t>售后培训、维修和服务计划表；</w:t>
            </w:r>
          </w:p>
          <w:p w14:paraId="157BB49B" w14:textId="77777777" w:rsidR="002B37C0" w:rsidRPr="002C348B" w:rsidRDefault="005E4DD3">
            <w:pPr>
              <w:pStyle w:val="afc"/>
              <w:numPr>
                <w:ilvl w:val="0"/>
                <w:numId w:val="12"/>
              </w:numPr>
              <w:ind w:firstLineChars="0"/>
              <w:rPr>
                <w:rFonts w:ascii="Times New Roman" w:hAnsi="Times New Roman" w:cs="Times New Roman"/>
              </w:rPr>
            </w:pPr>
            <w:r w:rsidRPr="002C348B">
              <w:rPr>
                <w:rFonts w:ascii="Times New Roman" w:hAnsi="Times New Roman" w:cs="Times New Roman" w:hint="eastAsia"/>
              </w:rPr>
              <w:t>售后服务网点明细表；</w:t>
            </w:r>
          </w:p>
          <w:p w14:paraId="45CC4BA4" w14:textId="77777777" w:rsidR="002B37C0" w:rsidRPr="002C348B" w:rsidRDefault="005E4DD3">
            <w:pPr>
              <w:pStyle w:val="afc"/>
              <w:numPr>
                <w:ilvl w:val="0"/>
                <w:numId w:val="12"/>
              </w:numPr>
              <w:ind w:firstLineChars="0"/>
              <w:rPr>
                <w:rFonts w:ascii="Times New Roman" w:hAnsi="Times New Roman" w:cs="Times New Roman"/>
              </w:rPr>
            </w:pPr>
            <w:r w:rsidRPr="002C348B">
              <w:rPr>
                <w:rFonts w:hint="eastAsia"/>
                <w:szCs w:val="21"/>
              </w:rPr>
              <w:t>磋商</w:t>
            </w:r>
            <w:r w:rsidRPr="002C348B">
              <w:rPr>
                <w:szCs w:val="21"/>
              </w:rPr>
              <w:t>响应</w:t>
            </w:r>
            <w:r w:rsidRPr="002C348B">
              <w:rPr>
                <w:rFonts w:ascii="Times New Roman" w:hAnsi="Times New Roman" w:cs="Times New Roman" w:hint="eastAsia"/>
              </w:rPr>
              <w:t>人服务项目偏离表；</w:t>
            </w:r>
            <w:r w:rsidRPr="002C348B">
              <w:rPr>
                <w:rFonts w:ascii="Times New Roman" w:hAnsi="Times New Roman" w:cs="Times New Roman" w:hint="eastAsia"/>
              </w:rPr>
              <w:t xml:space="preserve"> </w:t>
            </w:r>
          </w:p>
          <w:p w14:paraId="497EA84C" w14:textId="77777777" w:rsidR="002B37C0" w:rsidRPr="002C348B" w:rsidRDefault="005E4DD3">
            <w:pPr>
              <w:pStyle w:val="afc"/>
              <w:numPr>
                <w:ilvl w:val="0"/>
                <w:numId w:val="12"/>
              </w:numPr>
              <w:ind w:firstLineChars="0"/>
              <w:rPr>
                <w:rFonts w:ascii="Times New Roman" w:hAnsi="Times New Roman" w:cs="Times New Roman"/>
                <w:szCs w:val="21"/>
              </w:rPr>
            </w:pPr>
            <w:r w:rsidRPr="002C348B">
              <w:rPr>
                <w:rFonts w:hint="eastAsia"/>
                <w:szCs w:val="21"/>
              </w:rPr>
              <w:t>磋商</w:t>
            </w:r>
            <w:r w:rsidRPr="002C348B">
              <w:rPr>
                <w:szCs w:val="21"/>
              </w:rPr>
              <w:t>响应</w:t>
            </w:r>
            <w:r w:rsidRPr="002C348B">
              <w:rPr>
                <w:rFonts w:ascii="Times New Roman" w:hAnsi="Times New Roman" w:cs="Times New Roman" w:hint="eastAsia"/>
              </w:rPr>
              <w:t>人认为需要提供的其它说明和资料。</w:t>
            </w:r>
          </w:p>
        </w:tc>
      </w:tr>
      <w:tr w:rsidR="002B37C0" w:rsidRPr="002C348B" w14:paraId="36624BC1" w14:textId="77777777">
        <w:tc>
          <w:tcPr>
            <w:tcW w:w="704" w:type="dxa"/>
            <w:vAlign w:val="center"/>
          </w:tcPr>
          <w:p w14:paraId="19492BE7"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2725F68A" w14:textId="77777777" w:rsidR="002B37C0" w:rsidRPr="002C348B" w:rsidRDefault="005E4DD3">
            <w:pPr>
              <w:spacing w:line="400" w:lineRule="exact"/>
              <w:jc w:val="both"/>
              <w:rPr>
                <w:sz w:val="21"/>
                <w:szCs w:val="21"/>
              </w:rPr>
            </w:pPr>
            <w:bookmarkStart w:id="32" w:name="响应人自行编写的技术文件"/>
            <w:r w:rsidRPr="002C348B">
              <w:rPr>
                <w:sz w:val="21"/>
                <w:szCs w:val="21"/>
              </w:rPr>
              <w:t>响应人自行编写的技术文件</w:t>
            </w:r>
            <w:bookmarkEnd w:id="32"/>
          </w:p>
        </w:tc>
        <w:tc>
          <w:tcPr>
            <w:tcW w:w="5880" w:type="dxa"/>
            <w:vAlign w:val="center"/>
          </w:tcPr>
          <w:p w14:paraId="766FD9C1" w14:textId="77777777" w:rsidR="002B37C0" w:rsidRPr="002C348B" w:rsidRDefault="005E4DD3">
            <w:pPr>
              <w:autoSpaceDN w:val="0"/>
              <w:spacing w:line="400" w:lineRule="exact"/>
              <w:ind w:firstLineChars="200" w:firstLine="420"/>
              <w:rPr>
                <w:sz w:val="21"/>
                <w:szCs w:val="21"/>
              </w:rPr>
            </w:pPr>
            <w:r w:rsidRPr="002C348B">
              <w:rPr>
                <w:rFonts w:hint="eastAsia"/>
                <w:sz w:val="21"/>
                <w:szCs w:val="21"/>
              </w:rPr>
              <w:t>项目方案及措施：</w:t>
            </w:r>
          </w:p>
          <w:p w14:paraId="3C01C836" w14:textId="77777777" w:rsidR="002B37C0" w:rsidRPr="002C348B" w:rsidRDefault="005E4DD3">
            <w:pPr>
              <w:autoSpaceDN w:val="0"/>
              <w:spacing w:line="400" w:lineRule="exact"/>
              <w:ind w:firstLineChars="200" w:firstLine="420"/>
              <w:rPr>
                <w:sz w:val="21"/>
                <w:szCs w:val="21"/>
              </w:rPr>
            </w:pPr>
            <w:r w:rsidRPr="002C348B">
              <w:rPr>
                <w:rFonts w:hint="eastAsia"/>
                <w:sz w:val="21"/>
                <w:szCs w:val="21"/>
              </w:rPr>
              <w:t>1</w:t>
            </w:r>
            <w:r w:rsidRPr="002C348B">
              <w:rPr>
                <w:rFonts w:hint="eastAsia"/>
                <w:sz w:val="21"/>
                <w:szCs w:val="21"/>
              </w:rPr>
              <w:t>、</w:t>
            </w:r>
            <w:r w:rsidRPr="002C348B">
              <w:rPr>
                <w:rFonts w:hint="eastAsia"/>
                <w:sz w:val="21"/>
                <w:szCs w:val="21"/>
              </w:rPr>
              <w:tab/>
            </w:r>
            <w:r w:rsidRPr="002C348B">
              <w:rPr>
                <w:rFonts w:hint="eastAsia"/>
                <w:sz w:val="21"/>
                <w:szCs w:val="21"/>
              </w:rPr>
              <w:t>对本项目的重点、难点分析</w:t>
            </w:r>
          </w:p>
          <w:p w14:paraId="2B6A8647" w14:textId="77777777" w:rsidR="002B37C0" w:rsidRPr="002C348B" w:rsidRDefault="005E4DD3">
            <w:pPr>
              <w:autoSpaceDN w:val="0"/>
              <w:spacing w:line="400" w:lineRule="exact"/>
              <w:ind w:firstLineChars="200" w:firstLine="420"/>
              <w:rPr>
                <w:sz w:val="21"/>
                <w:szCs w:val="21"/>
              </w:rPr>
            </w:pPr>
            <w:r w:rsidRPr="002C348B">
              <w:rPr>
                <w:rFonts w:hint="eastAsia"/>
                <w:sz w:val="21"/>
                <w:szCs w:val="21"/>
              </w:rPr>
              <w:t>2</w:t>
            </w:r>
            <w:r w:rsidRPr="002C348B">
              <w:rPr>
                <w:rFonts w:hint="eastAsia"/>
                <w:sz w:val="21"/>
                <w:szCs w:val="21"/>
              </w:rPr>
              <w:t>、</w:t>
            </w:r>
            <w:r w:rsidRPr="002C348B">
              <w:rPr>
                <w:rFonts w:hint="eastAsia"/>
                <w:sz w:val="21"/>
                <w:szCs w:val="21"/>
              </w:rPr>
              <w:tab/>
            </w:r>
            <w:r w:rsidRPr="002C348B">
              <w:rPr>
                <w:rFonts w:hint="eastAsia"/>
                <w:sz w:val="21"/>
                <w:szCs w:val="21"/>
              </w:rPr>
              <w:t>针对本项目的日常管理及措施</w:t>
            </w:r>
          </w:p>
          <w:p w14:paraId="30AE1049" w14:textId="77777777" w:rsidR="002B37C0" w:rsidRPr="002C348B" w:rsidRDefault="005E4DD3">
            <w:pPr>
              <w:autoSpaceDN w:val="0"/>
              <w:spacing w:line="400" w:lineRule="exact"/>
              <w:ind w:firstLineChars="200" w:firstLine="420"/>
              <w:rPr>
                <w:sz w:val="21"/>
                <w:szCs w:val="21"/>
              </w:rPr>
            </w:pPr>
            <w:r w:rsidRPr="002C348B">
              <w:rPr>
                <w:rFonts w:hint="eastAsia"/>
                <w:sz w:val="21"/>
                <w:szCs w:val="21"/>
              </w:rPr>
              <w:t>3</w:t>
            </w:r>
            <w:r w:rsidRPr="002C348B">
              <w:rPr>
                <w:rFonts w:hint="eastAsia"/>
                <w:sz w:val="21"/>
                <w:szCs w:val="21"/>
              </w:rPr>
              <w:t>、</w:t>
            </w:r>
            <w:r w:rsidRPr="002C348B">
              <w:rPr>
                <w:rFonts w:hint="eastAsia"/>
                <w:sz w:val="21"/>
                <w:szCs w:val="21"/>
              </w:rPr>
              <w:tab/>
            </w:r>
            <w:r w:rsidRPr="002C348B">
              <w:rPr>
                <w:rFonts w:hint="eastAsia"/>
                <w:sz w:val="21"/>
                <w:szCs w:val="21"/>
              </w:rPr>
              <w:t>应急预案及措施</w:t>
            </w:r>
          </w:p>
          <w:p w14:paraId="20B386BB" w14:textId="77777777" w:rsidR="002B37C0" w:rsidRPr="002C348B" w:rsidRDefault="005E4DD3">
            <w:pPr>
              <w:autoSpaceDN w:val="0"/>
              <w:spacing w:line="400" w:lineRule="exact"/>
              <w:ind w:firstLineChars="200" w:firstLine="420"/>
              <w:rPr>
                <w:sz w:val="21"/>
                <w:szCs w:val="21"/>
              </w:rPr>
            </w:pPr>
            <w:r w:rsidRPr="002C348B">
              <w:rPr>
                <w:rFonts w:hint="eastAsia"/>
                <w:sz w:val="21"/>
                <w:szCs w:val="21"/>
              </w:rPr>
              <w:t>4</w:t>
            </w:r>
            <w:r w:rsidRPr="002C348B">
              <w:rPr>
                <w:sz w:val="21"/>
                <w:szCs w:val="21"/>
              </w:rPr>
              <w:t>、</w:t>
            </w:r>
            <w:r w:rsidRPr="002C348B">
              <w:t>项目进度表</w:t>
            </w:r>
          </w:p>
          <w:p w14:paraId="22446EFB" w14:textId="77777777" w:rsidR="002B37C0" w:rsidRPr="002C348B" w:rsidRDefault="005E4DD3" w:rsidP="00B93B8C">
            <w:pPr>
              <w:pStyle w:val="afc"/>
              <w:ind w:left="660" w:firstLineChars="0" w:hanging="420"/>
              <w:rPr>
                <w:rFonts w:ascii="Times New Roman" w:hAnsi="Times New Roman" w:cs="Times New Roman"/>
              </w:rPr>
            </w:pPr>
            <w:r w:rsidRPr="002C348B">
              <w:rPr>
                <w:rFonts w:hint="eastAsia"/>
                <w:szCs w:val="21"/>
              </w:rPr>
              <w:t>（以上内容必须与本项目联系紧密，符合实际需求，否则会影响评审委员会认定）</w:t>
            </w:r>
          </w:p>
        </w:tc>
      </w:tr>
      <w:tr w:rsidR="002C348B" w:rsidRPr="002C348B" w14:paraId="555A12A2" w14:textId="77777777">
        <w:trPr>
          <w:trHeight w:val="650"/>
        </w:trPr>
        <w:tc>
          <w:tcPr>
            <w:tcW w:w="704" w:type="dxa"/>
            <w:vAlign w:val="center"/>
          </w:tcPr>
          <w:p w14:paraId="74010A45" w14:textId="77777777" w:rsidR="002B37C0" w:rsidRPr="002C348B" w:rsidRDefault="002B37C0">
            <w:pPr>
              <w:pStyle w:val="16"/>
              <w:numPr>
                <w:ilvl w:val="0"/>
                <w:numId w:val="10"/>
              </w:numPr>
              <w:spacing w:line="400" w:lineRule="exact"/>
              <w:ind w:firstLineChars="0"/>
              <w:jc w:val="center"/>
            </w:pPr>
            <w:bookmarkStart w:id="33" w:name="_Ref477449610"/>
          </w:p>
        </w:tc>
        <w:bookmarkEnd w:id="33"/>
        <w:tc>
          <w:tcPr>
            <w:tcW w:w="2404" w:type="dxa"/>
            <w:vAlign w:val="center"/>
          </w:tcPr>
          <w:p w14:paraId="66F3ED21" w14:textId="77777777" w:rsidR="002B37C0" w:rsidRPr="002C348B" w:rsidRDefault="005E4DD3">
            <w:pPr>
              <w:spacing w:line="400" w:lineRule="exact"/>
              <w:jc w:val="both"/>
              <w:rPr>
                <w:sz w:val="21"/>
                <w:szCs w:val="21"/>
              </w:rPr>
            </w:pPr>
            <w:r w:rsidRPr="002C348B">
              <w:rPr>
                <w:sz w:val="21"/>
                <w:szCs w:val="21"/>
              </w:rPr>
              <w:t>是否交纳响应保证金额</w:t>
            </w:r>
          </w:p>
        </w:tc>
        <w:tc>
          <w:tcPr>
            <w:tcW w:w="5880" w:type="dxa"/>
            <w:vAlign w:val="center"/>
          </w:tcPr>
          <w:p w14:paraId="36DCF2C4" w14:textId="41BBB941" w:rsidR="002B37C0" w:rsidRPr="002C348B" w:rsidRDefault="005E4DD3" w:rsidP="004C4A43">
            <w:pPr>
              <w:spacing w:line="400" w:lineRule="exact"/>
              <w:ind w:firstLineChars="200" w:firstLine="420"/>
              <w:jc w:val="both"/>
              <w:rPr>
                <w:sz w:val="21"/>
                <w:szCs w:val="21"/>
              </w:rPr>
            </w:pPr>
            <w:bookmarkStart w:id="34" w:name="_Toc477456200"/>
            <w:bookmarkStart w:id="35" w:name="_Toc477456267"/>
            <w:r w:rsidRPr="002C348B">
              <w:rPr>
                <w:sz w:val="21"/>
                <w:szCs w:val="21"/>
              </w:rPr>
              <w:t>本</w:t>
            </w:r>
            <w:r w:rsidRPr="00D42D09">
              <w:rPr>
                <w:sz w:val="21"/>
                <w:szCs w:val="21"/>
              </w:rPr>
              <w:t>项目响应保证金</w:t>
            </w:r>
            <w:r w:rsidR="004C4A43" w:rsidRPr="00D42D09">
              <w:rPr>
                <w:sz w:val="21"/>
                <w:szCs w:val="21"/>
              </w:rPr>
              <w:t>0</w:t>
            </w:r>
            <w:r w:rsidRPr="00D42D09">
              <w:rPr>
                <w:sz w:val="21"/>
                <w:szCs w:val="21"/>
              </w:rPr>
              <w:t>元整。</w:t>
            </w:r>
            <w:bookmarkEnd w:id="34"/>
            <w:bookmarkEnd w:id="35"/>
          </w:p>
        </w:tc>
      </w:tr>
      <w:tr w:rsidR="002B37C0" w:rsidRPr="002C348B" w14:paraId="5651D9AF" w14:textId="77777777">
        <w:trPr>
          <w:trHeight w:val="650"/>
        </w:trPr>
        <w:tc>
          <w:tcPr>
            <w:tcW w:w="704" w:type="dxa"/>
            <w:vAlign w:val="center"/>
          </w:tcPr>
          <w:p w14:paraId="7B89AAFD"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6B719974" w14:textId="77777777" w:rsidR="002B37C0" w:rsidRPr="002C348B" w:rsidRDefault="005E4DD3">
            <w:pPr>
              <w:spacing w:line="400" w:lineRule="exact"/>
              <w:jc w:val="both"/>
              <w:rPr>
                <w:sz w:val="21"/>
                <w:szCs w:val="21"/>
              </w:rPr>
            </w:pPr>
            <w:r w:rsidRPr="002C348B">
              <w:rPr>
                <w:sz w:val="21"/>
                <w:szCs w:val="21"/>
              </w:rPr>
              <w:t>是否接受可选择或可调整的响应报价或方案</w:t>
            </w:r>
          </w:p>
        </w:tc>
        <w:tc>
          <w:tcPr>
            <w:tcW w:w="5880" w:type="dxa"/>
            <w:vAlign w:val="center"/>
          </w:tcPr>
          <w:p w14:paraId="0018E690" w14:textId="77777777" w:rsidR="002B37C0" w:rsidRPr="002C348B" w:rsidRDefault="005E4DD3">
            <w:pPr>
              <w:spacing w:line="400" w:lineRule="exact"/>
              <w:ind w:firstLineChars="200" w:firstLine="420"/>
              <w:jc w:val="both"/>
              <w:rPr>
                <w:sz w:val="21"/>
                <w:szCs w:val="21"/>
              </w:rPr>
            </w:pPr>
            <w:bookmarkStart w:id="36" w:name="_Toc477456201"/>
            <w:bookmarkStart w:id="37" w:name="_Toc477456268"/>
            <w:r w:rsidRPr="002C348B">
              <w:rPr>
                <w:sz w:val="21"/>
                <w:szCs w:val="21"/>
              </w:rPr>
              <w:t>否</w:t>
            </w:r>
            <w:bookmarkEnd w:id="36"/>
            <w:bookmarkEnd w:id="37"/>
          </w:p>
        </w:tc>
      </w:tr>
      <w:tr w:rsidR="002B37C0" w:rsidRPr="002C348B" w14:paraId="532325E6" w14:textId="77777777">
        <w:trPr>
          <w:trHeight w:val="457"/>
        </w:trPr>
        <w:tc>
          <w:tcPr>
            <w:tcW w:w="704" w:type="dxa"/>
            <w:vAlign w:val="center"/>
          </w:tcPr>
          <w:p w14:paraId="1D18F155" w14:textId="77777777" w:rsidR="002B37C0" w:rsidRPr="002C348B" w:rsidRDefault="002B37C0">
            <w:pPr>
              <w:pStyle w:val="16"/>
              <w:numPr>
                <w:ilvl w:val="0"/>
                <w:numId w:val="10"/>
              </w:numPr>
              <w:spacing w:line="400" w:lineRule="exact"/>
              <w:ind w:firstLineChars="0"/>
              <w:jc w:val="center"/>
            </w:pPr>
            <w:bookmarkStart w:id="38" w:name="_Ref477449806"/>
          </w:p>
        </w:tc>
        <w:tc>
          <w:tcPr>
            <w:tcW w:w="2404" w:type="dxa"/>
            <w:vAlign w:val="center"/>
          </w:tcPr>
          <w:p w14:paraId="60EF1A6D" w14:textId="77777777" w:rsidR="002B37C0" w:rsidRPr="002C348B" w:rsidRDefault="005E4DD3">
            <w:pPr>
              <w:spacing w:line="400" w:lineRule="exact"/>
              <w:jc w:val="both"/>
              <w:rPr>
                <w:sz w:val="21"/>
                <w:szCs w:val="21"/>
              </w:rPr>
            </w:pPr>
            <w:bookmarkStart w:id="39" w:name="_Toc477456269"/>
            <w:bookmarkEnd w:id="38"/>
            <w:r w:rsidRPr="002C348B">
              <w:rPr>
                <w:sz w:val="21"/>
                <w:szCs w:val="21"/>
              </w:rPr>
              <w:t>是否允许响应人将项目非主体、非关键性工作交由他人完成</w:t>
            </w:r>
            <w:bookmarkEnd w:id="39"/>
          </w:p>
        </w:tc>
        <w:tc>
          <w:tcPr>
            <w:tcW w:w="5880" w:type="dxa"/>
            <w:vAlign w:val="center"/>
          </w:tcPr>
          <w:p w14:paraId="4FD5AB8D" w14:textId="77777777" w:rsidR="002B37C0" w:rsidRPr="002C348B" w:rsidRDefault="005E4DD3">
            <w:pPr>
              <w:spacing w:line="400" w:lineRule="exact"/>
              <w:ind w:firstLineChars="200" w:firstLine="420"/>
              <w:jc w:val="both"/>
              <w:rPr>
                <w:sz w:val="21"/>
                <w:szCs w:val="21"/>
              </w:rPr>
            </w:pPr>
            <w:bookmarkStart w:id="40" w:name="_Toc477456202"/>
            <w:bookmarkStart w:id="41" w:name="_Toc477456270"/>
            <w:r w:rsidRPr="002C348B">
              <w:rPr>
                <w:sz w:val="21"/>
                <w:szCs w:val="21"/>
              </w:rPr>
              <w:t>否</w:t>
            </w:r>
            <w:bookmarkEnd w:id="40"/>
            <w:bookmarkEnd w:id="41"/>
          </w:p>
        </w:tc>
      </w:tr>
      <w:tr w:rsidR="002B37C0" w:rsidRPr="002C348B" w14:paraId="00BDF211" w14:textId="77777777">
        <w:trPr>
          <w:trHeight w:val="442"/>
        </w:trPr>
        <w:tc>
          <w:tcPr>
            <w:tcW w:w="704" w:type="dxa"/>
            <w:vAlign w:val="center"/>
          </w:tcPr>
          <w:p w14:paraId="0671D50E"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58072E29" w14:textId="77777777" w:rsidR="002B37C0" w:rsidRPr="002C348B" w:rsidRDefault="005E4DD3">
            <w:pPr>
              <w:spacing w:line="400" w:lineRule="exact"/>
              <w:jc w:val="both"/>
              <w:rPr>
                <w:sz w:val="21"/>
                <w:szCs w:val="21"/>
              </w:rPr>
            </w:pPr>
            <w:bookmarkStart w:id="42" w:name="_Toc477456271"/>
            <w:r w:rsidRPr="002C348B">
              <w:rPr>
                <w:sz w:val="21"/>
                <w:szCs w:val="21"/>
              </w:rPr>
              <w:t>现场踏勘</w:t>
            </w:r>
            <w:bookmarkEnd w:id="42"/>
          </w:p>
        </w:tc>
        <w:tc>
          <w:tcPr>
            <w:tcW w:w="5880" w:type="dxa"/>
            <w:vAlign w:val="center"/>
          </w:tcPr>
          <w:p w14:paraId="2682BDF4" w14:textId="3D8E1E11" w:rsidR="002B37C0" w:rsidRPr="002C348B" w:rsidRDefault="005E4DD3" w:rsidP="009832D4">
            <w:pPr>
              <w:spacing w:line="400" w:lineRule="exact"/>
              <w:ind w:firstLineChars="200" w:firstLine="420"/>
              <w:jc w:val="both"/>
              <w:rPr>
                <w:sz w:val="21"/>
                <w:szCs w:val="21"/>
              </w:rPr>
            </w:pPr>
            <w:bookmarkStart w:id="43" w:name="_Toc477456203"/>
            <w:bookmarkStart w:id="44" w:name="_Toc477456272"/>
            <w:r w:rsidRPr="00D42D09">
              <w:rPr>
                <w:sz w:val="21"/>
                <w:szCs w:val="21"/>
              </w:rPr>
              <w:t>是</w:t>
            </w:r>
            <w:bookmarkEnd w:id="43"/>
            <w:bookmarkEnd w:id="44"/>
            <w:r w:rsidRPr="00DC7D10">
              <w:rPr>
                <w:rFonts w:hint="eastAsia"/>
                <w:sz w:val="21"/>
                <w:szCs w:val="21"/>
              </w:rPr>
              <w:t>，踏勘联系人：郭老师；联系电话：</w:t>
            </w:r>
            <w:r w:rsidRPr="00DC7D10">
              <w:rPr>
                <w:rFonts w:hint="eastAsia"/>
                <w:sz w:val="21"/>
                <w:szCs w:val="21"/>
              </w:rPr>
              <w:t>61776554</w:t>
            </w:r>
            <w:r w:rsidRPr="00DC7D10">
              <w:rPr>
                <w:rFonts w:hint="eastAsia"/>
                <w:sz w:val="21"/>
                <w:szCs w:val="21"/>
              </w:rPr>
              <w:t>；地点：中央财经大学沙河校区</w:t>
            </w:r>
            <w:r w:rsidR="004C4A43" w:rsidRPr="00DC7D10">
              <w:rPr>
                <w:rFonts w:hint="eastAsia"/>
                <w:sz w:val="21"/>
                <w:szCs w:val="21"/>
              </w:rPr>
              <w:t>；踏勘时间</w:t>
            </w:r>
            <w:r w:rsidR="004C4A43" w:rsidRPr="00DC7D10">
              <w:rPr>
                <w:rFonts w:hint="eastAsia"/>
                <w:sz w:val="21"/>
                <w:szCs w:val="21"/>
              </w:rPr>
              <w:t>2017</w:t>
            </w:r>
            <w:r w:rsidR="004C4A43" w:rsidRPr="00DC7D10">
              <w:rPr>
                <w:rFonts w:hint="eastAsia"/>
                <w:sz w:val="21"/>
                <w:szCs w:val="21"/>
              </w:rPr>
              <w:t>年</w:t>
            </w:r>
            <w:r w:rsidR="004C4A43" w:rsidRPr="00DC7D10">
              <w:rPr>
                <w:rFonts w:hint="eastAsia"/>
                <w:sz w:val="21"/>
                <w:szCs w:val="21"/>
              </w:rPr>
              <w:t>6</w:t>
            </w:r>
            <w:r w:rsidR="004C4A43" w:rsidRPr="00DC7D10">
              <w:rPr>
                <w:rFonts w:hint="eastAsia"/>
                <w:sz w:val="21"/>
                <w:szCs w:val="21"/>
              </w:rPr>
              <w:t>月</w:t>
            </w:r>
            <w:r w:rsidR="009832D4">
              <w:rPr>
                <w:sz w:val="21"/>
                <w:szCs w:val="21"/>
              </w:rPr>
              <w:t>14</w:t>
            </w:r>
            <w:r w:rsidR="0036634B" w:rsidRPr="00DC7D10">
              <w:rPr>
                <w:rFonts w:hint="eastAsia"/>
                <w:sz w:val="21"/>
                <w:szCs w:val="21"/>
              </w:rPr>
              <w:t>号</w:t>
            </w:r>
            <w:r w:rsidR="00BC60E1">
              <w:rPr>
                <w:rFonts w:hint="eastAsia"/>
                <w:sz w:val="21"/>
                <w:szCs w:val="21"/>
              </w:rPr>
              <w:t>上午</w:t>
            </w:r>
            <w:r w:rsidR="00BC60E1">
              <w:rPr>
                <w:rFonts w:hint="eastAsia"/>
                <w:sz w:val="21"/>
                <w:szCs w:val="21"/>
              </w:rPr>
              <w:t>9</w:t>
            </w:r>
            <w:r w:rsidR="00BC60E1">
              <w:rPr>
                <w:rFonts w:hint="eastAsia"/>
                <w:sz w:val="21"/>
                <w:szCs w:val="21"/>
              </w:rPr>
              <w:t>点</w:t>
            </w:r>
            <w:r w:rsidR="0013374B" w:rsidRPr="00DC7D10">
              <w:rPr>
                <w:rFonts w:hint="eastAsia"/>
                <w:sz w:val="21"/>
                <w:szCs w:val="21"/>
              </w:rPr>
              <w:t>；（说明</w:t>
            </w:r>
            <w:r w:rsidR="00CE24BF">
              <w:rPr>
                <w:rFonts w:hint="eastAsia"/>
                <w:sz w:val="21"/>
                <w:szCs w:val="21"/>
              </w:rPr>
              <w:t>：</w:t>
            </w:r>
            <w:r w:rsidR="0013374B" w:rsidRPr="00DC7D10">
              <w:rPr>
                <w:rFonts w:hint="eastAsia"/>
                <w:sz w:val="21"/>
                <w:szCs w:val="21"/>
              </w:rPr>
              <w:t>该项目涉及到现场演示环境搭建，踏勘过程除对该项目实施</w:t>
            </w:r>
            <w:r w:rsidR="00CE24BF">
              <w:rPr>
                <w:sz w:val="21"/>
                <w:szCs w:val="21"/>
              </w:rPr>
              <w:t>内容</w:t>
            </w:r>
            <w:r w:rsidR="0013374B" w:rsidRPr="00DC7D10">
              <w:rPr>
                <w:rFonts w:hint="eastAsia"/>
                <w:sz w:val="21"/>
                <w:szCs w:val="21"/>
              </w:rPr>
              <w:t>进行踏勘外，还包含对采购人提供的演示环境进行踏勘，请响应人在踏勘过程中充分了解现场演示环境，自行测算现场演示需要响应人自行携带的设备、辅材等，以</w:t>
            </w:r>
            <w:r w:rsidR="0013374B">
              <w:rPr>
                <w:rFonts w:hint="eastAsia"/>
                <w:sz w:val="21"/>
                <w:szCs w:val="21"/>
              </w:rPr>
              <w:t>避免</w:t>
            </w:r>
            <w:r w:rsidR="0013374B" w:rsidRPr="00DC7D10">
              <w:rPr>
                <w:rFonts w:hint="eastAsia"/>
                <w:sz w:val="21"/>
                <w:szCs w:val="21"/>
              </w:rPr>
              <w:t>因设备携带不</w:t>
            </w:r>
            <w:r w:rsidR="0013374B">
              <w:rPr>
                <w:rFonts w:hint="eastAsia"/>
                <w:sz w:val="21"/>
                <w:szCs w:val="21"/>
              </w:rPr>
              <w:t>充分</w:t>
            </w:r>
            <w:r w:rsidR="0013374B" w:rsidRPr="00DC7D10">
              <w:rPr>
                <w:rFonts w:hint="eastAsia"/>
                <w:sz w:val="21"/>
                <w:szCs w:val="21"/>
              </w:rPr>
              <w:t>造成演示</w:t>
            </w:r>
            <w:r w:rsidR="00E464F4">
              <w:rPr>
                <w:rFonts w:hint="eastAsia"/>
                <w:sz w:val="21"/>
                <w:szCs w:val="21"/>
              </w:rPr>
              <w:t>效果不佳影响评分</w:t>
            </w:r>
            <w:r w:rsidR="0013374B" w:rsidRPr="00DC7D10">
              <w:rPr>
                <w:rFonts w:hint="eastAsia"/>
                <w:sz w:val="21"/>
                <w:szCs w:val="21"/>
              </w:rPr>
              <w:t>）。</w:t>
            </w:r>
          </w:p>
        </w:tc>
      </w:tr>
      <w:tr w:rsidR="002B37C0" w:rsidRPr="002C348B" w14:paraId="5FBAB8B1" w14:textId="77777777">
        <w:trPr>
          <w:trHeight w:val="442"/>
        </w:trPr>
        <w:tc>
          <w:tcPr>
            <w:tcW w:w="704" w:type="dxa"/>
            <w:vAlign w:val="center"/>
          </w:tcPr>
          <w:p w14:paraId="11FC210A" w14:textId="77777777" w:rsidR="002B37C0" w:rsidRPr="002C348B" w:rsidRDefault="002B37C0">
            <w:pPr>
              <w:pStyle w:val="16"/>
              <w:numPr>
                <w:ilvl w:val="0"/>
                <w:numId w:val="10"/>
              </w:numPr>
              <w:spacing w:line="400" w:lineRule="exact"/>
              <w:ind w:firstLineChars="0"/>
              <w:jc w:val="center"/>
            </w:pPr>
            <w:bookmarkStart w:id="45" w:name="_Ref477450077"/>
          </w:p>
        </w:tc>
        <w:tc>
          <w:tcPr>
            <w:tcW w:w="2404" w:type="dxa"/>
            <w:vAlign w:val="center"/>
          </w:tcPr>
          <w:p w14:paraId="108C2C37" w14:textId="77777777" w:rsidR="002B37C0" w:rsidRPr="002C348B" w:rsidRDefault="005E4DD3">
            <w:pPr>
              <w:spacing w:line="400" w:lineRule="exact"/>
              <w:jc w:val="both"/>
              <w:rPr>
                <w:sz w:val="21"/>
                <w:szCs w:val="21"/>
              </w:rPr>
            </w:pPr>
            <w:bookmarkStart w:id="46" w:name="_Toc477456273"/>
            <w:bookmarkEnd w:id="45"/>
            <w:r w:rsidRPr="002C348B">
              <w:rPr>
                <w:sz w:val="21"/>
                <w:szCs w:val="21"/>
              </w:rPr>
              <w:t>现场演示</w:t>
            </w:r>
            <w:bookmarkEnd w:id="46"/>
          </w:p>
        </w:tc>
        <w:tc>
          <w:tcPr>
            <w:tcW w:w="5880" w:type="dxa"/>
            <w:vAlign w:val="center"/>
          </w:tcPr>
          <w:p w14:paraId="155C6074" w14:textId="48F8515A" w:rsidR="0013374B" w:rsidRDefault="005E4DD3">
            <w:pPr>
              <w:spacing w:line="400" w:lineRule="exact"/>
              <w:ind w:firstLineChars="200" w:firstLine="420"/>
              <w:jc w:val="both"/>
              <w:rPr>
                <w:sz w:val="21"/>
                <w:szCs w:val="21"/>
              </w:rPr>
            </w:pPr>
            <w:bookmarkStart w:id="47" w:name="_Toc477456204"/>
            <w:bookmarkStart w:id="48" w:name="_Toc477456274"/>
            <w:r w:rsidRPr="002C348B">
              <w:rPr>
                <w:sz w:val="21"/>
                <w:szCs w:val="21"/>
              </w:rPr>
              <w:t>是</w:t>
            </w:r>
            <w:bookmarkEnd w:id="47"/>
            <w:bookmarkEnd w:id="48"/>
            <w:r w:rsidR="006717D5">
              <w:rPr>
                <w:rFonts w:hint="eastAsia"/>
                <w:sz w:val="21"/>
                <w:szCs w:val="21"/>
              </w:rPr>
              <w:t>，</w:t>
            </w:r>
            <w:r w:rsidR="006717D5">
              <w:rPr>
                <w:sz w:val="21"/>
                <w:szCs w:val="21"/>
              </w:rPr>
              <w:t>演示时间</w:t>
            </w:r>
            <w:r w:rsidR="006717D5">
              <w:rPr>
                <w:rFonts w:hint="eastAsia"/>
                <w:sz w:val="21"/>
                <w:szCs w:val="21"/>
              </w:rPr>
              <w:t>10</w:t>
            </w:r>
            <w:r w:rsidR="006717D5">
              <w:rPr>
                <w:rFonts w:hint="eastAsia"/>
                <w:sz w:val="21"/>
                <w:szCs w:val="21"/>
              </w:rPr>
              <w:t>分钟，演示内容为</w:t>
            </w:r>
            <w:r w:rsidR="005108CB">
              <w:rPr>
                <w:rFonts w:hint="eastAsia"/>
                <w:sz w:val="21"/>
                <w:szCs w:val="21"/>
              </w:rPr>
              <w:t>中</w:t>
            </w:r>
            <w:r w:rsidR="005108CB">
              <w:rPr>
                <w:sz w:val="21"/>
                <w:szCs w:val="21"/>
              </w:rPr>
              <w:t>控管理平台</w:t>
            </w:r>
            <w:r w:rsidR="009A7EF2">
              <w:rPr>
                <w:rFonts w:hint="eastAsia"/>
                <w:sz w:val="21"/>
                <w:szCs w:val="21"/>
              </w:rPr>
              <w:t>和</w:t>
            </w:r>
            <w:r w:rsidR="009A7EF2">
              <w:rPr>
                <w:sz w:val="21"/>
                <w:szCs w:val="21"/>
              </w:rPr>
              <w:t>电子教室软件功能，</w:t>
            </w:r>
            <w:r w:rsidR="00410409">
              <w:rPr>
                <w:rFonts w:hint="eastAsia"/>
                <w:sz w:val="21"/>
                <w:szCs w:val="21"/>
              </w:rPr>
              <w:t>展示应</w:t>
            </w:r>
            <w:r w:rsidR="00410409">
              <w:rPr>
                <w:sz w:val="21"/>
                <w:szCs w:val="21"/>
              </w:rPr>
              <w:t>标中控主机</w:t>
            </w:r>
            <w:r w:rsidR="00CB7E83">
              <w:rPr>
                <w:rFonts w:hint="eastAsia"/>
                <w:sz w:val="21"/>
                <w:szCs w:val="21"/>
              </w:rPr>
              <w:t>、</w:t>
            </w:r>
            <w:r w:rsidR="00CB7E83">
              <w:rPr>
                <w:rFonts w:hint="eastAsia"/>
                <w:szCs w:val="21"/>
              </w:rPr>
              <w:t>触</w:t>
            </w:r>
            <w:r w:rsidR="00CB7E83">
              <w:rPr>
                <w:szCs w:val="21"/>
              </w:rPr>
              <w:t>摸屏</w:t>
            </w:r>
            <w:r w:rsidR="00CB7E83">
              <w:rPr>
                <w:rFonts w:hint="eastAsia"/>
                <w:sz w:val="21"/>
                <w:szCs w:val="21"/>
              </w:rPr>
              <w:t>等</w:t>
            </w:r>
            <w:r w:rsidR="00CB7E83">
              <w:rPr>
                <w:rFonts w:hint="eastAsia"/>
                <w:szCs w:val="21"/>
              </w:rPr>
              <w:t>硬件</w:t>
            </w:r>
            <w:r w:rsidR="00CB7E83">
              <w:rPr>
                <w:szCs w:val="21"/>
              </w:rPr>
              <w:t>设备</w:t>
            </w:r>
            <w:r w:rsidR="00CB7E83">
              <w:rPr>
                <w:rFonts w:hint="eastAsia"/>
                <w:szCs w:val="21"/>
              </w:rPr>
              <w:t>，</w:t>
            </w:r>
            <w:r w:rsidR="00CB7E83">
              <w:rPr>
                <w:szCs w:val="21"/>
              </w:rPr>
              <w:t>尤其是接口</w:t>
            </w:r>
            <w:r w:rsidR="00212E2F">
              <w:rPr>
                <w:rFonts w:hint="eastAsia"/>
                <w:sz w:val="21"/>
                <w:szCs w:val="21"/>
              </w:rPr>
              <w:t>，</w:t>
            </w:r>
            <w:r w:rsidR="00212E2F">
              <w:rPr>
                <w:sz w:val="21"/>
                <w:szCs w:val="21"/>
              </w:rPr>
              <w:t>演示中控主机对</w:t>
            </w:r>
            <w:r w:rsidR="00212E2F">
              <w:rPr>
                <w:rFonts w:hint="eastAsia"/>
                <w:sz w:val="21"/>
                <w:szCs w:val="21"/>
              </w:rPr>
              <w:t>演示</w:t>
            </w:r>
            <w:r w:rsidR="00212E2F">
              <w:rPr>
                <w:sz w:val="21"/>
                <w:szCs w:val="21"/>
              </w:rPr>
              <w:t>现场投影幕布</w:t>
            </w:r>
            <w:r w:rsidR="00212E2F">
              <w:rPr>
                <w:rFonts w:hint="eastAsia"/>
                <w:sz w:val="21"/>
                <w:szCs w:val="21"/>
              </w:rPr>
              <w:t>计算机</w:t>
            </w:r>
            <w:r w:rsidR="00212E2F">
              <w:rPr>
                <w:sz w:val="21"/>
                <w:szCs w:val="21"/>
              </w:rPr>
              <w:t>等设备的控制</w:t>
            </w:r>
            <w:r w:rsidR="00212E2F">
              <w:rPr>
                <w:rFonts w:hint="eastAsia"/>
                <w:sz w:val="21"/>
                <w:szCs w:val="21"/>
              </w:rPr>
              <w:t>；响应</w:t>
            </w:r>
            <w:r w:rsidR="00212E2F">
              <w:rPr>
                <w:sz w:val="21"/>
                <w:szCs w:val="21"/>
              </w:rPr>
              <w:t>人</w:t>
            </w:r>
            <w:r w:rsidR="00410409">
              <w:rPr>
                <w:rFonts w:hint="eastAsia"/>
                <w:sz w:val="21"/>
                <w:szCs w:val="21"/>
              </w:rPr>
              <w:t>利用应</w:t>
            </w:r>
            <w:r w:rsidR="00410409">
              <w:rPr>
                <w:sz w:val="21"/>
                <w:szCs w:val="21"/>
              </w:rPr>
              <w:t>标产品自行布置演示环境，</w:t>
            </w:r>
            <w:r w:rsidR="00212E2F">
              <w:rPr>
                <w:rFonts w:hint="eastAsia"/>
                <w:sz w:val="21"/>
                <w:szCs w:val="21"/>
              </w:rPr>
              <w:t>演示</w:t>
            </w:r>
            <w:r w:rsidR="00212E2F">
              <w:rPr>
                <w:sz w:val="21"/>
                <w:szCs w:val="21"/>
              </w:rPr>
              <w:t>场地提供</w:t>
            </w:r>
            <w:r w:rsidR="00212E2F">
              <w:rPr>
                <w:rFonts w:hint="eastAsia"/>
                <w:sz w:val="21"/>
                <w:szCs w:val="21"/>
              </w:rPr>
              <w:t>投影、</w:t>
            </w:r>
            <w:r w:rsidR="00212E2F">
              <w:rPr>
                <w:sz w:val="21"/>
                <w:szCs w:val="21"/>
              </w:rPr>
              <w:t>幕布、计算机</w:t>
            </w:r>
            <w:r w:rsidR="00212E2F">
              <w:rPr>
                <w:rFonts w:hint="eastAsia"/>
                <w:sz w:val="21"/>
                <w:szCs w:val="21"/>
              </w:rPr>
              <w:t>。</w:t>
            </w:r>
            <w:r w:rsidR="006717D5">
              <w:rPr>
                <w:rFonts w:hint="eastAsia"/>
                <w:sz w:val="21"/>
                <w:szCs w:val="21"/>
              </w:rPr>
              <w:t>演示方式为：</w:t>
            </w:r>
            <w:r w:rsidR="00410409">
              <w:rPr>
                <w:rFonts w:hint="eastAsia"/>
                <w:sz w:val="21"/>
                <w:szCs w:val="21"/>
              </w:rPr>
              <w:t>指定</w:t>
            </w:r>
            <w:r w:rsidR="00410409">
              <w:rPr>
                <w:sz w:val="21"/>
                <w:szCs w:val="21"/>
              </w:rPr>
              <w:t>场地的</w:t>
            </w:r>
            <w:r w:rsidR="009A7EF2">
              <w:rPr>
                <w:rFonts w:hint="eastAsia"/>
                <w:sz w:val="21"/>
                <w:szCs w:val="21"/>
              </w:rPr>
              <w:t>现场</w:t>
            </w:r>
            <w:r w:rsidR="00410409">
              <w:rPr>
                <w:sz w:val="21"/>
                <w:szCs w:val="21"/>
              </w:rPr>
              <w:t>演示</w:t>
            </w:r>
            <w:r w:rsidR="00212E2F">
              <w:rPr>
                <w:rFonts w:hint="eastAsia"/>
                <w:sz w:val="21"/>
                <w:szCs w:val="21"/>
              </w:rPr>
              <w:t>。</w:t>
            </w:r>
          </w:p>
          <w:p w14:paraId="08B0B0DF" w14:textId="5ABBD02D" w:rsidR="0013374B" w:rsidRDefault="0013374B">
            <w:pPr>
              <w:spacing w:line="400" w:lineRule="exact"/>
              <w:ind w:firstLineChars="200" w:firstLine="420"/>
              <w:jc w:val="both"/>
              <w:rPr>
                <w:sz w:val="21"/>
                <w:szCs w:val="21"/>
              </w:rPr>
            </w:pPr>
            <w:r>
              <w:rPr>
                <w:sz w:val="21"/>
                <w:szCs w:val="21"/>
              </w:rPr>
              <w:t>现场演示环境搭建时间</w:t>
            </w:r>
            <w:r>
              <w:rPr>
                <w:rFonts w:hint="eastAsia"/>
                <w:sz w:val="21"/>
                <w:szCs w:val="21"/>
              </w:rPr>
              <w:t>：</w:t>
            </w:r>
            <w:r>
              <w:rPr>
                <w:rFonts w:hint="eastAsia"/>
                <w:sz w:val="21"/>
                <w:szCs w:val="21"/>
              </w:rPr>
              <w:t>2017</w:t>
            </w:r>
            <w:r>
              <w:rPr>
                <w:rFonts w:hint="eastAsia"/>
                <w:sz w:val="21"/>
                <w:szCs w:val="21"/>
              </w:rPr>
              <w:t>年</w:t>
            </w:r>
            <w:r>
              <w:rPr>
                <w:rFonts w:hint="eastAsia"/>
                <w:sz w:val="21"/>
                <w:szCs w:val="21"/>
              </w:rPr>
              <w:t>6</w:t>
            </w:r>
            <w:r>
              <w:rPr>
                <w:rFonts w:hint="eastAsia"/>
                <w:sz w:val="21"/>
                <w:szCs w:val="21"/>
              </w:rPr>
              <w:t>月</w:t>
            </w:r>
            <w:r w:rsidR="009832D4">
              <w:rPr>
                <w:sz w:val="21"/>
                <w:szCs w:val="21"/>
              </w:rPr>
              <w:t>20</w:t>
            </w:r>
            <w:r>
              <w:rPr>
                <w:rFonts w:hint="eastAsia"/>
                <w:sz w:val="21"/>
                <w:szCs w:val="21"/>
              </w:rPr>
              <w:t>号中午</w:t>
            </w:r>
            <w:r>
              <w:rPr>
                <w:rFonts w:hint="eastAsia"/>
                <w:sz w:val="21"/>
                <w:szCs w:val="21"/>
              </w:rPr>
              <w:t>12</w:t>
            </w:r>
            <w:r>
              <w:rPr>
                <w:rFonts w:hint="eastAsia"/>
                <w:sz w:val="21"/>
                <w:szCs w:val="21"/>
              </w:rPr>
              <w:t>点；</w:t>
            </w:r>
          </w:p>
          <w:p w14:paraId="65D3F2C8" w14:textId="1211BFEF" w:rsidR="0013374B" w:rsidRDefault="0013374B">
            <w:pPr>
              <w:spacing w:line="400" w:lineRule="exact"/>
              <w:ind w:firstLineChars="200" w:firstLine="420"/>
              <w:jc w:val="both"/>
              <w:rPr>
                <w:sz w:val="21"/>
                <w:szCs w:val="21"/>
              </w:rPr>
            </w:pPr>
            <w:r>
              <w:rPr>
                <w:sz w:val="21"/>
                <w:szCs w:val="21"/>
              </w:rPr>
              <w:t>现场演示环境搭建地点</w:t>
            </w:r>
            <w:r>
              <w:rPr>
                <w:rFonts w:hint="eastAsia"/>
                <w:sz w:val="21"/>
                <w:szCs w:val="21"/>
              </w:rPr>
              <w:t>：</w:t>
            </w:r>
            <w:r>
              <w:rPr>
                <w:sz w:val="21"/>
                <w:szCs w:val="21"/>
              </w:rPr>
              <w:t>中央财经大学学院南路校区实验</w:t>
            </w:r>
            <w:r>
              <w:rPr>
                <w:sz w:val="21"/>
                <w:szCs w:val="21"/>
              </w:rPr>
              <w:lastRenderedPageBreak/>
              <w:t>楼</w:t>
            </w:r>
            <w:r>
              <w:rPr>
                <w:rFonts w:hint="eastAsia"/>
                <w:sz w:val="21"/>
                <w:szCs w:val="21"/>
              </w:rPr>
              <w:t>；</w:t>
            </w:r>
          </w:p>
          <w:p w14:paraId="4DFCE6ED" w14:textId="513E9772" w:rsidR="0013374B" w:rsidRDefault="0013374B">
            <w:pPr>
              <w:spacing w:line="400" w:lineRule="exact"/>
              <w:ind w:firstLineChars="200" w:firstLine="420"/>
              <w:jc w:val="both"/>
              <w:rPr>
                <w:sz w:val="21"/>
                <w:szCs w:val="21"/>
              </w:rPr>
            </w:pPr>
            <w:r>
              <w:rPr>
                <w:sz w:val="21"/>
                <w:szCs w:val="21"/>
              </w:rPr>
              <w:t>现场演示环境搭建联系人</w:t>
            </w:r>
            <w:r>
              <w:rPr>
                <w:rFonts w:hint="eastAsia"/>
                <w:sz w:val="21"/>
                <w:szCs w:val="21"/>
              </w:rPr>
              <w:t>：王老师，</w:t>
            </w:r>
            <w:r w:rsidRPr="00B405A3">
              <w:rPr>
                <w:rFonts w:hint="eastAsia"/>
                <w:sz w:val="21"/>
                <w:szCs w:val="21"/>
              </w:rPr>
              <w:t>联系电话：</w:t>
            </w:r>
            <w:r>
              <w:rPr>
                <w:rFonts w:hint="eastAsia"/>
                <w:sz w:val="21"/>
                <w:szCs w:val="21"/>
              </w:rPr>
              <w:t>62288291</w:t>
            </w:r>
          </w:p>
          <w:p w14:paraId="6C890611" w14:textId="712BAE88" w:rsidR="002B37C0" w:rsidRPr="002C348B" w:rsidRDefault="00212E2F">
            <w:pPr>
              <w:spacing w:line="400" w:lineRule="exact"/>
              <w:ind w:firstLineChars="200" w:firstLine="420"/>
              <w:jc w:val="both"/>
              <w:rPr>
                <w:sz w:val="21"/>
                <w:szCs w:val="21"/>
              </w:rPr>
            </w:pPr>
            <w:r>
              <w:rPr>
                <w:rFonts w:hint="eastAsia"/>
                <w:sz w:val="21"/>
                <w:szCs w:val="21"/>
              </w:rPr>
              <w:t>环境</w:t>
            </w:r>
            <w:r>
              <w:rPr>
                <w:sz w:val="21"/>
                <w:szCs w:val="21"/>
              </w:rPr>
              <w:t>布置工作</w:t>
            </w:r>
            <w:r>
              <w:rPr>
                <w:rFonts w:hint="eastAsia"/>
                <w:sz w:val="21"/>
                <w:szCs w:val="21"/>
              </w:rPr>
              <w:t>请</w:t>
            </w:r>
            <w:r>
              <w:rPr>
                <w:sz w:val="21"/>
                <w:szCs w:val="21"/>
              </w:rPr>
              <w:t>于</w:t>
            </w:r>
            <w:r>
              <w:rPr>
                <w:rFonts w:hint="eastAsia"/>
                <w:sz w:val="21"/>
                <w:szCs w:val="21"/>
              </w:rPr>
              <w:t>磋商</w:t>
            </w:r>
            <w:r>
              <w:rPr>
                <w:sz w:val="21"/>
                <w:szCs w:val="21"/>
              </w:rPr>
              <w:t>前自行完</w:t>
            </w:r>
            <w:r>
              <w:rPr>
                <w:rFonts w:hint="eastAsia"/>
                <w:sz w:val="21"/>
                <w:szCs w:val="21"/>
              </w:rPr>
              <w:t>成</w:t>
            </w:r>
            <w:r>
              <w:rPr>
                <w:sz w:val="21"/>
                <w:szCs w:val="21"/>
              </w:rPr>
              <w:t>。</w:t>
            </w:r>
            <w:r>
              <w:rPr>
                <w:rFonts w:hint="eastAsia"/>
                <w:sz w:val="21"/>
                <w:szCs w:val="21"/>
              </w:rPr>
              <w:t>因</w:t>
            </w:r>
            <w:r>
              <w:rPr>
                <w:sz w:val="21"/>
                <w:szCs w:val="21"/>
              </w:rPr>
              <w:t>响应</w:t>
            </w:r>
            <w:proofErr w:type="gramStart"/>
            <w:r>
              <w:rPr>
                <w:sz w:val="21"/>
                <w:szCs w:val="21"/>
              </w:rPr>
              <w:t>人</w:t>
            </w:r>
            <w:r>
              <w:rPr>
                <w:rFonts w:hint="eastAsia"/>
                <w:sz w:val="21"/>
                <w:szCs w:val="21"/>
              </w:rPr>
              <w:t>原因</w:t>
            </w:r>
            <w:proofErr w:type="gramEnd"/>
            <w:r>
              <w:rPr>
                <w:sz w:val="21"/>
                <w:szCs w:val="21"/>
              </w:rPr>
              <w:t>导致无法正常演示的，其后果由</w:t>
            </w:r>
            <w:r>
              <w:rPr>
                <w:rFonts w:hint="eastAsia"/>
                <w:sz w:val="21"/>
                <w:szCs w:val="21"/>
              </w:rPr>
              <w:t>响应</w:t>
            </w:r>
            <w:r>
              <w:rPr>
                <w:sz w:val="21"/>
                <w:szCs w:val="21"/>
              </w:rPr>
              <w:t>人自行承担。</w:t>
            </w:r>
          </w:p>
        </w:tc>
      </w:tr>
      <w:tr w:rsidR="002B37C0" w:rsidRPr="002C348B" w14:paraId="2D330964" w14:textId="77777777">
        <w:trPr>
          <w:trHeight w:val="556"/>
        </w:trPr>
        <w:tc>
          <w:tcPr>
            <w:tcW w:w="704" w:type="dxa"/>
            <w:vAlign w:val="center"/>
          </w:tcPr>
          <w:p w14:paraId="194C3FEF" w14:textId="77777777" w:rsidR="002B37C0" w:rsidRPr="002C348B" w:rsidRDefault="002B37C0">
            <w:pPr>
              <w:pStyle w:val="16"/>
              <w:numPr>
                <w:ilvl w:val="0"/>
                <w:numId w:val="10"/>
              </w:numPr>
              <w:spacing w:line="400" w:lineRule="exact"/>
              <w:ind w:firstLineChars="0"/>
              <w:jc w:val="center"/>
            </w:pPr>
            <w:bookmarkStart w:id="49" w:name="_Ref477450110"/>
          </w:p>
        </w:tc>
        <w:bookmarkEnd w:id="49"/>
        <w:tc>
          <w:tcPr>
            <w:tcW w:w="2404" w:type="dxa"/>
            <w:vAlign w:val="center"/>
          </w:tcPr>
          <w:p w14:paraId="1D3D814D" w14:textId="77777777" w:rsidR="002B37C0" w:rsidRPr="002C348B" w:rsidRDefault="005E4DD3">
            <w:pPr>
              <w:spacing w:line="400" w:lineRule="exact"/>
              <w:jc w:val="both"/>
              <w:rPr>
                <w:sz w:val="21"/>
                <w:szCs w:val="21"/>
              </w:rPr>
            </w:pPr>
            <w:r w:rsidRPr="002C348B">
              <w:rPr>
                <w:sz w:val="21"/>
                <w:szCs w:val="21"/>
              </w:rPr>
              <w:t>响应文件有效期</w:t>
            </w:r>
          </w:p>
        </w:tc>
        <w:tc>
          <w:tcPr>
            <w:tcW w:w="5880" w:type="dxa"/>
            <w:vAlign w:val="center"/>
          </w:tcPr>
          <w:p w14:paraId="5B9639C4" w14:textId="77777777" w:rsidR="002B37C0" w:rsidRPr="002C348B" w:rsidRDefault="005E4DD3">
            <w:pPr>
              <w:spacing w:line="400" w:lineRule="exact"/>
              <w:ind w:firstLineChars="200" w:firstLine="420"/>
              <w:jc w:val="both"/>
              <w:rPr>
                <w:sz w:val="21"/>
                <w:szCs w:val="21"/>
              </w:rPr>
            </w:pPr>
            <w:bookmarkStart w:id="50" w:name="_Toc477456205"/>
            <w:bookmarkStart w:id="51" w:name="_Toc477456275"/>
            <w:r w:rsidRPr="002C348B">
              <w:rPr>
                <w:sz w:val="21"/>
                <w:szCs w:val="21"/>
              </w:rPr>
              <w:t>90</w:t>
            </w:r>
            <w:r w:rsidRPr="002C348B">
              <w:rPr>
                <w:sz w:val="21"/>
                <w:szCs w:val="21"/>
              </w:rPr>
              <w:t>日历天（从响应截止日起计算）</w:t>
            </w:r>
            <w:bookmarkEnd w:id="50"/>
            <w:bookmarkEnd w:id="51"/>
          </w:p>
        </w:tc>
      </w:tr>
      <w:tr w:rsidR="002B37C0" w:rsidRPr="002C348B" w14:paraId="46E22470" w14:textId="77777777">
        <w:trPr>
          <w:trHeight w:val="878"/>
        </w:trPr>
        <w:tc>
          <w:tcPr>
            <w:tcW w:w="704" w:type="dxa"/>
            <w:vAlign w:val="center"/>
          </w:tcPr>
          <w:p w14:paraId="19FC1E77" w14:textId="77777777" w:rsidR="002B37C0" w:rsidRPr="002C348B" w:rsidRDefault="002B37C0">
            <w:pPr>
              <w:pStyle w:val="16"/>
              <w:numPr>
                <w:ilvl w:val="0"/>
                <w:numId w:val="10"/>
              </w:numPr>
              <w:spacing w:line="400" w:lineRule="exact"/>
              <w:ind w:firstLineChars="0"/>
              <w:jc w:val="center"/>
            </w:pPr>
            <w:bookmarkStart w:id="52" w:name="_Ref477450181"/>
          </w:p>
        </w:tc>
        <w:bookmarkEnd w:id="52"/>
        <w:tc>
          <w:tcPr>
            <w:tcW w:w="2404" w:type="dxa"/>
            <w:vAlign w:val="center"/>
          </w:tcPr>
          <w:p w14:paraId="78298C99" w14:textId="77777777" w:rsidR="002B37C0" w:rsidRPr="002C348B" w:rsidRDefault="005E4DD3">
            <w:pPr>
              <w:spacing w:line="400" w:lineRule="exact"/>
              <w:jc w:val="both"/>
              <w:rPr>
                <w:sz w:val="21"/>
                <w:szCs w:val="21"/>
              </w:rPr>
            </w:pPr>
            <w:r w:rsidRPr="002C348B">
              <w:rPr>
                <w:sz w:val="21"/>
                <w:szCs w:val="21"/>
              </w:rPr>
              <w:t>响应文件份数</w:t>
            </w:r>
          </w:p>
        </w:tc>
        <w:tc>
          <w:tcPr>
            <w:tcW w:w="5880" w:type="dxa"/>
            <w:vAlign w:val="center"/>
          </w:tcPr>
          <w:p w14:paraId="6D03D3D3" w14:textId="77777777" w:rsidR="002B37C0" w:rsidRPr="002C348B" w:rsidRDefault="005E4DD3">
            <w:pPr>
              <w:spacing w:line="400" w:lineRule="exact"/>
              <w:ind w:firstLineChars="200" w:firstLine="420"/>
              <w:jc w:val="both"/>
              <w:rPr>
                <w:sz w:val="21"/>
                <w:szCs w:val="21"/>
              </w:rPr>
            </w:pPr>
            <w:bookmarkStart w:id="53" w:name="_Toc477456206"/>
            <w:bookmarkStart w:id="54" w:name="_Toc477456276"/>
            <w:r w:rsidRPr="00D42D09">
              <w:rPr>
                <w:sz w:val="21"/>
                <w:szCs w:val="21"/>
              </w:rPr>
              <w:t>响应文件一式</w:t>
            </w:r>
            <w:r w:rsidRPr="00D42D09">
              <w:rPr>
                <w:sz w:val="21"/>
                <w:szCs w:val="21"/>
              </w:rPr>
              <w:t>5</w:t>
            </w:r>
            <w:r w:rsidRPr="00D42D09">
              <w:rPr>
                <w:sz w:val="21"/>
                <w:szCs w:val="21"/>
              </w:rPr>
              <w:t>份，其中正本</w:t>
            </w:r>
            <w:r w:rsidRPr="00D42D09">
              <w:rPr>
                <w:sz w:val="21"/>
                <w:szCs w:val="21"/>
              </w:rPr>
              <w:t>1</w:t>
            </w:r>
            <w:r w:rsidRPr="00D42D09">
              <w:rPr>
                <w:sz w:val="21"/>
                <w:szCs w:val="21"/>
              </w:rPr>
              <w:t>份，副本</w:t>
            </w:r>
            <w:r w:rsidRPr="00D42D09">
              <w:rPr>
                <w:sz w:val="21"/>
                <w:szCs w:val="21"/>
              </w:rPr>
              <w:t>4</w:t>
            </w:r>
            <w:r w:rsidRPr="00D42D09">
              <w:rPr>
                <w:sz w:val="21"/>
                <w:szCs w:val="21"/>
              </w:rPr>
              <w:t>份；报价一览表正本</w:t>
            </w:r>
            <w:r w:rsidRPr="00D42D09">
              <w:rPr>
                <w:sz w:val="21"/>
                <w:szCs w:val="21"/>
              </w:rPr>
              <w:t>1</w:t>
            </w:r>
            <w:r w:rsidRPr="00D42D09">
              <w:rPr>
                <w:sz w:val="21"/>
                <w:szCs w:val="21"/>
              </w:rPr>
              <w:t>份（单独密封）；法定代表人授权委托书正本</w:t>
            </w:r>
            <w:r w:rsidRPr="00D42D09">
              <w:rPr>
                <w:sz w:val="21"/>
                <w:szCs w:val="21"/>
              </w:rPr>
              <w:t>1</w:t>
            </w:r>
            <w:r w:rsidRPr="00D42D09">
              <w:rPr>
                <w:sz w:val="21"/>
                <w:szCs w:val="21"/>
              </w:rPr>
              <w:t>份（单独密封），电子文档</w:t>
            </w:r>
            <w:r w:rsidRPr="00D42D09">
              <w:rPr>
                <w:sz w:val="21"/>
                <w:szCs w:val="21"/>
              </w:rPr>
              <w:t>1</w:t>
            </w:r>
            <w:r w:rsidRPr="00D42D09">
              <w:rPr>
                <w:sz w:val="21"/>
                <w:szCs w:val="21"/>
              </w:rPr>
              <w:t>份。</w:t>
            </w:r>
            <w:bookmarkEnd w:id="53"/>
            <w:bookmarkEnd w:id="54"/>
          </w:p>
        </w:tc>
      </w:tr>
      <w:tr w:rsidR="002B37C0" w:rsidRPr="002C348B" w14:paraId="311F8D1F" w14:textId="77777777">
        <w:trPr>
          <w:trHeight w:val="643"/>
        </w:trPr>
        <w:tc>
          <w:tcPr>
            <w:tcW w:w="704" w:type="dxa"/>
            <w:vAlign w:val="center"/>
          </w:tcPr>
          <w:p w14:paraId="6C9CADFB"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51CB7975" w14:textId="77777777" w:rsidR="002B37C0" w:rsidRPr="002C348B" w:rsidRDefault="005E4DD3">
            <w:pPr>
              <w:spacing w:line="400" w:lineRule="exact"/>
              <w:jc w:val="both"/>
              <w:rPr>
                <w:sz w:val="21"/>
                <w:szCs w:val="21"/>
              </w:rPr>
            </w:pPr>
            <w:r w:rsidRPr="002C348B">
              <w:rPr>
                <w:sz w:val="21"/>
                <w:szCs w:val="21"/>
              </w:rPr>
              <w:t>是否接受进口产品响应</w:t>
            </w:r>
          </w:p>
        </w:tc>
        <w:tc>
          <w:tcPr>
            <w:tcW w:w="5880" w:type="dxa"/>
            <w:vAlign w:val="center"/>
          </w:tcPr>
          <w:p w14:paraId="05FF6057" w14:textId="77777777" w:rsidR="002B37C0" w:rsidRPr="002C348B" w:rsidRDefault="005E4DD3">
            <w:pPr>
              <w:spacing w:line="400" w:lineRule="exact"/>
              <w:ind w:firstLineChars="200" w:firstLine="420"/>
              <w:jc w:val="both"/>
              <w:rPr>
                <w:sz w:val="21"/>
                <w:szCs w:val="21"/>
              </w:rPr>
            </w:pPr>
            <w:bookmarkStart w:id="55" w:name="_Toc477456207"/>
            <w:bookmarkStart w:id="56" w:name="_Toc477456277"/>
            <w:r w:rsidRPr="002C348B">
              <w:rPr>
                <w:sz w:val="21"/>
                <w:szCs w:val="21"/>
              </w:rPr>
              <w:t>是</w:t>
            </w:r>
            <w:bookmarkEnd w:id="55"/>
            <w:bookmarkEnd w:id="56"/>
          </w:p>
        </w:tc>
      </w:tr>
      <w:tr w:rsidR="002B37C0" w:rsidRPr="002C348B" w14:paraId="14A3CE40" w14:textId="77777777">
        <w:trPr>
          <w:trHeight w:val="878"/>
        </w:trPr>
        <w:tc>
          <w:tcPr>
            <w:tcW w:w="704" w:type="dxa"/>
            <w:vAlign w:val="center"/>
          </w:tcPr>
          <w:p w14:paraId="2275BBD9"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19B448A7" w14:textId="77777777" w:rsidR="002B37C0" w:rsidRPr="002C348B" w:rsidRDefault="005E4DD3">
            <w:pPr>
              <w:spacing w:line="400" w:lineRule="exact"/>
              <w:jc w:val="both"/>
              <w:rPr>
                <w:sz w:val="21"/>
                <w:szCs w:val="21"/>
              </w:rPr>
            </w:pPr>
            <w:r w:rsidRPr="002C348B">
              <w:rPr>
                <w:sz w:val="21"/>
                <w:szCs w:val="21"/>
              </w:rPr>
              <w:t>节能环保要求</w:t>
            </w:r>
          </w:p>
        </w:tc>
        <w:tc>
          <w:tcPr>
            <w:tcW w:w="5880" w:type="dxa"/>
            <w:vAlign w:val="center"/>
          </w:tcPr>
          <w:p w14:paraId="3453F9D2" w14:textId="77777777" w:rsidR="002B37C0" w:rsidRPr="002C348B" w:rsidRDefault="005E4DD3">
            <w:pPr>
              <w:spacing w:line="400" w:lineRule="exact"/>
              <w:ind w:firstLineChars="200" w:firstLine="420"/>
              <w:jc w:val="both"/>
              <w:rPr>
                <w:sz w:val="21"/>
                <w:szCs w:val="21"/>
              </w:rPr>
            </w:pPr>
            <w:bookmarkStart w:id="57" w:name="_Toc477456208"/>
            <w:bookmarkStart w:id="58" w:name="_Toc477456278"/>
            <w:r w:rsidRPr="002C348B">
              <w:rPr>
                <w:sz w:val="21"/>
                <w:szCs w:val="21"/>
              </w:rPr>
              <w:t>按国家有关节能环保政策执行</w:t>
            </w:r>
            <w:bookmarkEnd w:id="57"/>
            <w:bookmarkEnd w:id="58"/>
          </w:p>
        </w:tc>
      </w:tr>
      <w:tr w:rsidR="002B37C0" w:rsidRPr="002C348B" w14:paraId="5D011EF8" w14:textId="77777777">
        <w:trPr>
          <w:trHeight w:val="878"/>
        </w:trPr>
        <w:tc>
          <w:tcPr>
            <w:tcW w:w="704" w:type="dxa"/>
            <w:vAlign w:val="center"/>
          </w:tcPr>
          <w:p w14:paraId="6B2C225F" w14:textId="77777777" w:rsidR="002B37C0" w:rsidRPr="002C348B" w:rsidRDefault="002B37C0">
            <w:pPr>
              <w:pStyle w:val="16"/>
              <w:numPr>
                <w:ilvl w:val="0"/>
                <w:numId w:val="10"/>
              </w:numPr>
              <w:spacing w:line="400" w:lineRule="exact"/>
              <w:ind w:firstLineChars="0"/>
              <w:jc w:val="center"/>
            </w:pPr>
          </w:p>
        </w:tc>
        <w:tc>
          <w:tcPr>
            <w:tcW w:w="2404" w:type="dxa"/>
            <w:vAlign w:val="center"/>
          </w:tcPr>
          <w:p w14:paraId="172F8E66" w14:textId="77777777" w:rsidR="002B37C0" w:rsidRPr="002C348B" w:rsidRDefault="005E4DD3">
            <w:pPr>
              <w:autoSpaceDN w:val="0"/>
              <w:spacing w:line="400" w:lineRule="exact"/>
              <w:rPr>
                <w:sz w:val="21"/>
                <w:szCs w:val="21"/>
              </w:rPr>
            </w:pPr>
            <w:r w:rsidRPr="002C348B">
              <w:rPr>
                <w:sz w:val="21"/>
                <w:szCs w:val="21"/>
              </w:rPr>
              <w:t>其他事项</w:t>
            </w:r>
          </w:p>
        </w:tc>
        <w:tc>
          <w:tcPr>
            <w:tcW w:w="5880" w:type="dxa"/>
            <w:vAlign w:val="center"/>
          </w:tcPr>
          <w:p w14:paraId="1676AA83" w14:textId="6CC1F357" w:rsidR="002B37C0" w:rsidRPr="002C348B" w:rsidRDefault="005E4DD3">
            <w:pPr>
              <w:pStyle w:val="afc"/>
              <w:numPr>
                <w:ilvl w:val="0"/>
                <w:numId w:val="14"/>
              </w:numPr>
              <w:ind w:firstLineChars="0"/>
              <w:rPr>
                <w:rFonts w:ascii="Times New Roman" w:hAnsi="Times New Roman" w:cs="Times New Roman"/>
              </w:rPr>
            </w:pPr>
            <w:r w:rsidRPr="002C348B">
              <w:rPr>
                <w:rFonts w:ascii="Times New Roman" w:hAnsi="Times New Roman" w:cs="Times New Roman"/>
              </w:rPr>
              <w:t>本项目预算人民币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预算</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rPr>
              <w:t>1253600</w:t>
            </w:r>
            <w:r w:rsidR="003F0880" w:rsidRPr="002C348B">
              <w:rPr>
                <w:rFonts w:ascii="Times New Roman" w:hAnsi="Times New Roman" w:cs="Times New Roman"/>
              </w:rPr>
              <w:t>元</w:t>
            </w:r>
            <w:r w:rsidRPr="002C348B">
              <w:rPr>
                <w:rFonts w:ascii="Times New Roman" w:hAnsi="Times New Roman" w:cs="Times New Roman"/>
              </w:rPr>
              <w:fldChar w:fldCharType="end"/>
            </w:r>
            <w:r w:rsidRPr="002C348B">
              <w:rPr>
                <w:rFonts w:ascii="Times New Roman" w:hAnsi="Times New Roman" w:cs="Times New Roman"/>
              </w:rPr>
              <w:t>，超过此预算的响应文件将被拒绝；</w:t>
            </w:r>
          </w:p>
          <w:p w14:paraId="617813B1" w14:textId="77777777" w:rsidR="002B37C0" w:rsidRPr="002C348B" w:rsidRDefault="005E4DD3">
            <w:pPr>
              <w:pStyle w:val="afc"/>
              <w:numPr>
                <w:ilvl w:val="0"/>
                <w:numId w:val="14"/>
              </w:numPr>
              <w:ind w:firstLineChars="0"/>
              <w:rPr>
                <w:rFonts w:ascii="Times New Roman" w:hAnsi="Times New Roman" w:cs="Times New Roman"/>
              </w:rPr>
            </w:pPr>
            <w:r w:rsidRPr="002C348B">
              <w:rPr>
                <w:rFonts w:ascii="Times New Roman" w:hAnsi="Times New Roman" w:cs="Times New Roman"/>
              </w:rPr>
              <w:t>响应人代表递交响应文件时，须出示法定代表人授权委托书原件或复印件（响应人代表不是法定代表人）、响应人代表身份证复印件。《法定代表人授权委托书》和身份证复印件</w:t>
            </w:r>
            <w:proofErr w:type="gramStart"/>
            <w:r w:rsidRPr="002C348B">
              <w:rPr>
                <w:rFonts w:ascii="Times New Roman" w:hAnsi="Times New Roman" w:cs="Times New Roman"/>
              </w:rPr>
              <w:t>存入磋商</w:t>
            </w:r>
            <w:proofErr w:type="gramEnd"/>
            <w:r w:rsidRPr="002C348B">
              <w:rPr>
                <w:rFonts w:ascii="Times New Roman" w:hAnsi="Times New Roman" w:cs="Times New Roman"/>
              </w:rPr>
              <w:t>文件档案。未按规定出示《法定代表人授权委托书》、身份证原件（或复印件）的响应人的响应文件将被拒绝。（规定时间内允许补正）；</w:t>
            </w:r>
          </w:p>
          <w:p w14:paraId="4A23DDCF" w14:textId="144BC8BA" w:rsidR="002B37C0" w:rsidRPr="002C348B" w:rsidRDefault="005E4DD3" w:rsidP="00E5183D">
            <w:pPr>
              <w:pStyle w:val="afc"/>
              <w:numPr>
                <w:ilvl w:val="0"/>
                <w:numId w:val="14"/>
              </w:numPr>
              <w:ind w:firstLineChars="0"/>
              <w:rPr>
                <w:rFonts w:ascii="Times New Roman" w:hAnsi="Times New Roman" w:cs="Times New Roman"/>
                <w:szCs w:val="21"/>
              </w:rPr>
            </w:pPr>
            <w:r w:rsidRPr="002C348B">
              <w:rPr>
                <w:rFonts w:ascii="Times New Roman" w:hAnsi="Times New Roman" w:cs="Times New Roman"/>
              </w:rPr>
              <w:t>根据工信部等部委发布的《关于印发中小企业划型标准规定的通知》（工信部联企业〔</w:t>
            </w:r>
            <w:r w:rsidRPr="002C348B">
              <w:rPr>
                <w:rFonts w:ascii="Times New Roman" w:hAnsi="Times New Roman" w:cs="Times New Roman"/>
              </w:rPr>
              <w:t>2011</w:t>
            </w:r>
            <w:r w:rsidRPr="002C348B">
              <w:rPr>
                <w:rFonts w:ascii="Times New Roman" w:hAnsi="Times New Roman" w:cs="Times New Roman"/>
              </w:rPr>
              <w:t>〕</w:t>
            </w:r>
            <w:r w:rsidRPr="002C348B">
              <w:rPr>
                <w:rFonts w:ascii="Times New Roman" w:hAnsi="Times New Roman" w:cs="Times New Roman"/>
              </w:rPr>
              <w:t>300</w:t>
            </w:r>
            <w:r w:rsidRPr="002C348B">
              <w:rPr>
                <w:rFonts w:ascii="Times New Roman" w:hAnsi="Times New Roman" w:cs="Times New Roman"/>
              </w:rPr>
              <w:t>号），符合</w:t>
            </w:r>
            <w:r w:rsidRPr="002C348B">
              <w:rPr>
                <w:rFonts w:ascii="Times New Roman" w:hAnsi="Times New Roman" w:cs="Times New Roman" w:hint="eastAsia"/>
              </w:rPr>
              <w:t>通知</w:t>
            </w:r>
            <w:r w:rsidRPr="002C348B">
              <w:rPr>
                <w:rFonts w:ascii="Times New Roman" w:hAnsi="Times New Roman" w:cs="Times New Roman"/>
              </w:rPr>
              <w:t>规定条件的中小微型企业（提示：根据具体品目选取相应标准）应提供《中小企业声明函》及相关证明材料，没有按要求提供上述材料的不被认定为中小微型企业。</w:t>
            </w:r>
            <w:r w:rsidRPr="002C348B">
              <w:rPr>
                <w:rFonts w:ascii="Times New Roman" w:hAnsi="Times New Roman" w:cs="Times New Roman" w:hint="eastAsia"/>
              </w:rPr>
              <w:t>磋商小组评审人员有权按照响应人提交的相关证明材料并依据国家相关法律法规判断是否为中小微企业。</w:t>
            </w:r>
          </w:p>
        </w:tc>
      </w:tr>
    </w:tbl>
    <w:p w14:paraId="0F0E08F5" w14:textId="77777777" w:rsidR="002B37C0" w:rsidRPr="002C348B" w:rsidRDefault="002B37C0">
      <w:pPr>
        <w:pStyle w:val="afc"/>
        <w:rPr>
          <w:rFonts w:ascii="Times New Roman" w:hAnsi="Times New Roman" w:cs="Times New Roman"/>
        </w:rPr>
      </w:pPr>
    </w:p>
    <w:p w14:paraId="287A51F5" w14:textId="77777777" w:rsidR="002B37C0" w:rsidRPr="002C348B" w:rsidRDefault="005E4DD3">
      <w:pPr>
        <w:pStyle w:val="afc"/>
        <w:rPr>
          <w:rFonts w:ascii="Times New Roman" w:hAnsi="Times New Roman" w:cs="Times New Roman"/>
        </w:rPr>
      </w:pPr>
      <w:bookmarkStart w:id="59" w:name="_Toc86202581"/>
      <w:r w:rsidRPr="002C348B">
        <w:rPr>
          <w:rFonts w:ascii="Times New Roman" w:hAnsi="Times New Roman" w:cs="Times New Roman"/>
        </w:rPr>
        <w:t>注：本表中加</w:t>
      </w:r>
      <w:r w:rsidRPr="002C348B">
        <w:rPr>
          <w:rFonts w:ascii="Times New Roman" w:hAnsi="Times New Roman" w:cs="Times New Roman"/>
        </w:rPr>
        <w:t>*</w:t>
      </w:r>
      <w:r w:rsidRPr="002C348B">
        <w:rPr>
          <w:rFonts w:ascii="Times New Roman" w:hAnsi="Times New Roman" w:cs="Times New Roman"/>
        </w:rPr>
        <w:t>项目若有实质性修改或非实质性响应，将导致响应被拒绝且不允许在响应截止后补正。</w:t>
      </w:r>
    </w:p>
    <w:p w14:paraId="77A6EB4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本表内容若与磋商文件其他部分的内容不一致，应当以本表内容为准。</w:t>
      </w:r>
    </w:p>
    <w:p w14:paraId="599C3936" w14:textId="77777777" w:rsidR="002B37C0" w:rsidRPr="002C348B" w:rsidRDefault="005E4DD3">
      <w:pPr>
        <w:pStyle w:val="210"/>
        <w:adjustRightInd/>
        <w:spacing w:line="415" w:lineRule="auto"/>
        <w:ind w:left="420" w:hanging="420"/>
        <w:jc w:val="center"/>
        <w:textAlignment w:val="auto"/>
        <w:rPr>
          <w:rFonts w:ascii="Times New Roman" w:eastAsia="宋体" w:hAnsi="Times New Roman"/>
          <w:kern w:val="2"/>
        </w:rPr>
      </w:pPr>
      <w:r w:rsidRPr="002C348B">
        <w:rPr>
          <w:rFonts w:ascii="Times New Roman" w:eastAsia="宋体" w:hAnsi="Times New Roman"/>
          <w:kern w:val="2"/>
        </w:rPr>
        <w:br w:type="page"/>
      </w:r>
      <w:bookmarkStart w:id="60" w:name="_Toc477456209"/>
      <w:bookmarkStart w:id="61" w:name="_Toc484785511"/>
      <w:r w:rsidRPr="002C348B">
        <w:rPr>
          <w:rFonts w:ascii="Times New Roman" w:eastAsia="宋体" w:hAnsi="Times New Roman"/>
          <w:kern w:val="2"/>
        </w:rPr>
        <w:lastRenderedPageBreak/>
        <w:t>第三部分</w:t>
      </w:r>
      <w:r w:rsidRPr="002C348B">
        <w:rPr>
          <w:rFonts w:ascii="Times New Roman" w:eastAsia="宋体" w:hAnsi="Times New Roman"/>
          <w:kern w:val="2"/>
        </w:rPr>
        <w:t xml:space="preserve">  </w:t>
      </w:r>
      <w:bookmarkStart w:id="62" w:name="响应人须知"/>
      <w:r w:rsidRPr="002C348B">
        <w:rPr>
          <w:rFonts w:ascii="Times New Roman" w:eastAsia="宋体" w:hAnsi="Times New Roman"/>
          <w:kern w:val="2"/>
        </w:rPr>
        <w:t>响应人须知</w:t>
      </w:r>
      <w:bookmarkEnd w:id="60"/>
      <w:bookmarkEnd w:id="61"/>
      <w:bookmarkEnd w:id="62"/>
    </w:p>
    <w:p w14:paraId="594BBEBB" w14:textId="77777777" w:rsidR="002B37C0" w:rsidRPr="002C348B" w:rsidRDefault="005E4DD3">
      <w:pPr>
        <w:pStyle w:val="310"/>
        <w:numPr>
          <w:ilvl w:val="0"/>
          <w:numId w:val="15"/>
        </w:numPr>
        <w:adjustRightInd/>
        <w:spacing w:line="415" w:lineRule="auto"/>
        <w:jc w:val="both"/>
        <w:textAlignment w:val="auto"/>
        <w:rPr>
          <w:kern w:val="2"/>
        </w:rPr>
      </w:pPr>
      <w:bookmarkStart w:id="63" w:name="_Toc484785512"/>
      <w:r w:rsidRPr="002C348B">
        <w:rPr>
          <w:kern w:val="2"/>
        </w:rPr>
        <w:t>总</w:t>
      </w:r>
      <w:r w:rsidRPr="002C348B">
        <w:rPr>
          <w:kern w:val="2"/>
        </w:rPr>
        <w:t xml:space="preserve">  </w:t>
      </w:r>
      <w:r w:rsidRPr="002C348B">
        <w:rPr>
          <w:kern w:val="2"/>
        </w:rPr>
        <w:t>则</w:t>
      </w:r>
      <w:bookmarkEnd w:id="63"/>
    </w:p>
    <w:p w14:paraId="49E0FE46" w14:textId="004BA456" w:rsidR="002B37C0" w:rsidRPr="002C348B" w:rsidRDefault="005E4DD3">
      <w:pPr>
        <w:pStyle w:val="afc"/>
        <w:rPr>
          <w:rFonts w:ascii="Times New Roman" w:hAnsi="Times New Roman" w:cs="Times New Roman"/>
        </w:rPr>
      </w:pPr>
      <w:r w:rsidRPr="002C348B">
        <w:rPr>
          <w:rFonts w:ascii="Times New Roman" w:hAnsi="Times New Roman" w:cs="Times New Roman"/>
        </w:rPr>
        <w:t>本磋商文件适用于本文件</w:t>
      </w:r>
      <w:r w:rsidRPr="002C348B">
        <w:rPr>
          <w:rFonts w:ascii="Times New Roman" w:hAnsi="Times New Roman" w:cs="Times New Roman" w:hint="eastAsia"/>
        </w:rPr>
        <w:t>“</w:t>
      </w:r>
      <w:r w:rsidRPr="002C348B">
        <w:rPr>
          <w:rFonts w:ascii="Times New Roman" w:hAnsi="Times New Roman" w:cs="Times New Roman"/>
        </w:rPr>
        <w:fldChar w:fldCharType="begin"/>
      </w:r>
      <w:r w:rsidRPr="002C348B">
        <w:rPr>
          <w:rFonts w:ascii="Times New Roman" w:hAnsi="Times New Roman" w:cs="Times New Roman"/>
        </w:rPr>
        <w:instrText xml:space="preserve"> REF _Ref477961348 \h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2C348B">
        <w:rPr>
          <w:rFonts w:ascii="Times New Roman" w:hAnsi="Times New Roman"/>
        </w:rPr>
        <w:t>第五部分</w:t>
      </w:r>
      <w:r w:rsidR="003F0880" w:rsidRPr="002C348B">
        <w:rPr>
          <w:rFonts w:ascii="Times New Roman" w:hAnsi="Times New Roman"/>
        </w:rPr>
        <w:t xml:space="preserve">  </w:t>
      </w:r>
      <w:r w:rsidR="003F0880" w:rsidRPr="002C348B">
        <w:rPr>
          <w:rFonts w:ascii="Times New Roman" w:hAnsi="Times New Roman"/>
        </w:rPr>
        <w:t>磋商货物、服务的具体需求</w:t>
      </w:r>
      <w:r w:rsidRPr="002C348B">
        <w:rPr>
          <w:rFonts w:ascii="Times New Roman" w:hAnsi="Times New Roman" w:cs="Times New Roman"/>
        </w:rPr>
        <w:fldChar w:fldCharType="end"/>
      </w:r>
      <w:r w:rsidRPr="002C348B">
        <w:rPr>
          <w:rFonts w:ascii="Times New Roman" w:hAnsi="Times New Roman" w:cs="Times New Roman" w:hint="eastAsia"/>
        </w:rPr>
        <w:t>”</w:t>
      </w:r>
      <w:r w:rsidRPr="002C348B">
        <w:rPr>
          <w:rFonts w:ascii="Times New Roman" w:hAnsi="Times New Roman" w:cs="Times New Roman"/>
        </w:rPr>
        <w:t>中所述货物及相关服务的磋商响应。</w:t>
      </w:r>
    </w:p>
    <w:p w14:paraId="5787A450" w14:textId="77777777" w:rsidR="002B37C0" w:rsidRPr="002C348B" w:rsidRDefault="005E4DD3">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2C348B">
        <w:rPr>
          <w:rFonts w:ascii="Times New Roman" w:eastAsia="宋体" w:hAnsi="Times New Roman"/>
          <w:kern w:val="2"/>
          <w:sz w:val="24"/>
        </w:rPr>
        <w:t>定义</w:t>
      </w:r>
    </w:p>
    <w:p w14:paraId="09B76596" w14:textId="70EC1EE0" w:rsidR="002B37C0" w:rsidRPr="002C348B" w:rsidRDefault="005E4DD3">
      <w:pPr>
        <w:pStyle w:val="afc"/>
        <w:rPr>
          <w:rFonts w:ascii="Times New Roman" w:hAnsi="Times New Roman" w:cs="Times New Roman"/>
        </w:rPr>
      </w:pPr>
      <w:r w:rsidRPr="002C348B">
        <w:rPr>
          <w:rFonts w:ascii="Times New Roman" w:hAnsi="Times New Roman" w:cs="Times New Roman"/>
        </w:rPr>
        <w:t>“</w:t>
      </w:r>
      <w:r w:rsidRPr="002C348B">
        <w:rPr>
          <w:rFonts w:ascii="Times New Roman" w:hAnsi="Times New Roman" w:cs="Times New Roman"/>
        </w:rPr>
        <w:t>采购人</w:t>
      </w:r>
      <w:r w:rsidRPr="002C348B">
        <w:rPr>
          <w:rFonts w:ascii="Times New Roman" w:hAnsi="Times New Roman" w:cs="Times New Roman"/>
        </w:rPr>
        <w:t>”</w:t>
      </w:r>
      <w:r w:rsidRPr="002C348B">
        <w:rPr>
          <w:rFonts w:ascii="Times New Roman" w:hAnsi="Times New Roman" w:cs="Times New Roman"/>
        </w:rPr>
        <w:t>名称详见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第</w:t>
      </w:r>
      <w:r w:rsidRPr="002C348B">
        <w:rPr>
          <w:rFonts w:ascii="Times New Roman" w:hAnsi="Times New Roman" w:cs="Times New Roman"/>
        </w:rPr>
        <w:fldChar w:fldCharType="begin"/>
      </w:r>
      <w:r w:rsidRPr="002C348B">
        <w:rPr>
          <w:rFonts w:ascii="Times New Roman" w:hAnsi="Times New Roman" w:cs="Times New Roman"/>
        </w:rPr>
        <w:instrText xml:space="preserve"> REF _Ref477961867 \r \h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rPr>
        <w:t>1</w:t>
      </w:r>
      <w:r w:rsidRPr="002C348B">
        <w:rPr>
          <w:rFonts w:ascii="Times New Roman" w:hAnsi="Times New Roman" w:cs="Times New Roman"/>
        </w:rPr>
        <w:fldChar w:fldCharType="end"/>
      </w:r>
      <w:r w:rsidRPr="002C348B">
        <w:rPr>
          <w:rFonts w:ascii="Times New Roman" w:hAnsi="Times New Roman" w:cs="Times New Roman"/>
        </w:rPr>
        <w:t>条。</w:t>
      </w:r>
    </w:p>
    <w:p w14:paraId="5BC0DAC5" w14:textId="5AE03853" w:rsidR="002B37C0" w:rsidRPr="002C348B" w:rsidRDefault="005E4DD3">
      <w:pPr>
        <w:pStyle w:val="afc"/>
        <w:rPr>
          <w:rFonts w:ascii="Times New Roman" w:hAnsi="Times New Roman" w:cs="Times New Roman"/>
        </w:rPr>
      </w:pPr>
      <w:r w:rsidRPr="002C348B">
        <w:rPr>
          <w:rFonts w:ascii="Times New Roman" w:hAnsi="Times New Roman" w:cs="Times New Roman"/>
        </w:rPr>
        <w:t>“</w:t>
      </w:r>
      <w:r w:rsidRPr="002C348B">
        <w:rPr>
          <w:rFonts w:ascii="Times New Roman" w:hAnsi="Times New Roman" w:cs="Times New Roman"/>
        </w:rPr>
        <w:t>磋商货物</w:t>
      </w:r>
      <w:r w:rsidRPr="002C348B">
        <w:rPr>
          <w:rFonts w:ascii="Times New Roman" w:hAnsi="Times New Roman" w:cs="Times New Roman"/>
        </w:rPr>
        <w:t>”</w:t>
      </w:r>
      <w:r w:rsidRPr="002C348B">
        <w:rPr>
          <w:rFonts w:ascii="Times New Roman" w:hAnsi="Times New Roman" w:cs="Times New Roman"/>
        </w:rPr>
        <w:t>指本磋商文件中</w:t>
      </w:r>
      <w:r w:rsidRPr="002C348B">
        <w:rPr>
          <w:rFonts w:ascii="Times New Roman" w:hAnsi="Times New Roman" w:cs="Times New Roman" w:hint="eastAsia"/>
        </w:rPr>
        <w:t>“</w:t>
      </w:r>
      <w:r w:rsidRPr="002C348B">
        <w:rPr>
          <w:rFonts w:ascii="Times New Roman" w:hAnsi="Times New Roman" w:cs="Times New Roman"/>
        </w:rPr>
        <w:fldChar w:fldCharType="begin"/>
      </w:r>
      <w:r w:rsidRPr="002C348B">
        <w:rPr>
          <w:rFonts w:ascii="Times New Roman" w:hAnsi="Times New Roman" w:cs="Times New Roman"/>
        </w:rPr>
        <w:instrText xml:space="preserve"> REF _Ref477961348 \h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2C348B">
        <w:rPr>
          <w:rFonts w:ascii="Times New Roman" w:hAnsi="Times New Roman"/>
        </w:rPr>
        <w:t>第五部分</w:t>
      </w:r>
      <w:r w:rsidR="003F0880" w:rsidRPr="002C348B">
        <w:rPr>
          <w:rFonts w:ascii="Times New Roman" w:hAnsi="Times New Roman"/>
        </w:rPr>
        <w:t xml:space="preserve">  </w:t>
      </w:r>
      <w:r w:rsidR="003F0880" w:rsidRPr="002C348B">
        <w:rPr>
          <w:rFonts w:ascii="Times New Roman" w:hAnsi="Times New Roman"/>
        </w:rPr>
        <w:t>磋商货物、服务的具体需求</w:t>
      </w:r>
      <w:r w:rsidRPr="002C348B">
        <w:rPr>
          <w:rFonts w:ascii="Times New Roman" w:hAnsi="Times New Roman" w:cs="Times New Roman"/>
        </w:rPr>
        <w:fldChar w:fldCharType="end"/>
      </w:r>
      <w:r w:rsidRPr="002C348B">
        <w:rPr>
          <w:rFonts w:ascii="Times New Roman" w:hAnsi="Times New Roman" w:cs="Times New Roman" w:hint="eastAsia"/>
        </w:rPr>
        <w:t>”</w:t>
      </w:r>
      <w:r w:rsidRPr="002C348B">
        <w:rPr>
          <w:rFonts w:ascii="Times New Roman" w:hAnsi="Times New Roman" w:cs="Times New Roman"/>
        </w:rPr>
        <w:t>中所述所有货物。</w:t>
      </w:r>
    </w:p>
    <w:p w14:paraId="1095A903" w14:textId="6903A2A8" w:rsidR="002B37C0" w:rsidRPr="002C348B" w:rsidRDefault="005E4DD3">
      <w:pPr>
        <w:pStyle w:val="afc"/>
        <w:rPr>
          <w:rFonts w:ascii="Times New Roman" w:hAnsi="Times New Roman" w:cs="Times New Roman"/>
        </w:rPr>
      </w:pPr>
      <w:r w:rsidRPr="002C348B">
        <w:rPr>
          <w:rFonts w:ascii="Times New Roman" w:hAnsi="Times New Roman" w:cs="Times New Roman"/>
        </w:rPr>
        <w:t>“</w:t>
      </w:r>
      <w:r w:rsidRPr="002C348B">
        <w:rPr>
          <w:rFonts w:ascii="Times New Roman" w:hAnsi="Times New Roman" w:cs="Times New Roman"/>
        </w:rPr>
        <w:t>服务</w:t>
      </w:r>
      <w:r w:rsidRPr="002C348B">
        <w:rPr>
          <w:rFonts w:ascii="Times New Roman" w:hAnsi="Times New Roman" w:cs="Times New Roman"/>
        </w:rPr>
        <w:t>”</w:t>
      </w:r>
      <w:r w:rsidRPr="002C348B">
        <w:rPr>
          <w:rFonts w:ascii="Times New Roman" w:hAnsi="Times New Roman" w:cs="Times New Roman"/>
        </w:rPr>
        <w:t>指本磋商文件</w:t>
      </w:r>
      <w:r w:rsidRPr="002C348B">
        <w:rPr>
          <w:rFonts w:ascii="Times New Roman" w:hAnsi="Times New Roman" w:cs="Times New Roman" w:hint="eastAsia"/>
        </w:rPr>
        <w:t>“</w:t>
      </w:r>
      <w:r w:rsidRPr="002C348B">
        <w:rPr>
          <w:rFonts w:ascii="Times New Roman" w:hAnsi="Times New Roman" w:cs="Times New Roman"/>
        </w:rPr>
        <w:fldChar w:fldCharType="begin"/>
      </w:r>
      <w:r w:rsidRPr="002C348B">
        <w:rPr>
          <w:rFonts w:ascii="Times New Roman" w:hAnsi="Times New Roman" w:cs="Times New Roman"/>
        </w:rPr>
        <w:instrText xml:space="preserve"> REF _Ref477961348 \h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2C348B">
        <w:rPr>
          <w:rFonts w:ascii="Times New Roman" w:hAnsi="Times New Roman"/>
        </w:rPr>
        <w:t>第五部分</w:t>
      </w:r>
      <w:r w:rsidR="003F0880" w:rsidRPr="002C348B">
        <w:rPr>
          <w:rFonts w:ascii="Times New Roman" w:hAnsi="Times New Roman"/>
        </w:rPr>
        <w:t xml:space="preserve">  </w:t>
      </w:r>
      <w:r w:rsidR="003F0880" w:rsidRPr="002C348B">
        <w:rPr>
          <w:rFonts w:ascii="Times New Roman" w:hAnsi="Times New Roman"/>
        </w:rPr>
        <w:t>磋商货物、服务的具体需求</w:t>
      </w:r>
      <w:r w:rsidRPr="002C348B">
        <w:rPr>
          <w:rFonts w:ascii="Times New Roman" w:hAnsi="Times New Roman" w:cs="Times New Roman"/>
        </w:rPr>
        <w:fldChar w:fldCharType="end"/>
      </w:r>
      <w:r w:rsidRPr="002C348B">
        <w:rPr>
          <w:rFonts w:ascii="Times New Roman" w:hAnsi="Times New Roman" w:cs="Times New Roman" w:hint="eastAsia"/>
        </w:rPr>
        <w:t>”</w:t>
      </w:r>
      <w:r w:rsidRPr="002C348B">
        <w:rPr>
          <w:rFonts w:ascii="Times New Roman" w:hAnsi="Times New Roman" w:cs="Times New Roman"/>
        </w:rPr>
        <w:t>中所述响应人应该履行的承诺和义务。</w:t>
      </w:r>
    </w:p>
    <w:p w14:paraId="58818BB7"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w:t>
      </w:r>
      <w:r w:rsidRPr="002C348B">
        <w:rPr>
          <w:rFonts w:ascii="Times New Roman" w:hAnsi="Times New Roman" w:cs="Times New Roman"/>
        </w:rPr>
        <w:t>潜在响应人</w:t>
      </w:r>
      <w:r w:rsidRPr="002C348B">
        <w:rPr>
          <w:rFonts w:ascii="Times New Roman" w:hAnsi="Times New Roman" w:cs="Times New Roman"/>
        </w:rPr>
        <w:t>”</w:t>
      </w:r>
      <w:r w:rsidRPr="002C348B">
        <w:rPr>
          <w:rFonts w:ascii="Times New Roman" w:hAnsi="Times New Roman" w:cs="Times New Roman"/>
        </w:rPr>
        <w:t>指符合本磋商文件各项规定的合格供应商。</w:t>
      </w:r>
    </w:p>
    <w:p w14:paraId="7CD9CB1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w:t>
      </w:r>
      <w:r w:rsidRPr="002C348B">
        <w:rPr>
          <w:rFonts w:ascii="Times New Roman" w:hAnsi="Times New Roman" w:cs="Times New Roman"/>
        </w:rPr>
        <w:t>响应人</w:t>
      </w:r>
      <w:r w:rsidRPr="002C348B">
        <w:rPr>
          <w:rFonts w:ascii="Times New Roman" w:hAnsi="Times New Roman" w:cs="Times New Roman"/>
        </w:rPr>
        <w:t>”</w:t>
      </w:r>
      <w:r w:rsidRPr="002C348B">
        <w:rPr>
          <w:rFonts w:ascii="Times New Roman" w:hAnsi="Times New Roman" w:cs="Times New Roman"/>
        </w:rPr>
        <w:t>指符合本磋商文件规定并参加响应的供应商。</w:t>
      </w:r>
    </w:p>
    <w:p w14:paraId="4A510281"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本磋商文件各部分规定的期间以时、日、月、年计算。期间开始的时和日，不计算在期间内，而从次日开始计算。期间届满的最后一天是节假日的，以节假日后的第一日为期间届满的日期。</w:t>
      </w:r>
    </w:p>
    <w:p w14:paraId="20D9DDEA" w14:textId="77777777" w:rsidR="002B37C0" w:rsidRPr="002C348B" w:rsidRDefault="005E4DD3">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2C348B">
        <w:rPr>
          <w:rFonts w:ascii="Times New Roman" w:eastAsia="宋体" w:hAnsi="Times New Roman"/>
          <w:kern w:val="2"/>
          <w:sz w:val="24"/>
        </w:rPr>
        <w:t>合格响应人的条件</w:t>
      </w:r>
    </w:p>
    <w:p w14:paraId="612325AF"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具有本项目生产、制造、供应及</w:t>
      </w:r>
      <w:r w:rsidRPr="002C348B">
        <w:rPr>
          <w:rFonts w:ascii="Times New Roman" w:hAnsi="Times New Roman" w:cs="Times New Roman"/>
        </w:rPr>
        <w:t>/</w:t>
      </w:r>
      <w:r w:rsidRPr="002C348B">
        <w:rPr>
          <w:rFonts w:ascii="Times New Roman" w:hAnsi="Times New Roman" w:cs="Times New Roman"/>
        </w:rPr>
        <w:t>或实施能力，符合、承认并承诺履行本磋商文件各项规定的国内供应商均可参加响应。</w:t>
      </w:r>
    </w:p>
    <w:p w14:paraId="1C6995F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14:paraId="19AA49E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响应人应遵守有关的国家法律、法规和条例，具备《中华人民共和国政府采购法》和本磋商文件中规定的条件：</w:t>
      </w:r>
    </w:p>
    <w:p w14:paraId="34E29084" w14:textId="77777777" w:rsidR="002B37C0" w:rsidRPr="002C348B" w:rsidRDefault="005E4DD3">
      <w:pPr>
        <w:numPr>
          <w:ilvl w:val="0"/>
          <w:numId w:val="16"/>
        </w:numPr>
        <w:spacing w:line="400" w:lineRule="exact"/>
        <w:textAlignment w:val="auto"/>
        <w:rPr>
          <w:sz w:val="21"/>
          <w:szCs w:val="21"/>
        </w:rPr>
      </w:pPr>
      <w:r w:rsidRPr="002C348B">
        <w:rPr>
          <w:sz w:val="21"/>
          <w:szCs w:val="21"/>
        </w:rPr>
        <w:t>具有独立承担民事责任的能力；</w:t>
      </w:r>
    </w:p>
    <w:p w14:paraId="72CEF11D" w14:textId="77777777" w:rsidR="002B37C0" w:rsidRPr="002C348B" w:rsidRDefault="005E4DD3">
      <w:pPr>
        <w:numPr>
          <w:ilvl w:val="0"/>
          <w:numId w:val="16"/>
        </w:numPr>
        <w:spacing w:line="400" w:lineRule="exact"/>
        <w:textAlignment w:val="auto"/>
        <w:rPr>
          <w:sz w:val="21"/>
          <w:szCs w:val="21"/>
        </w:rPr>
      </w:pPr>
      <w:r w:rsidRPr="002C348B">
        <w:rPr>
          <w:sz w:val="21"/>
          <w:szCs w:val="21"/>
        </w:rPr>
        <w:t>具有良好的商业信誉和健全的财务会计制度；</w:t>
      </w:r>
    </w:p>
    <w:p w14:paraId="0804EB96" w14:textId="77777777" w:rsidR="002B37C0" w:rsidRPr="002C348B" w:rsidRDefault="005E4DD3">
      <w:pPr>
        <w:numPr>
          <w:ilvl w:val="0"/>
          <w:numId w:val="16"/>
        </w:numPr>
        <w:spacing w:line="400" w:lineRule="exact"/>
        <w:textAlignment w:val="auto"/>
        <w:rPr>
          <w:sz w:val="21"/>
          <w:szCs w:val="21"/>
        </w:rPr>
      </w:pPr>
      <w:r w:rsidRPr="002C348B">
        <w:rPr>
          <w:sz w:val="21"/>
          <w:szCs w:val="21"/>
        </w:rPr>
        <w:t>具有履行合同所必需的设备和专业技术能力；</w:t>
      </w:r>
    </w:p>
    <w:p w14:paraId="3FCE8B52" w14:textId="77777777" w:rsidR="002B37C0" w:rsidRPr="002C348B" w:rsidRDefault="005E4DD3">
      <w:pPr>
        <w:numPr>
          <w:ilvl w:val="0"/>
          <w:numId w:val="16"/>
        </w:numPr>
        <w:spacing w:line="400" w:lineRule="exact"/>
        <w:textAlignment w:val="auto"/>
        <w:rPr>
          <w:sz w:val="21"/>
          <w:szCs w:val="21"/>
        </w:rPr>
      </w:pPr>
      <w:r w:rsidRPr="002C348B">
        <w:rPr>
          <w:sz w:val="21"/>
          <w:szCs w:val="21"/>
        </w:rPr>
        <w:t>具有依法缴纳税收和社会保障资金的良好记录；</w:t>
      </w:r>
    </w:p>
    <w:p w14:paraId="71C39A9C" w14:textId="77777777" w:rsidR="002B37C0" w:rsidRPr="002C348B" w:rsidRDefault="005E4DD3">
      <w:pPr>
        <w:numPr>
          <w:ilvl w:val="0"/>
          <w:numId w:val="16"/>
        </w:numPr>
        <w:spacing w:line="400" w:lineRule="exact"/>
        <w:textAlignment w:val="auto"/>
        <w:rPr>
          <w:sz w:val="21"/>
          <w:szCs w:val="21"/>
        </w:rPr>
      </w:pPr>
      <w:r w:rsidRPr="002C348B">
        <w:rPr>
          <w:sz w:val="21"/>
          <w:szCs w:val="21"/>
        </w:rPr>
        <w:t>参加此项采购活动前三年内，在经营活动中没有重大违法记录；</w:t>
      </w:r>
    </w:p>
    <w:p w14:paraId="780F39FF" w14:textId="4B83EAAF" w:rsidR="002B37C0" w:rsidRPr="002C348B" w:rsidRDefault="005E4DD3">
      <w:pPr>
        <w:numPr>
          <w:ilvl w:val="0"/>
          <w:numId w:val="16"/>
        </w:numPr>
        <w:spacing w:line="400" w:lineRule="exact"/>
        <w:textAlignment w:val="auto"/>
        <w:rPr>
          <w:sz w:val="21"/>
          <w:szCs w:val="21"/>
        </w:rPr>
      </w:pPr>
      <w:r w:rsidRPr="002C348B">
        <w:rPr>
          <w:sz w:val="21"/>
          <w:szCs w:val="21"/>
        </w:rPr>
        <w:t>具有</w:t>
      </w:r>
      <w:r w:rsidRPr="002C348B">
        <w:rPr>
          <w:sz w:val="21"/>
          <w:u w:val="single"/>
        </w:rPr>
        <w:fldChar w:fldCharType="begin"/>
      </w:r>
      <w:r w:rsidRPr="002C348B">
        <w:rPr>
          <w:sz w:val="21"/>
          <w:u w:val="single"/>
        </w:rPr>
        <w:instrText xml:space="preserve"> REF </w:instrText>
      </w:r>
      <w:r w:rsidRPr="002C348B">
        <w:rPr>
          <w:sz w:val="21"/>
          <w:u w:val="single"/>
        </w:rPr>
        <w:instrText>响应人须知前附表</w:instrText>
      </w:r>
      <w:r w:rsidRPr="002C348B">
        <w:rPr>
          <w:sz w:val="21"/>
          <w:u w:val="single"/>
        </w:rPr>
        <w:instrText xml:space="preserve"> \h  \* MERGEFORMAT </w:instrText>
      </w:r>
      <w:r w:rsidRPr="002C348B">
        <w:rPr>
          <w:sz w:val="21"/>
          <w:u w:val="single"/>
        </w:rPr>
      </w:r>
      <w:r w:rsidRPr="002C348B">
        <w:rPr>
          <w:sz w:val="21"/>
          <w:u w:val="single"/>
        </w:rPr>
        <w:fldChar w:fldCharType="separate"/>
      </w:r>
      <w:r w:rsidR="003F0880" w:rsidRPr="003F0880">
        <w:rPr>
          <w:kern w:val="2"/>
          <w:sz w:val="21"/>
          <w:u w:val="single"/>
        </w:rPr>
        <w:t>响应人须知前附表</w:t>
      </w:r>
      <w:r w:rsidRPr="002C348B">
        <w:rPr>
          <w:sz w:val="21"/>
          <w:u w:val="single"/>
        </w:rPr>
        <w:fldChar w:fldCharType="end"/>
      </w:r>
      <w:r w:rsidRPr="002C348B">
        <w:rPr>
          <w:sz w:val="21"/>
          <w:szCs w:val="21"/>
          <w:u w:val="single"/>
        </w:rPr>
        <w:t>第</w:t>
      </w:r>
      <w:r w:rsidRPr="002C348B">
        <w:rPr>
          <w:sz w:val="21"/>
          <w:szCs w:val="21"/>
          <w:u w:val="single"/>
        </w:rPr>
        <w:fldChar w:fldCharType="begin"/>
      </w:r>
      <w:r w:rsidRPr="002C348B">
        <w:rPr>
          <w:sz w:val="21"/>
          <w:szCs w:val="21"/>
          <w:u w:val="single"/>
        </w:rPr>
        <w:instrText xml:space="preserve"> REF _Ref477459456 \r \h  \* MERGEFORMAT </w:instrText>
      </w:r>
      <w:r w:rsidRPr="002C348B">
        <w:rPr>
          <w:sz w:val="21"/>
          <w:szCs w:val="21"/>
          <w:u w:val="single"/>
        </w:rPr>
      </w:r>
      <w:r w:rsidRPr="002C348B">
        <w:rPr>
          <w:sz w:val="21"/>
          <w:szCs w:val="21"/>
          <w:u w:val="single"/>
        </w:rPr>
        <w:fldChar w:fldCharType="separate"/>
      </w:r>
      <w:r w:rsidR="003F0880">
        <w:rPr>
          <w:sz w:val="21"/>
          <w:szCs w:val="21"/>
          <w:u w:val="single"/>
        </w:rPr>
        <w:t>2</w:t>
      </w:r>
      <w:r w:rsidRPr="002C348B">
        <w:rPr>
          <w:sz w:val="21"/>
          <w:szCs w:val="21"/>
          <w:u w:val="single"/>
        </w:rPr>
        <w:fldChar w:fldCharType="end"/>
      </w:r>
      <w:r w:rsidRPr="002C348B">
        <w:rPr>
          <w:sz w:val="21"/>
          <w:szCs w:val="21"/>
          <w:u w:val="single"/>
        </w:rPr>
        <w:t>条</w:t>
      </w:r>
      <w:r w:rsidRPr="002C348B">
        <w:rPr>
          <w:sz w:val="21"/>
          <w:szCs w:val="21"/>
        </w:rPr>
        <w:t>规定的资质条件。</w:t>
      </w:r>
    </w:p>
    <w:p w14:paraId="7B30D80E" w14:textId="2E26D319" w:rsidR="002B37C0" w:rsidRPr="002C348B" w:rsidRDefault="005E4DD3">
      <w:pPr>
        <w:pStyle w:val="afc"/>
        <w:rPr>
          <w:rFonts w:ascii="Times New Roman" w:hAnsi="Times New Roman" w:cs="Times New Roman"/>
        </w:rPr>
      </w:pPr>
      <w:r w:rsidRPr="002C348B">
        <w:rPr>
          <w:rFonts w:ascii="Times New Roman" w:hAnsi="Times New Roman" w:cs="Times New Roman"/>
        </w:rPr>
        <w:t>本次磋商是否允许代理商（响应人提供的货物不是自己制造的，下同）响应详见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中</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是否允许代理商响应</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szCs w:val="21"/>
        </w:rPr>
        <w:t>是否允许代理商响应</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。多家代理商参加同一品牌产品响应的处理规则详见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w:t>
      </w:r>
      <w:r w:rsidR="003F0880" w:rsidRPr="003F0880">
        <w:rPr>
          <w:rFonts w:ascii="Times New Roman" w:hAnsi="Times New Roman" w:cs="Times New Roman"/>
        </w:rPr>
        <w:lastRenderedPageBreak/>
        <w:t>前附表</w:t>
      </w:r>
      <w:r w:rsidRPr="002C348B">
        <w:rPr>
          <w:rFonts w:ascii="Times New Roman" w:hAnsi="Times New Roman" w:cs="Times New Roman"/>
        </w:rPr>
        <w:fldChar w:fldCharType="end"/>
      </w:r>
      <w:r w:rsidRPr="002C348B">
        <w:rPr>
          <w:rFonts w:ascii="Times New Roman" w:hAnsi="Times New Roman" w:cs="Times New Roman"/>
        </w:rPr>
        <w:t>中</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代理商应提交的材料</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szCs w:val="21"/>
        </w:rPr>
        <w:t>代理商应提交资料</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。如果允许代理商响应，代理商应遵守下列要求：</w:t>
      </w:r>
    </w:p>
    <w:p w14:paraId="1BDD8AFF" w14:textId="227D2433" w:rsidR="002B37C0" w:rsidRPr="002C348B" w:rsidRDefault="005E4DD3">
      <w:pPr>
        <w:numPr>
          <w:ilvl w:val="0"/>
          <w:numId w:val="17"/>
        </w:numPr>
        <w:spacing w:line="400" w:lineRule="exact"/>
        <w:textAlignment w:val="auto"/>
        <w:rPr>
          <w:sz w:val="21"/>
          <w:szCs w:val="21"/>
        </w:rPr>
      </w:pPr>
      <w:r w:rsidRPr="002C348B">
        <w:rPr>
          <w:sz w:val="21"/>
          <w:szCs w:val="21"/>
        </w:rPr>
        <w:t>按</w:t>
      </w:r>
      <w:r w:rsidRPr="002C348B">
        <w:rPr>
          <w:sz w:val="21"/>
        </w:rPr>
        <w:fldChar w:fldCharType="begin"/>
      </w:r>
      <w:r w:rsidRPr="002C348B">
        <w:rPr>
          <w:sz w:val="21"/>
        </w:rPr>
        <w:instrText xml:space="preserve"> REF </w:instrText>
      </w:r>
      <w:r w:rsidRPr="002C348B">
        <w:rPr>
          <w:sz w:val="21"/>
        </w:rPr>
        <w:instrText>响应人须知前附表</w:instrText>
      </w:r>
      <w:r w:rsidRPr="002C348B">
        <w:rPr>
          <w:sz w:val="21"/>
        </w:rPr>
        <w:instrText xml:space="preserve"> \h  \* MERGEFORMAT </w:instrText>
      </w:r>
      <w:r w:rsidRPr="002C348B">
        <w:rPr>
          <w:sz w:val="21"/>
        </w:rPr>
      </w:r>
      <w:r w:rsidRPr="002C348B">
        <w:rPr>
          <w:sz w:val="21"/>
        </w:rPr>
        <w:fldChar w:fldCharType="separate"/>
      </w:r>
      <w:r w:rsidR="003F0880" w:rsidRPr="003F0880">
        <w:rPr>
          <w:kern w:val="2"/>
          <w:sz w:val="21"/>
        </w:rPr>
        <w:t>响应人须知前附表</w:t>
      </w:r>
      <w:r w:rsidRPr="002C348B">
        <w:rPr>
          <w:sz w:val="21"/>
        </w:rPr>
        <w:fldChar w:fldCharType="end"/>
      </w:r>
      <w:r w:rsidRPr="002C348B">
        <w:rPr>
          <w:sz w:val="21"/>
        </w:rPr>
        <w:t>中</w:t>
      </w:r>
      <w:r w:rsidRPr="002C348B">
        <w:rPr>
          <w:sz w:val="21"/>
        </w:rPr>
        <w:t>“</w:t>
      </w:r>
      <w:r w:rsidRPr="002C348B">
        <w:fldChar w:fldCharType="begin"/>
      </w:r>
      <w:r w:rsidRPr="002C348B">
        <w:instrText xml:space="preserve"> REF </w:instrText>
      </w:r>
      <w:r w:rsidRPr="002C348B">
        <w:instrText>代理商应提交的材料</w:instrText>
      </w:r>
      <w:r w:rsidRPr="002C348B">
        <w:instrText xml:space="preserve"> \h  \* MERGEFORMAT </w:instrText>
      </w:r>
      <w:r w:rsidRPr="002C348B">
        <w:fldChar w:fldCharType="separate"/>
      </w:r>
      <w:r w:rsidR="003F0880" w:rsidRPr="002C348B">
        <w:rPr>
          <w:sz w:val="21"/>
          <w:szCs w:val="21"/>
        </w:rPr>
        <w:t>代理商应提交资料</w:t>
      </w:r>
      <w:r w:rsidRPr="002C348B">
        <w:fldChar w:fldCharType="end"/>
      </w:r>
      <w:r w:rsidRPr="002C348B">
        <w:t>”</w:t>
      </w:r>
      <w:r w:rsidRPr="002C348B">
        <w:rPr>
          <w:sz w:val="21"/>
          <w:szCs w:val="21"/>
        </w:rPr>
        <w:t>规定提供相关证明材料。</w:t>
      </w:r>
    </w:p>
    <w:p w14:paraId="1D2A207F" w14:textId="35E28242" w:rsidR="002B37C0" w:rsidRPr="002C348B" w:rsidRDefault="005E4DD3">
      <w:pPr>
        <w:numPr>
          <w:ilvl w:val="0"/>
          <w:numId w:val="17"/>
        </w:numPr>
        <w:spacing w:line="400" w:lineRule="exact"/>
        <w:textAlignment w:val="auto"/>
        <w:rPr>
          <w:sz w:val="21"/>
          <w:szCs w:val="21"/>
        </w:rPr>
      </w:pPr>
      <w:r w:rsidRPr="002C348B">
        <w:rPr>
          <w:sz w:val="21"/>
          <w:szCs w:val="21"/>
        </w:rPr>
        <w:t>如果本次磋商需要代理商提交响应产品生产制造厂商的授权，代理商应当按照</w:t>
      </w:r>
      <w:r w:rsidRPr="002C348B">
        <w:rPr>
          <w:sz w:val="21"/>
          <w:szCs w:val="21"/>
        </w:rPr>
        <w:fldChar w:fldCharType="begin"/>
      </w:r>
      <w:r w:rsidRPr="002C348B">
        <w:rPr>
          <w:sz w:val="21"/>
          <w:szCs w:val="21"/>
        </w:rPr>
        <w:instrText xml:space="preserve"> REF </w:instrText>
      </w:r>
      <w:r w:rsidRPr="002C348B">
        <w:rPr>
          <w:sz w:val="21"/>
          <w:szCs w:val="21"/>
        </w:rPr>
        <w:instrText>响应人须知前附表</w:instrText>
      </w:r>
      <w:r w:rsidRPr="002C348B">
        <w:rPr>
          <w:sz w:val="21"/>
          <w:szCs w:val="21"/>
        </w:rPr>
        <w:instrText xml:space="preserve"> \h  \* MERGEFORMAT </w:instrText>
      </w:r>
      <w:r w:rsidRPr="002C348B">
        <w:rPr>
          <w:sz w:val="21"/>
          <w:szCs w:val="21"/>
        </w:rPr>
      </w:r>
      <w:r w:rsidRPr="002C348B">
        <w:rPr>
          <w:sz w:val="21"/>
          <w:szCs w:val="21"/>
        </w:rPr>
        <w:fldChar w:fldCharType="separate"/>
      </w:r>
      <w:r w:rsidR="003F0880" w:rsidRPr="003F0880">
        <w:rPr>
          <w:kern w:val="2"/>
          <w:sz w:val="21"/>
          <w:szCs w:val="21"/>
        </w:rPr>
        <w:t>响应人须知前附表</w:t>
      </w:r>
      <w:r w:rsidRPr="002C348B">
        <w:rPr>
          <w:sz w:val="21"/>
          <w:szCs w:val="21"/>
        </w:rPr>
        <w:fldChar w:fldCharType="end"/>
      </w:r>
      <w:r w:rsidRPr="002C348B">
        <w:rPr>
          <w:sz w:val="21"/>
          <w:szCs w:val="21"/>
        </w:rPr>
        <w:t>中</w:t>
      </w:r>
      <w:r w:rsidRPr="002C348B">
        <w:rPr>
          <w:sz w:val="21"/>
          <w:szCs w:val="21"/>
        </w:rPr>
        <w:t>“</w:t>
      </w:r>
      <w:r w:rsidRPr="002C348B">
        <w:rPr>
          <w:sz w:val="21"/>
          <w:szCs w:val="21"/>
        </w:rPr>
        <w:fldChar w:fldCharType="begin"/>
      </w:r>
      <w:r w:rsidRPr="002C348B">
        <w:rPr>
          <w:sz w:val="21"/>
          <w:szCs w:val="21"/>
        </w:rPr>
        <w:instrText xml:space="preserve"> REF </w:instrText>
      </w:r>
      <w:r w:rsidRPr="002C348B">
        <w:rPr>
          <w:sz w:val="21"/>
          <w:szCs w:val="21"/>
        </w:rPr>
        <w:instrText>本次采购是否需要提供厂家授权的产品或服务清单</w:instrText>
      </w:r>
      <w:r w:rsidRPr="002C348B">
        <w:rPr>
          <w:sz w:val="21"/>
          <w:szCs w:val="21"/>
        </w:rPr>
        <w:instrText xml:space="preserve"> \h  \* MERGEFORMAT </w:instrText>
      </w:r>
      <w:r w:rsidRPr="002C348B">
        <w:rPr>
          <w:sz w:val="21"/>
          <w:szCs w:val="21"/>
        </w:rPr>
      </w:r>
      <w:r w:rsidRPr="002C348B">
        <w:rPr>
          <w:sz w:val="21"/>
          <w:szCs w:val="21"/>
        </w:rPr>
        <w:fldChar w:fldCharType="separate"/>
      </w:r>
      <w:r w:rsidR="003F0880" w:rsidRPr="002C348B">
        <w:rPr>
          <w:sz w:val="21"/>
          <w:szCs w:val="21"/>
        </w:rPr>
        <w:t>本次采购是否需要提供厂家授权的产品或服务清单</w:t>
      </w:r>
      <w:r w:rsidRPr="002C348B">
        <w:rPr>
          <w:sz w:val="21"/>
          <w:szCs w:val="21"/>
        </w:rPr>
        <w:fldChar w:fldCharType="end"/>
      </w:r>
      <w:r w:rsidRPr="002C348B">
        <w:t>”</w:t>
      </w:r>
      <w:r w:rsidRPr="002C348B">
        <w:rPr>
          <w:sz w:val="21"/>
          <w:szCs w:val="21"/>
        </w:rPr>
        <w:t>所列设备提供有效的生产制造厂商授权。</w:t>
      </w:r>
    </w:p>
    <w:p w14:paraId="742D6307"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具有法人资格且与其他法人具有控股关联关系的响应人的特别规则如下：</w:t>
      </w:r>
    </w:p>
    <w:p w14:paraId="0C3CFAE8" w14:textId="77777777" w:rsidR="002B37C0" w:rsidRPr="002C348B" w:rsidRDefault="005E4DD3">
      <w:pPr>
        <w:numPr>
          <w:ilvl w:val="0"/>
          <w:numId w:val="18"/>
        </w:numPr>
        <w:spacing w:line="400" w:lineRule="exact"/>
        <w:textAlignment w:val="auto"/>
        <w:rPr>
          <w:sz w:val="21"/>
          <w:szCs w:val="21"/>
        </w:rPr>
      </w:pPr>
      <w:r w:rsidRPr="002C348B">
        <w:rPr>
          <w:sz w:val="21"/>
          <w:szCs w:val="21"/>
        </w:rPr>
        <w:t>同一集团、总公司或母公司等，连同其下属的全资子公司或（持股</w:t>
      </w:r>
      <w:r w:rsidRPr="002C348B">
        <w:rPr>
          <w:sz w:val="21"/>
          <w:szCs w:val="21"/>
        </w:rPr>
        <w:t>50%</w:t>
      </w:r>
      <w:r w:rsidRPr="002C348B">
        <w:rPr>
          <w:sz w:val="21"/>
          <w:szCs w:val="21"/>
        </w:rPr>
        <w:t>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14:paraId="1A725766" w14:textId="77777777" w:rsidR="002B37C0" w:rsidRPr="002C348B" w:rsidRDefault="005E4DD3">
      <w:pPr>
        <w:numPr>
          <w:ilvl w:val="0"/>
          <w:numId w:val="18"/>
        </w:numPr>
        <w:spacing w:line="400" w:lineRule="exact"/>
        <w:textAlignment w:val="auto"/>
        <w:rPr>
          <w:sz w:val="21"/>
          <w:szCs w:val="21"/>
        </w:rPr>
      </w:pPr>
      <w:r w:rsidRPr="002C348B">
        <w:rPr>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14:paraId="2F8F919D" w14:textId="77777777" w:rsidR="002B37C0" w:rsidRPr="002C348B" w:rsidRDefault="005E4DD3">
      <w:pPr>
        <w:numPr>
          <w:ilvl w:val="0"/>
          <w:numId w:val="18"/>
        </w:numPr>
        <w:spacing w:line="400" w:lineRule="exact"/>
        <w:textAlignment w:val="auto"/>
        <w:rPr>
          <w:sz w:val="21"/>
          <w:szCs w:val="21"/>
        </w:rPr>
      </w:pPr>
      <w:r w:rsidRPr="002C348B">
        <w:rPr>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2C348B">
        <w:rPr>
          <w:sz w:val="21"/>
          <w:szCs w:val="21"/>
        </w:rPr>
        <w:t>/</w:t>
      </w:r>
      <w:r w:rsidRPr="002C348B">
        <w:rPr>
          <w:sz w:val="21"/>
          <w:szCs w:val="21"/>
        </w:rPr>
        <w:t>承诺文件的内容应当明确包括下列含义：其所属集团、总公司或母公司等法人组织所出具的表明对该子公司参加本次响应所引起的及</w:t>
      </w:r>
      <w:r w:rsidRPr="002C348B">
        <w:rPr>
          <w:sz w:val="21"/>
          <w:szCs w:val="21"/>
        </w:rPr>
        <w:t>/</w:t>
      </w:r>
      <w:r w:rsidRPr="002C348B">
        <w:rPr>
          <w:sz w:val="21"/>
          <w:szCs w:val="21"/>
        </w:rPr>
        <w:t>或相关的任何及</w:t>
      </w:r>
      <w:r w:rsidRPr="002C348B">
        <w:rPr>
          <w:sz w:val="21"/>
          <w:szCs w:val="21"/>
        </w:rPr>
        <w:t>/</w:t>
      </w:r>
      <w:r w:rsidRPr="002C348B">
        <w:rPr>
          <w:sz w:val="21"/>
          <w:szCs w:val="21"/>
        </w:rPr>
        <w:t>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w:t>
      </w:r>
      <w:proofErr w:type="gramStart"/>
      <w:r w:rsidRPr="002C348B">
        <w:rPr>
          <w:sz w:val="21"/>
          <w:szCs w:val="21"/>
        </w:rPr>
        <w:t>于该某一</w:t>
      </w:r>
      <w:proofErr w:type="gramEnd"/>
      <w:r w:rsidRPr="002C348B">
        <w:rPr>
          <w:sz w:val="21"/>
          <w:szCs w:val="21"/>
        </w:rPr>
        <w:t>集团、总公司或母公司等的直接参加，本磋商文件及其成交后所签订的成交合同还包括但不限于补充文件等，均对其所属并为其出具了授权文件</w:t>
      </w:r>
      <w:r w:rsidRPr="002C348B">
        <w:rPr>
          <w:sz w:val="21"/>
          <w:szCs w:val="21"/>
        </w:rPr>
        <w:t>/</w:t>
      </w:r>
      <w:r w:rsidRPr="002C348B">
        <w:rPr>
          <w:sz w:val="21"/>
          <w:szCs w:val="21"/>
        </w:rPr>
        <w:t>承诺文件的集团、总公司或母公司等具有约束效力，其也可以直接利用该集团、总公司或母公司等的资质与业绩，同时有义务如实披露其所受处罚、不良记录及</w:t>
      </w:r>
      <w:r w:rsidRPr="002C348B">
        <w:rPr>
          <w:sz w:val="21"/>
          <w:szCs w:val="21"/>
        </w:rPr>
        <w:t>/</w:t>
      </w:r>
      <w:r w:rsidRPr="002C348B">
        <w:rPr>
          <w:sz w:val="21"/>
          <w:szCs w:val="21"/>
        </w:rPr>
        <w:t>或其违法纪录，不应当存在丝毫差别。</w:t>
      </w:r>
    </w:p>
    <w:p w14:paraId="31D1F84C" w14:textId="57C7F02F" w:rsidR="002B37C0" w:rsidRPr="002C348B" w:rsidRDefault="005E4DD3">
      <w:pPr>
        <w:pStyle w:val="afc"/>
        <w:rPr>
          <w:rFonts w:ascii="Times New Roman" w:hAnsi="Times New Roman" w:cs="Times New Roman"/>
        </w:rPr>
      </w:pPr>
      <w:r w:rsidRPr="002C348B">
        <w:rPr>
          <w:rFonts w:ascii="Times New Roman" w:hAnsi="Times New Roman" w:cs="Times New Roman"/>
        </w:rPr>
        <w:t>本次磋商是否允许由两个以上响应人组成一个联合体以一个响应人身份共同响应，详见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中</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是否允许联合体响应</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szCs w:val="21"/>
        </w:rPr>
        <w:t>是否允许联合体响应</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。如果允许联合体响应，联合体各方除符合上述规定外，还应符合下列要求：</w:t>
      </w:r>
    </w:p>
    <w:p w14:paraId="5F2F414B" w14:textId="77777777" w:rsidR="002B37C0" w:rsidRPr="002C348B" w:rsidRDefault="005E4DD3">
      <w:pPr>
        <w:numPr>
          <w:ilvl w:val="0"/>
          <w:numId w:val="19"/>
        </w:numPr>
        <w:spacing w:line="400" w:lineRule="exact"/>
        <w:textAlignment w:val="auto"/>
        <w:rPr>
          <w:sz w:val="21"/>
          <w:szCs w:val="21"/>
        </w:rPr>
      </w:pPr>
      <w:r w:rsidRPr="002C348B">
        <w:rPr>
          <w:sz w:val="21"/>
          <w:szCs w:val="21"/>
        </w:rPr>
        <w:t>联合响应体应提供</w:t>
      </w:r>
      <w:r w:rsidRPr="002C348B">
        <w:rPr>
          <w:sz w:val="21"/>
          <w:szCs w:val="21"/>
        </w:rPr>
        <w:t>“</w:t>
      </w:r>
      <w:r w:rsidRPr="002C348B">
        <w:rPr>
          <w:sz w:val="21"/>
          <w:szCs w:val="21"/>
        </w:rPr>
        <w:t>联合响应协议书</w:t>
      </w:r>
      <w:r w:rsidRPr="002C348B">
        <w:rPr>
          <w:sz w:val="21"/>
          <w:szCs w:val="21"/>
        </w:rPr>
        <w:t>”</w:t>
      </w:r>
      <w:r w:rsidRPr="002C348B">
        <w:rPr>
          <w:sz w:val="21"/>
          <w:szCs w:val="21"/>
        </w:rPr>
        <w:t>，该协议书对联合响应各方均具有法律约束</w:t>
      </w:r>
      <w:r w:rsidRPr="002C348B">
        <w:rPr>
          <w:sz w:val="21"/>
          <w:szCs w:val="21"/>
        </w:rPr>
        <w:lastRenderedPageBreak/>
        <w:t>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sidRPr="002C348B">
        <w:rPr>
          <w:sz w:val="21"/>
          <w:szCs w:val="21"/>
        </w:rPr>
        <w:t>/</w:t>
      </w:r>
      <w:r w:rsidRPr="002C348B">
        <w:rPr>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32E8B13D" w14:textId="77777777" w:rsidR="002B37C0" w:rsidRPr="002C348B" w:rsidRDefault="005E4DD3">
      <w:pPr>
        <w:numPr>
          <w:ilvl w:val="0"/>
          <w:numId w:val="19"/>
        </w:numPr>
        <w:spacing w:line="400" w:lineRule="exact"/>
        <w:textAlignment w:val="auto"/>
        <w:rPr>
          <w:sz w:val="21"/>
          <w:szCs w:val="21"/>
        </w:rPr>
      </w:pPr>
      <w:r w:rsidRPr="002C348B">
        <w:rPr>
          <w:sz w:val="21"/>
          <w:szCs w:val="21"/>
        </w:rPr>
        <w:t>由同一专业的响应人组成的联合体，按照资质等级较低的响应人确定资质等级。</w:t>
      </w:r>
    </w:p>
    <w:p w14:paraId="23E44695" w14:textId="77777777" w:rsidR="002B37C0" w:rsidRPr="002C348B" w:rsidRDefault="005E4DD3">
      <w:pPr>
        <w:numPr>
          <w:ilvl w:val="0"/>
          <w:numId w:val="19"/>
        </w:numPr>
        <w:spacing w:line="400" w:lineRule="exact"/>
        <w:textAlignment w:val="auto"/>
        <w:rPr>
          <w:sz w:val="21"/>
          <w:szCs w:val="21"/>
        </w:rPr>
      </w:pPr>
      <w:r w:rsidRPr="002C348B">
        <w:rPr>
          <w:sz w:val="21"/>
          <w:szCs w:val="21"/>
        </w:rPr>
        <w:t>联合体各方中至少应当有一方对应满足本项目规定的相应资质条件，并且联合体响应人整体应当符合本项目的资质要求，否则，其提交的联合响应将被拒绝。</w:t>
      </w:r>
    </w:p>
    <w:p w14:paraId="0774784E" w14:textId="77777777" w:rsidR="002B37C0" w:rsidRPr="002C348B" w:rsidRDefault="005E4DD3">
      <w:pPr>
        <w:numPr>
          <w:ilvl w:val="0"/>
          <w:numId w:val="19"/>
        </w:numPr>
        <w:spacing w:line="400" w:lineRule="exact"/>
        <w:textAlignment w:val="auto"/>
        <w:rPr>
          <w:sz w:val="21"/>
          <w:szCs w:val="21"/>
        </w:rPr>
      </w:pPr>
      <w:r w:rsidRPr="002C348B">
        <w:rPr>
          <w:sz w:val="21"/>
          <w:szCs w:val="21"/>
        </w:rPr>
        <w:t>联合体成交后，合同应由各成员的合法授权代表签字并加盖各成员公章，以便对联合体成员作为整体和他们各自作为独立体均具有法律约束力，但若该等签字及</w:t>
      </w:r>
      <w:r w:rsidRPr="002C348B">
        <w:rPr>
          <w:sz w:val="21"/>
          <w:szCs w:val="21"/>
        </w:rPr>
        <w:t>/</w:t>
      </w:r>
      <w:r w:rsidRPr="002C348B">
        <w:rPr>
          <w:sz w:val="21"/>
          <w:szCs w:val="21"/>
        </w:rPr>
        <w:t>或公章不齐全或缺乏，该联合体的牵头人的签署或类似的意思表示人具有代表该联合体的签署及</w:t>
      </w:r>
      <w:r w:rsidRPr="002C348B">
        <w:rPr>
          <w:sz w:val="21"/>
          <w:szCs w:val="21"/>
        </w:rPr>
        <w:t>/</w:t>
      </w:r>
      <w:r w:rsidRPr="002C348B">
        <w:rPr>
          <w:sz w:val="21"/>
          <w:szCs w:val="21"/>
        </w:rPr>
        <w:t>或意思表示的法律效力，并且据此各成员为履行合同应向采购人</w:t>
      </w:r>
      <w:r w:rsidRPr="002C348B">
        <w:rPr>
          <w:sz w:val="21"/>
          <w:szCs w:val="21"/>
        </w:rPr>
        <w:t>/</w:t>
      </w:r>
      <w:r w:rsidRPr="002C348B">
        <w:rPr>
          <w:sz w:val="21"/>
          <w:szCs w:val="21"/>
        </w:rPr>
        <w:t>采购人</w:t>
      </w:r>
      <w:r w:rsidRPr="002C348B">
        <w:rPr>
          <w:sz w:val="21"/>
          <w:szCs w:val="21"/>
        </w:rPr>
        <w:t>/</w:t>
      </w:r>
      <w:r w:rsidRPr="002C348B">
        <w:rPr>
          <w:sz w:val="21"/>
          <w:szCs w:val="21"/>
        </w:rPr>
        <w:t>任何相关第三方承担连带责任。</w:t>
      </w:r>
    </w:p>
    <w:p w14:paraId="1A380854" w14:textId="77777777" w:rsidR="002B37C0" w:rsidRPr="002C348B" w:rsidRDefault="005E4DD3">
      <w:pPr>
        <w:numPr>
          <w:ilvl w:val="0"/>
          <w:numId w:val="19"/>
        </w:numPr>
        <w:spacing w:line="400" w:lineRule="exact"/>
        <w:textAlignment w:val="auto"/>
        <w:rPr>
          <w:sz w:val="21"/>
          <w:szCs w:val="21"/>
        </w:rPr>
      </w:pPr>
      <w:r w:rsidRPr="002C348B">
        <w:rPr>
          <w:sz w:val="21"/>
          <w:szCs w:val="21"/>
        </w:rPr>
        <w:t>响应联合体及</w:t>
      </w:r>
      <w:r w:rsidRPr="002C348B">
        <w:rPr>
          <w:sz w:val="21"/>
          <w:szCs w:val="21"/>
        </w:rPr>
        <w:t>/</w:t>
      </w:r>
      <w:r w:rsidRPr="002C348B">
        <w:rPr>
          <w:sz w:val="21"/>
          <w:szCs w:val="21"/>
        </w:rPr>
        <w:t>或其成员通过协议、控股或分支机构或其它方式就供货及</w:t>
      </w:r>
      <w:r w:rsidRPr="002C348B">
        <w:rPr>
          <w:sz w:val="21"/>
          <w:szCs w:val="21"/>
        </w:rPr>
        <w:t>/</w:t>
      </w:r>
      <w:r w:rsidRPr="002C348B">
        <w:rPr>
          <w:sz w:val="21"/>
          <w:szCs w:val="21"/>
        </w:rPr>
        <w:t>或服务等与任何独立或非独立的他方构成联合、分属或其它关系、相关责任义务等，均由响应联合体及</w:t>
      </w:r>
      <w:r w:rsidRPr="002C348B">
        <w:rPr>
          <w:sz w:val="21"/>
          <w:szCs w:val="21"/>
        </w:rPr>
        <w:t>/</w:t>
      </w:r>
      <w:r w:rsidRPr="002C348B">
        <w:rPr>
          <w:sz w:val="21"/>
          <w:szCs w:val="21"/>
        </w:rPr>
        <w:t>或其成员与该他方自行协商约定，响应联合体及</w:t>
      </w:r>
      <w:r w:rsidRPr="002C348B">
        <w:rPr>
          <w:sz w:val="21"/>
          <w:szCs w:val="21"/>
        </w:rPr>
        <w:t>/</w:t>
      </w:r>
      <w:r w:rsidRPr="002C348B">
        <w:rPr>
          <w:sz w:val="21"/>
          <w:szCs w:val="21"/>
        </w:rPr>
        <w:t>或其成员与该他方之间的约定均仅属于其间分担权利义务与责任的办法，对采购人</w:t>
      </w:r>
      <w:r w:rsidRPr="002C348B">
        <w:rPr>
          <w:sz w:val="21"/>
          <w:szCs w:val="21"/>
        </w:rPr>
        <w:t>/</w:t>
      </w:r>
      <w:r w:rsidRPr="002C348B">
        <w:rPr>
          <w:sz w:val="21"/>
          <w:szCs w:val="21"/>
        </w:rPr>
        <w:t>采购人</w:t>
      </w:r>
      <w:r w:rsidRPr="002C348B">
        <w:rPr>
          <w:sz w:val="21"/>
          <w:szCs w:val="21"/>
        </w:rPr>
        <w:t>/</w:t>
      </w:r>
      <w:r w:rsidRPr="002C348B">
        <w:rPr>
          <w:sz w:val="21"/>
          <w:szCs w:val="21"/>
        </w:rPr>
        <w:t>相关第三方均不具有任何约束或效力，且一旦发生与本磋商、响应、协议及其履行相关的责任，均仅应由响应联合体及</w:t>
      </w:r>
      <w:r w:rsidRPr="002C348B">
        <w:rPr>
          <w:sz w:val="21"/>
          <w:szCs w:val="21"/>
        </w:rPr>
        <w:t>/</w:t>
      </w:r>
      <w:r w:rsidRPr="002C348B">
        <w:rPr>
          <w:sz w:val="21"/>
          <w:szCs w:val="21"/>
        </w:rPr>
        <w:t>或其成员与该他方各自或承担连带责任，而响应联合体及</w:t>
      </w:r>
      <w:r w:rsidRPr="002C348B">
        <w:rPr>
          <w:sz w:val="21"/>
          <w:szCs w:val="21"/>
        </w:rPr>
        <w:t>/</w:t>
      </w:r>
      <w:r w:rsidRPr="002C348B">
        <w:rPr>
          <w:sz w:val="21"/>
          <w:szCs w:val="21"/>
        </w:rPr>
        <w:t>或其成员依据本次磋商、响应原所应承担的对采购人</w:t>
      </w:r>
      <w:r w:rsidRPr="002C348B">
        <w:rPr>
          <w:sz w:val="21"/>
          <w:szCs w:val="21"/>
        </w:rPr>
        <w:t>/</w:t>
      </w:r>
      <w:r w:rsidRPr="002C348B">
        <w:rPr>
          <w:sz w:val="21"/>
          <w:szCs w:val="21"/>
        </w:rPr>
        <w:t>采购人</w:t>
      </w:r>
      <w:r w:rsidRPr="002C348B">
        <w:rPr>
          <w:sz w:val="21"/>
          <w:szCs w:val="21"/>
        </w:rPr>
        <w:t>/</w:t>
      </w:r>
      <w:r w:rsidRPr="002C348B">
        <w:rPr>
          <w:sz w:val="21"/>
          <w:szCs w:val="21"/>
        </w:rPr>
        <w:t>相关第三方的责任</w:t>
      </w:r>
      <w:proofErr w:type="gramStart"/>
      <w:r w:rsidRPr="002C348B">
        <w:rPr>
          <w:sz w:val="21"/>
          <w:szCs w:val="21"/>
        </w:rPr>
        <w:t>均并不</w:t>
      </w:r>
      <w:proofErr w:type="gramEnd"/>
      <w:r w:rsidRPr="002C348B">
        <w:rPr>
          <w:sz w:val="21"/>
          <w:szCs w:val="21"/>
        </w:rPr>
        <w:t>因此被减、免。</w:t>
      </w:r>
    </w:p>
    <w:p w14:paraId="72A436A2" w14:textId="77777777" w:rsidR="002B37C0" w:rsidRPr="002C348B" w:rsidRDefault="005E4DD3">
      <w:pPr>
        <w:numPr>
          <w:ilvl w:val="0"/>
          <w:numId w:val="19"/>
        </w:numPr>
        <w:spacing w:line="400" w:lineRule="exact"/>
        <w:textAlignment w:val="auto"/>
        <w:rPr>
          <w:sz w:val="21"/>
          <w:szCs w:val="21"/>
        </w:rPr>
      </w:pPr>
      <w:r w:rsidRPr="002C348B">
        <w:rPr>
          <w:sz w:val="21"/>
          <w:szCs w:val="21"/>
        </w:rPr>
        <w:t>联合体及</w:t>
      </w:r>
      <w:r w:rsidRPr="002C348B">
        <w:rPr>
          <w:sz w:val="21"/>
          <w:szCs w:val="21"/>
        </w:rPr>
        <w:t>/</w:t>
      </w:r>
      <w:r w:rsidRPr="002C348B">
        <w:rPr>
          <w:sz w:val="21"/>
          <w:szCs w:val="21"/>
        </w:rPr>
        <w:t>或其成员未经采购人事先书面同意，不得将其在合同项下的权利及</w:t>
      </w:r>
      <w:r w:rsidRPr="002C348B">
        <w:rPr>
          <w:sz w:val="21"/>
          <w:szCs w:val="21"/>
        </w:rPr>
        <w:t>/</w:t>
      </w:r>
      <w:r w:rsidRPr="002C348B">
        <w:rPr>
          <w:sz w:val="21"/>
          <w:szCs w:val="21"/>
        </w:rPr>
        <w:t>或义务全部或部分转让给第三人，有关分包事项或服务委托等须事先取得采购人书面同意并且须遵守相关法律、法规、本次磋商的全部相关规定。</w:t>
      </w:r>
    </w:p>
    <w:p w14:paraId="20D0E6EE" w14:textId="77777777" w:rsidR="002B37C0" w:rsidRPr="002C348B" w:rsidRDefault="005E4DD3">
      <w:pPr>
        <w:numPr>
          <w:ilvl w:val="0"/>
          <w:numId w:val="19"/>
        </w:numPr>
        <w:spacing w:line="400" w:lineRule="exact"/>
        <w:textAlignment w:val="auto"/>
        <w:rPr>
          <w:sz w:val="21"/>
          <w:szCs w:val="21"/>
        </w:rPr>
      </w:pPr>
      <w:r w:rsidRPr="002C348B">
        <w:rPr>
          <w:sz w:val="21"/>
          <w:szCs w:val="21"/>
        </w:rPr>
        <w:t>联合体各方均不得同时再以自己独立的名义单独响应，也不得再同时参加其他的联合体响应。若该等情形被发现，其单独的响应和与此有关的联合体的响应均将被一并拒绝。</w:t>
      </w:r>
    </w:p>
    <w:p w14:paraId="0937F887"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如响应人代表不是法定代表人，须持有《法定代表人授权委托书》（按磋商文件格式填写）。</w:t>
      </w:r>
    </w:p>
    <w:p w14:paraId="43461222" w14:textId="77777777" w:rsidR="002B37C0" w:rsidRPr="002C348B" w:rsidRDefault="005E4DD3">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2C348B">
        <w:rPr>
          <w:rFonts w:ascii="Times New Roman" w:eastAsia="宋体" w:hAnsi="Times New Roman"/>
          <w:kern w:val="2"/>
          <w:sz w:val="24"/>
        </w:rPr>
        <w:t>响应费用</w:t>
      </w:r>
    </w:p>
    <w:p w14:paraId="723279F1"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响应人应承担所有与准备和参加响应有关的费用，采购人在任何情况下均无义务和责任承担这些费用。</w:t>
      </w:r>
    </w:p>
    <w:p w14:paraId="157CF95B" w14:textId="77777777" w:rsidR="002B37C0" w:rsidRPr="002C348B" w:rsidRDefault="002B37C0">
      <w:pPr>
        <w:pStyle w:val="10"/>
        <w:numPr>
          <w:ilvl w:val="0"/>
          <w:numId w:val="0"/>
        </w:numPr>
        <w:tabs>
          <w:tab w:val="left" w:pos="420"/>
        </w:tabs>
        <w:spacing w:line="400" w:lineRule="exact"/>
        <w:ind w:firstLineChars="200" w:firstLine="420"/>
        <w:rPr>
          <w:rFonts w:ascii="Times New Roman" w:hAnsi="Times New Roman"/>
        </w:rPr>
      </w:pPr>
    </w:p>
    <w:p w14:paraId="7676D3A0" w14:textId="77777777" w:rsidR="002B37C0" w:rsidRPr="002C348B" w:rsidRDefault="005E4DD3">
      <w:pPr>
        <w:pStyle w:val="41"/>
        <w:numPr>
          <w:ilvl w:val="0"/>
          <w:numId w:val="4"/>
        </w:numPr>
        <w:tabs>
          <w:tab w:val="clear" w:pos="709"/>
        </w:tabs>
        <w:adjustRightInd/>
        <w:spacing w:before="120" w:after="120" w:line="377" w:lineRule="auto"/>
        <w:ind w:left="425" w:hanging="425"/>
        <w:jc w:val="both"/>
        <w:textAlignment w:val="auto"/>
        <w:rPr>
          <w:rFonts w:ascii="Times New Roman" w:eastAsia="宋体" w:hAnsi="Times New Roman"/>
          <w:kern w:val="2"/>
          <w:sz w:val="24"/>
        </w:rPr>
      </w:pPr>
      <w:r w:rsidRPr="002C348B">
        <w:rPr>
          <w:rFonts w:ascii="Times New Roman" w:eastAsia="宋体" w:hAnsi="Times New Roman"/>
          <w:kern w:val="2"/>
          <w:sz w:val="24"/>
        </w:rPr>
        <w:t>通知</w:t>
      </w:r>
    </w:p>
    <w:p w14:paraId="47A18A7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w:t>
      </w:r>
      <w:proofErr w:type="gramStart"/>
      <w:r w:rsidRPr="002C348B">
        <w:rPr>
          <w:rFonts w:ascii="Times New Roman" w:hAnsi="Times New Roman" w:cs="Times New Roman"/>
        </w:rPr>
        <w:t>不</w:t>
      </w:r>
      <w:proofErr w:type="gramEnd"/>
      <w:r w:rsidRPr="002C348B">
        <w:rPr>
          <w:rFonts w:ascii="Times New Roman" w:hAnsi="Times New Roman" w:cs="Times New Roman"/>
        </w:rPr>
        <w:t>因此承担任何责任，有关的磋商活动可以继续有效地进行。</w:t>
      </w:r>
    </w:p>
    <w:p w14:paraId="1B4A2CC9" w14:textId="77777777" w:rsidR="002B37C0" w:rsidRPr="002C348B" w:rsidRDefault="005E4DD3">
      <w:pPr>
        <w:pStyle w:val="310"/>
        <w:numPr>
          <w:ilvl w:val="0"/>
          <w:numId w:val="15"/>
        </w:numPr>
        <w:adjustRightInd/>
        <w:spacing w:line="415" w:lineRule="auto"/>
        <w:jc w:val="both"/>
        <w:textAlignment w:val="auto"/>
        <w:rPr>
          <w:kern w:val="2"/>
        </w:rPr>
      </w:pPr>
      <w:bookmarkStart w:id="64" w:name="_Toc484785513"/>
      <w:r w:rsidRPr="002C348B">
        <w:rPr>
          <w:kern w:val="2"/>
        </w:rPr>
        <w:t>磋商文件</w:t>
      </w:r>
      <w:bookmarkEnd w:id="64"/>
    </w:p>
    <w:p w14:paraId="07A4D2EB" w14:textId="77777777" w:rsidR="002B37C0" w:rsidRPr="002C348B" w:rsidRDefault="005E4DD3">
      <w:pPr>
        <w:pStyle w:val="41"/>
        <w:numPr>
          <w:ilvl w:val="0"/>
          <w:numId w:val="20"/>
        </w:numPr>
        <w:adjustRightInd/>
        <w:spacing w:before="120" w:after="120" w:line="377" w:lineRule="auto"/>
        <w:ind w:left="425" w:hanging="425"/>
        <w:jc w:val="both"/>
        <w:textAlignment w:val="auto"/>
        <w:rPr>
          <w:rFonts w:ascii="Times New Roman" w:eastAsia="宋体" w:hAnsi="Times New Roman"/>
          <w:kern w:val="2"/>
          <w:sz w:val="24"/>
        </w:rPr>
      </w:pPr>
      <w:r w:rsidRPr="002C348B">
        <w:rPr>
          <w:rFonts w:ascii="Times New Roman" w:eastAsia="宋体" w:hAnsi="Times New Roman"/>
          <w:kern w:val="2"/>
          <w:sz w:val="24"/>
        </w:rPr>
        <w:t>磋商文件</w:t>
      </w:r>
    </w:p>
    <w:p w14:paraId="593C482D"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磋商文件由下列六部分内容组成：</w:t>
      </w:r>
    </w:p>
    <w:p w14:paraId="78A9D922" w14:textId="2C562BD8" w:rsidR="002B37C0" w:rsidRPr="002C348B" w:rsidRDefault="005E4DD3">
      <w:pPr>
        <w:pStyle w:val="afc"/>
        <w:rPr>
          <w:rFonts w:ascii="Times New Roman" w:hAnsi="Times New Roman" w:cs="Times New Roman"/>
        </w:rPr>
      </w:pPr>
      <w:r w:rsidRPr="002C348B">
        <w:rPr>
          <w:rFonts w:ascii="Times New Roman" w:hAnsi="Times New Roman" w:cs="Times New Roman"/>
        </w:rPr>
        <w:t>第一部分</w:t>
      </w: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响应邀请</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响应邀请</w:t>
      </w:r>
      <w:r w:rsidRPr="002C348B">
        <w:rPr>
          <w:rFonts w:ascii="Times New Roman" w:hAnsi="Times New Roman" w:cs="Times New Roman"/>
        </w:rPr>
        <w:fldChar w:fldCharType="end"/>
      </w:r>
      <w:r w:rsidRPr="002C348B">
        <w:rPr>
          <w:rFonts w:ascii="Times New Roman" w:hAnsi="Times New Roman" w:cs="Times New Roman"/>
        </w:rPr>
        <w:t>；</w:t>
      </w:r>
    </w:p>
    <w:p w14:paraId="26FBF80C" w14:textId="00DCBF1C" w:rsidR="002B37C0" w:rsidRPr="002C348B" w:rsidRDefault="005E4DD3">
      <w:pPr>
        <w:pStyle w:val="afc"/>
        <w:rPr>
          <w:rFonts w:ascii="Times New Roman" w:hAnsi="Times New Roman" w:cs="Times New Roman"/>
        </w:rPr>
      </w:pPr>
      <w:r w:rsidRPr="002C348B">
        <w:rPr>
          <w:rFonts w:ascii="Times New Roman" w:hAnsi="Times New Roman" w:cs="Times New Roman"/>
        </w:rPr>
        <w:t>第二部分</w:t>
      </w: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w:t>
      </w:r>
    </w:p>
    <w:p w14:paraId="2B67A03B" w14:textId="2F9C4D25" w:rsidR="002B37C0" w:rsidRPr="002C348B" w:rsidRDefault="005E4DD3">
      <w:pPr>
        <w:pStyle w:val="afc"/>
        <w:rPr>
          <w:rFonts w:ascii="Times New Roman" w:hAnsi="Times New Roman" w:cs="Times New Roman"/>
        </w:rPr>
      </w:pPr>
      <w:r w:rsidRPr="002C348B">
        <w:rPr>
          <w:rFonts w:ascii="Times New Roman" w:hAnsi="Times New Roman" w:cs="Times New Roman"/>
        </w:rPr>
        <w:t>第三部分</w:t>
      </w: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w:t>
      </w:r>
      <w:r w:rsidRPr="002C348B">
        <w:rPr>
          <w:rFonts w:ascii="Times New Roman" w:hAnsi="Times New Roman" w:cs="Times New Roman"/>
        </w:rPr>
        <w:fldChar w:fldCharType="end"/>
      </w:r>
      <w:r w:rsidRPr="002C348B">
        <w:rPr>
          <w:rFonts w:ascii="Times New Roman" w:hAnsi="Times New Roman" w:cs="Times New Roman"/>
        </w:rPr>
        <w:t>；</w:t>
      </w:r>
    </w:p>
    <w:p w14:paraId="417AAFEE" w14:textId="1A485239" w:rsidR="002B37C0" w:rsidRPr="002C348B" w:rsidRDefault="005E4DD3">
      <w:pPr>
        <w:pStyle w:val="afc"/>
        <w:rPr>
          <w:rFonts w:ascii="Times New Roman" w:hAnsi="Times New Roman" w:cs="Times New Roman"/>
        </w:rPr>
      </w:pPr>
      <w:r w:rsidRPr="002C348B">
        <w:rPr>
          <w:rFonts w:ascii="Times New Roman" w:hAnsi="Times New Roman" w:cs="Times New Roman"/>
        </w:rPr>
        <w:t>第四部分</w:t>
      </w: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评标标准和评标办法</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评标标准和评标办法</w:t>
      </w:r>
      <w:r w:rsidRPr="002C348B">
        <w:rPr>
          <w:rFonts w:ascii="Times New Roman" w:hAnsi="Times New Roman" w:cs="Times New Roman"/>
        </w:rPr>
        <w:fldChar w:fldCharType="end"/>
      </w:r>
      <w:r w:rsidRPr="002C348B">
        <w:rPr>
          <w:rFonts w:ascii="Times New Roman" w:hAnsi="Times New Roman" w:cs="Times New Roman"/>
        </w:rPr>
        <w:t>；</w:t>
      </w:r>
    </w:p>
    <w:p w14:paraId="1ABC15A7" w14:textId="63870226" w:rsidR="002B37C0" w:rsidRPr="002C348B" w:rsidRDefault="005E4DD3">
      <w:pPr>
        <w:pStyle w:val="afc"/>
        <w:rPr>
          <w:rFonts w:ascii="Times New Roman" w:hAnsi="Times New Roman" w:cs="Times New Roman"/>
        </w:rPr>
      </w:pPr>
      <w:r w:rsidRPr="002C348B">
        <w:rPr>
          <w:rFonts w:ascii="Times New Roman" w:hAnsi="Times New Roman" w:cs="Times New Roman"/>
        </w:rPr>
        <w:t>第五部分</w:t>
      </w: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磋商服务具体需求</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磋商货物、服务的具体需求</w:t>
      </w:r>
      <w:r w:rsidRPr="002C348B">
        <w:rPr>
          <w:rFonts w:ascii="Times New Roman" w:hAnsi="Times New Roman" w:cs="Times New Roman"/>
        </w:rPr>
        <w:fldChar w:fldCharType="end"/>
      </w:r>
      <w:r w:rsidRPr="002C348B">
        <w:rPr>
          <w:rFonts w:ascii="Times New Roman" w:hAnsi="Times New Roman" w:cs="Times New Roman"/>
        </w:rPr>
        <w:t>；</w:t>
      </w:r>
    </w:p>
    <w:p w14:paraId="3C97797D" w14:textId="4D6A5F28" w:rsidR="002B37C0" w:rsidRPr="002C348B" w:rsidRDefault="005E4DD3">
      <w:pPr>
        <w:pStyle w:val="afc"/>
        <w:rPr>
          <w:rFonts w:ascii="Times New Roman" w:hAnsi="Times New Roman" w:cs="Times New Roman"/>
          <w:szCs w:val="21"/>
        </w:rPr>
      </w:pPr>
      <w:r w:rsidRPr="002C348B">
        <w:rPr>
          <w:rFonts w:ascii="Times New Roman" w:hAnsi="Times New Roman" w:cs="Times New Roman"/>
        </w:rPr>
        <w:t>第六部分</w:t>
      </w: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响应文件格式</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响应文件格式</w:t>
      </w:r>
      <w:r w:rsidRPr="002C348B">
        <w:rPr>
          <w:rFonts w:ascii="Times New Roman" w:hAnsi="Times New Roman" w:cs="Times New Roman"/>
        </w:rPr>
        <w:fldChar w:fldCharType="end"/>
      </w:r>
      <w:r w:rsidRPr="002C348B">
        <w:rPr>
          <w:rFonts w:ascii="Times New Roman" w:hAnsi="Times New Roman" w:cs="Times New Roman"/>
        </w:rPr>
        <w:t>；</w:t>
      </w:r>
    </w:p>
    <w:p w14:paraId="1A1C97BD" w14:textId="77777777" w:rsidR="002B37C0" w:rsidRPr="002C348B" w:rsidRDefault="005E4DD3">
      <w:pPr>
        <w:pStyle w:val="41"/>
        <w:numPr>
          <w:ilvl w:val="0"/>
          <w:numId w:val="20"/>
        </w:numPr>
        <w:adjustRightInd/>
        <w:spacing w:before="120" w:after="120" w:line="377" w:lineRule="auto"/>
        <w:ind w:left="425" w:hanging="425"/>
        <w:jc w:val="both"/>
        <w:textAlignment w:val="auto"/>
        <w:rPr>
          <w:rFonts w:ascii="Times New Roman" w:eastAsia="宋体" w:hAnsi="Times New Roman"/>
          <w:kern w:val="2"/>
          <w:sz w:val="24"/>
        </w:rPr>
      </w:pPr>
      <w:r w:rsidRPr="002C348B">
        <w:rPr>
          <w:rFonts w:ascii="Times New Roman" w:eastAsia="宋体" w:hAnsi="Times New Roman"/>
          <w:kern w:val="2"/>
          <w:sz w:val="24"/>
        </w:rPr>
        <w:t>响应前磋商文件的澄清和修改</w:t>
      </w:r>
    </w:p>
    <w:p w14:paraId="55F5F3A4"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响应人的澄清、修改等要求的提交：任何下载或</w:t>
      </w:r>
      <w:proofErr w:type="gramStart"/>
      <w:r w:rsidRPr="002C348B">
        <w:rPr>
          <w:rFonts w:ascii="Times New Roman" w:hAnsi="Times New Roman" w:cs="Times New Roman"/>
        </w:rPr>
        <w:t>领取磋商</w:t>
      </w:r>
      <w:proofErr w:type="gramEnd"/>
      <w:r w:rsidRPr="002C348B">
        <w:rPr>
          <w:rFonts w:ascii="Times New Roman" w:hAnsi="Times New Roman" w:cs="Times New Roman"/>
        </w:rPr>
        <w:t>文件的潜在响应人，均可要求对磋商文件进行澄清及或修改，并可以要求就货物安装使用环境的现场进行踏勘，该要求应在响应截止期</w:t>
      </w:r>
      <w:r w:rsidRPr="002C348B">
        <w:rPr>
          <w:rFonts w:ascii="Times New Roman" w:hAnsi="Times New Roman" w:cs="Times New Roman"/>
        </w:rPr>
        <w:t>5</w:t>
      </w:r>
      <w:r w:rsidRPr="002C348B">
        <w:rPr>
          <w:rFonts w:ascii="Times New Roman" w:hAnsi="Times New Roman" w:cs="Times New Roman"/>
        </w:rPr>
        <w:t>日前，按响应邀请书中的联系地址以书面形式送达采购人。</w:t>
      </w:r>
    </w:p>
    <w:p w14:paraId="5790CD71"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磋商文件在公告之前已经在相关媒体</w:t>
      </w:r>
      <w:r w:rsidRPr="002C348B">
        <w:rPr>
          <w:rFonts w:ascii="Times New Roman" w:hAnsi="Times New Roman" w:cs="Times New Roman"/>
        </w:rPr>
        <w:t>/</w:t>
      </w:r>
      <w:r w:rsidRPr="002C348B">
        <w:rPr>
          <w:rFonts w:ascii="Times New Roman" w:hAnsi="Times New Roman" w:cs="Times New Roman"/>
        </w:rPr>
        <w:t>网站发布公告公开征求过意见的或进行过论证的，采购人可以不再接受已经征求过意见或论证的商务或技术部分响应人提出的相关澄清、修改要求。</w:t>
      </w:r>
    </w:p>
    <w:p w14:paraId="6926535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14:paraId="7E585B5D"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采购人对澄清、修改要求的处理：采购人对其认为不必要进行澄清及</w:t>
      </w:r>
      <w:r w:rsidRPr="002C348B">
        <w:rPr>
          <w:rFonts w:ascii="Times New Roman" w:hAnsi="Times New Roman" w:cs="Times New Roman"/>
        </w:rPr>
        <w:t>/</w:t>
      </w:r>
      <w:r w:rsidRPr="002C348B">
        <w:rPr>
          <w:rFonts w:ascii="Times New Roman" w:hAnsi="Times New Roman" w:cs="Times New Roman"/>
        </w:rPr>
        <w:t>或修改，也不需要进行其它答复的，可以不予答复。若采购人决定给予澄清、修改及</w:t>
      </w:r>
      <w:r w:rsidRPr="002C348B">
        <w:rPr>
          <w:rFonts w:ascii="Times New Roman" w:hAnsi="Times New Roman" w:cs="Times New Roman"/>
        </w:rPr>
        <w:t>/</w:t>
      </w:r>
      <w:r w:rsidRPr="002C348B">
        <w:rPr>
          <w:rFonts w:ascii="Times New Roman" w:hAnsi="Times New Roman" w:cs="Times New Roman"/>
        </w:rPr>
        <w:t>或进行其它答复的，应当用补充文</w:t>
      </w:r>
      <w:r w:rsidRPr="002C348B">
        <w:rPr>
          <w:rFonts w:ascii="Times New Roman" w:hAnsi="Times New Roman" w:cs="Times New Roman"/>
        </w:rPr>
        <w:lastRenderedPageBreak/>
        <w:t>件的方式进行，且应当以当面交接、邮寄、传真或电子邮件、网站披露等其中至少一种方式，统一向全体，或分别或向每一位（但不可以只向其中一部分）潜在响应人发出澄清、修改及</w:t>
      </w:r>
      <w:r w:rsidRPr="002C348B">
        <w:rPr>
          <w:rFonts w:ascii="Times New Roman" w:hAnsi="Times New Roman" w:cs="Times New Roman"/>
        </w:rPr>
        <w:t>/</w:t>
      </w:r>
      <w:r w:rsidRPr="002C348B">
        <w:rPr>
          <w:rFonts w:ascii="Times New Roman" w:hAnsi="Times New Roman" w:cs="Times New Roman"/>
        </w:rPr>
        <w:t>或进行其它答复的补充文件，补充文件中可以包括原提出的问题，但不包括问题的来源。</w:t>
      </w:r>
    </w:p>
    <w:p w14:paraId="1EB5FD6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采购人主动进行的澄清、修改：采购人无论出于何种原因，均可主动对磋商文件中的相关事项，用补充文件的方式进行澄清和修改。</w:t>
      </w:r>
    </w:p>
    <w:p w14:paraId="46C7A47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补充文件的发出时间、响应截止日的变更：在磋商采购的情形下，自澄清、修改及</w:t>
      </w:r>
      <w:r w:rsidRPr="002C348B">
        <w:rPr>
          <w:rFonts w:ascii="Times New Roman" w:hAnsi="Times New Roman" w:cs="Times New Roman"/>
        </w:rPr>
        <w:t>/</w:t>
      </w:r>
      <w:r w:rsidRPr="002C348B">
        <w:rPr>
          <w:rFonts w:ascii="Times New Roman" w:hAnsi="Times New Roman" w:cs="Times New Roman"/>
        </w:rPr>
        <w:t>或进行其它答复的补充文件发出之日起至所规定的响应人提交响应文件截止之日止，不得少于五日，需要为此调整响应文件提交截止日的，应当重新确定，并就变更后的响应截止日重新发出通知。</w:t>
      </w:r>
    </w:p>
    <w:p w14:paraId="73FC9A8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采购人澄清、修改、其它答复的效力：无论是否根据潜在响应人的澄清、修改及</w:t>
      </w:r>
      <w:r w:rsidRPr="002C348B">
        <w:rPr>
          <w:rFonts w:ascii="Times New Roman" w:hAnsi="Times New Roman" w:cs="Times New Roman"/>
        </w:rPr>
        <w:t>/</w:t>
      </w:r>
      <w:r w:rsidRPr="002C348B">
        <w:rPr>
          <w:rFonts w:ascii="Times New Roman" w:hAnsi="Times New Roman" w:cs="Times New Roman"/>
        </w:rPr>
        <w:t>或进行其它答复的要求，采购人一旦对磋商文件</w:t>
      </w:r>
      <w:proofErr w:type="gramStart"/>
      <w:r w:rsidRPr="002C348B">
        <w:rPr>
          <w:rFonts w:ascii="Times New Roman" w:hAnsi="Times New Roman" w:cs="Times New Roman"/>
        </w:rPr>
        <w:t>作出</w:t>
      </w:r>
      <w:proofErr w:type="gramEnd"/>
      <w:r w:rsidRPr="002C348B">
        <w:rPr>
          <w:rFonts w:ascii="Times New Roman" w:hAnsi="Times New Roman" w:cs="Times New Roman"/>
        </w:rPr>
        <w:t>了澄清、修改及</w:t>
      </w:r>
      <w:r w:rsidRPr="002C348B">
        <w:rPr>
          <w:rFonts w:ascii="Times New Roman" w:hAnsi="Times New Roman" w:cs="Times New Roman"/>
        </w:rPr>
        <w:t>/</w:t>
      </w:r>
      <w:r w:rsidRPr="002C348B">
        <w:rPr>
          <w:rFonts w:ascii="Times New Roman" w:hAnsi="Times New Roman" w:cs="Times New Roman"/>
        </w:rPr>
        <w:t>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14:paraId="3CC21E11" w14:textId="77777777" w:rsidR="002B37C0" w:rsidRPr="002C348B" w:rsidRDefault="005E4DD3">
      <w:pPr>
        <w:pStyle w:val="310"/>
        <w:numPr>
          <w:ilvl w:val="0"/>
          <w:numId w:val="15"/>
        </w:numPr>
        <w:adjustRightInd/>
        <w:spacing w:line="415" w:lineRule="auto"/>
        <w:jc w:val="both"/>
        <w:textAlignment w:val="auto"/>
        <w:rPr>
          <w:kern w:val="2"/>
        </w:rPr>
      </w:pPr>
      <w:bookmarkStart w:id="65" w:name="_Toc484785514"/>
      <w:r w:rsidRPr="002C348B">
        <w:rPr>
          <w:kern w:val="2"/>
        </w:rPr>
        <w:t>响应文件</w:t>
      </w:r>
      <w:bookmarkEnd w:id="65"/>
      <w:r w:rsidRPr="002C348B">
        <w:rPr>
          <w:kern w:val="2"/>
        </w:rPr>
        <w:t xml:space="preserve">     </w:t>
      </w:r>
    </w:p>
    <w:p w14:paraId="7E083BFA" w14:textId="77777777" w:rsidR="002B37C0" w:rsidRPr="002C348B" w:rsidRDefault="005E4DD3">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响应文件的语言和计量单位</w:t>
      </w:r>
    </w:p>
    <w:p w14:paraId="1CF1E2C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响应人提交的响应文件以及响应人与采购人就有关响应的所有来往函电应使用中文简体字。</w:t>
      </w:r>
    </w:p>
    <w:p w14:paraId="0696AB6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14:paraId="5D3ACC4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响应文件所使用的计量单位，应使用国家法定计量单位。</w:t>
      </w:r>
    </w:p>
    <w:p w14:paraId="33BBF100"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对违反上述规定情形的，磋商小组有权要求响应人限期提供相应文件或决定对其响应予以拒绝。</w:t>
      </w:r>
    </w:p>
    <w:p w14:paraId="4C1956BB" w14:textId="77777777" w:rsidR="002B37C0" w:rsidRPr="002C348B" w:rsidRDefault="005E4DD3">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响应文件的组成及相关要求</w:t>
      </w:r>
    </w:p>
    <w:p w14:paraId="0321139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响应文件分为商务部分和技术部分。</w:t>
      </w:r>
    </w:p>
    <w:p w14:paraId="26F91831" w14:textId="6F717442" w:rsidR="002B37C0" w:rsidRPr="002C348B" w:rsidRDefault="005E4DD3">
      <w:pPr>
        <w:pStyle w:val="afc"/>
        <w:rPr>
          <w:rFonts w:ascii="Times New Roman" w:hAnsi="Times New Roman" w:cs="Times New Roman"/>
        </w:rPr>
      </w:pPr>
      <w:r w:rsidRPr="002C348B">
        <w:rPr>
          <w:rFonts w:ascii="Times New Roman" w:hAnsi="Times New Roman" w:cs="Times New Roman"/>
        </w:rPr>
        <w:t>商务部分指响应人提交的证明其有资格参加响应和成交后有能力履行合同的文件。技术部分指响应人提交的能够证明响应人提供的货物及服务</w:t>
      </w:r>
      <w:proofErr w:type="gramStart"/>
      <w:r w:rsidRPr="002C348B">
        <w:rPr>
          <w:rFonts w:ascii="Times New Roman" w:hAnsi="Times New Roman" w:cs="Times New Roman"/>
        </w:rPr>
        <w:t>符合磋商</w:t>
      </w:r>
      <w:proofErr w:type="gramEnd"/>
      <w:r w:rsidRPr="002C348B">
        <w:rPr>
          <w:rFonts w:ascii="Times New Roman" w:hAnsi="Times New Roman" w:cs="Times New Roman"/>
        </w:rPr>
        <w:t>文件规定的文件。本次磋商，响应人应按</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中的规定提交商务文件、技术文件和需要响应人自行编写的其他文件，其中加</w:t>
      </w:r>
      <w:r w:rsidRPr="002C348B">
        <w:rPr>
          <w:rFonts w:ascii="Times New Roman" w:hAnsi="Times New Roman" w:cs="Times New Roman"/>
        </w:rPr>
        <w:t>*</w:t>
      </w:r>
      <w:r w:rsidRPr="002C348B">
        <w:rPr>
          <w:rFonts w:ascii="Times New Roman" w:hAnsi="Times New Roman" w:cs="Times New Roman"/>
        </w:rPr>
        <w:t>项目若有实质性修改或非实质性响应，将导致响应被拒绝且不允许在响应截止后补正（具体填写要求详见磋商文件</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响应文件格式</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响应文件格式</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部分）。</w:t>
      </w:r>
    </w:p>
    <w:p w14:paraId="3D21DA35"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响应文件规格幅面为（</w:t>
      </w:r>
      <w:r w:rsidRPr="002C348B">
        <w:rPr>
          <w:rFonts w:ascii="Times New Roman" w:hAnsi="Times New Roman" w:cs="Times New Roman"/>
        </w:rPr>
        <w:t>A4</w:t>
      </w:r>
      <w:r w:rsidRPr="002C348B">
        <w:rPr>
          <w:rFonts w:ascii="Times New Roman" w:hAnsi="Times New Roman" w:cs="Times New Roman"/>
        </w:rPr>
        <w:t>），技术文件应与正文一致。响应文件正本、副本除不进行印制的部分外，印制部分应采用双面印刷。响应文件编目应按照磋商文件第七部分规定的顺序，统一编</w:t>
      </w:r>
      <w:r w:rsidRPr="002C348B">
        <w:rPr>
          <w:rFonts w:ascii="Times New Roman" w:hAnsi="Times New Roman" w:cs="Times New Roman"/>
        </w:rPr>
        <w:lastRenderedPageBreak/>
        <w:t>目编码装订，由于编排混乱导致响应文件被误读或查找不到，其责任应当由响应人承担。响应文件的装订必须</w:t>
      </w:r>
      <w:proofErr w:type="gramStart"/>
      <w:r w:rsidRPr="002C348B">
        <w:rPr>
          <w:rFonts w:ascii="Times New Roman" w:hAnsi="Times New Roman" w:cs="Times New Roman"/>
        </w:rPr>
        <w:t>采用胶订或</w:t>
      </w:r>
      <w:proofErr w:type="gramEnd"/>
      <w:r w:rsidRPr="002C348B">
        <w:rPr>
          <w:rFonts w:ascii="Times New Roman" w:hAnsi="Times New Roman" w:cs="Times New Roman"/>
        </w:rPr>
        <w:t>线订形式，不得采用活页装订方式，否则，其响应将被拒绝。响应文件的技术文件中的各项表格必须按照磋商文件第七部分格式要求制作。</w:t>
      </w:r>
    </w:p>
    <w:p w14:paraId="56BCFBE5" w14:textId="77777777" w:rsidR="002B37C0" w:rsidRPr="002C348B" w:rsidRDefault="005E4DD3">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响应保证金</w:t>
      </w:r>
    </w:p>
    <w:p w14:paraId="2B185576" w14:textId="6E85F7EB" w:rsidR="002B37C0" w:rsidRPr="002C348B" w:rsidRDefault="005E4DD3">
      <w:pPr>
        <w:pStyle w:val="afc"/>
        <w:rPr>
          <w:rFonts w:ascii="Times New Roman" w:hAnsi="Times New Roman" w:cs="Times New Roman"/>
        </w:rPr>
      </w:pPr>
      <w:r w:rsidRPr="002C348B">
        <w:rPr>
          <w:rFonts w:ascii="Times New Roman" w:hAnsi="Times New Roman" w:cs="Times New Roman"/>
        </w:rPr>
        <w:t>响应人应提供的响应保证金额详见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第</w:t>
      </w:r>
      <w:r w:rsidRPr="002C348B">
        <w:rPr>
          <w:rFonts w:ascii="Times New Roman" w:hAnsi="Times New Roman" w:cs="Times New Roman"/>
        </w:rPr>
        <w:fldChar w:fldCharType="begin"/>
      </w:r>
      <w:r w:rsidRPr="002C348B">
        <w:rPr>
          <w:rFonts w:ascii="Times New Roman" w:hAnsi="Times New Roman" w:cs="Times New Roman"/>
        </w:rPr>
        <w:instrText xml:space="preserve"> REF _Ref477449610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rPr>
        <w:t>10</w:t>
      </w:r>
      <w:r w:rsidRPr="002C348B">
        <w:rPr>
          <w:rFonts w:ascii="Times New Roman" w:hAnsi="Times New Roman" w:cs="Times New Roman"/>
        </w:rPr>
        <w:fldChar w:fldCharType="end"/>
      </w:r>
      <w:r w:rsidRPr="002C348B">
        <w:rPr>
          <w:rFonts w:ascii="Times New Roman" w:hAnsi="Times New Roman" w:cs="Times New Roman"/>
        </w:rPr>
        <w:t>项；</w:t>
      </w:r>
    </w:p>
    <w:p w14:paraId="5F935E77"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响应保证金必须采用电汇形式。</w:t>
      </w:r>
    </w:p>
    <w:p w14:paraId="339BE9D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单位名称：中央财经大学；</w:t>
      </w:r>
    </w:p>
    <w:p w14:paraId="7F66216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开户银行：工商银行北京新街口支行；</w:t>
      </w:r>
    </w:p>
    <w:p w14:paraId="0C1BB5B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开户账号：</w:t>
      </w:r>
      <w:r w:rsidRPr="002C348B">
        <w:rPr>
          <w:rFonts w:ascii="Times New Roman" w:hAnsi="Times New Roman" w:cs="Times New Roman"/>
        </w:rPr>
        <w:t>0200002909089002159</w:t>
      </w:r>
      <w:r w:rsidRPr="002C348B">
        <w:rPr>
          <w:rFonts w:ascii="Times New Roman" w:hAnsi="Times New Roman" w:cs="Times New Roman"/>
        </w:rPr>
        <w:t>；</w:t>
      </w:r>
    </w:p>
    <w:p w14:paraId="1E173D45"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响应人的响应保证金须在汇款单上注明采购项目名称、采购项目编号，并在响应截止前办理向采购</w:t>
      </w:r>
      <w:proofErr w:type="gramStart"/>
      <w:r w:rsidRPr="002C348B">
        <w:rPr>
          <w:rFonts w:ascii="Times New Roman" w:hAnsi="Times New Roman" w:cs="Times New Roman"/>
        </w:rPr>
        <w:t>人上述</w:t>
      </w:r>
      <w:proofErr w:type="gramEnd"/>
      <w:r w:rsidRPr="002C348B">
        <w:rPr>
          <w:rFonts w:ascii="Times New Roman" w:hAnsi="Times New Roman" w:cs="Times New Roman"/>
        </w:rPr>
        <w:t>指定</w:t>
      </w:r>
      <w:proofErr w:type="gramStart"/>
      <w:r w:rsidRPr="002C348B">
        <w:rPr>
          <w:rFonts w:ascii="Times New Roman" w:hAnsi="Times New Roman" w:cs="Times New Roman"/>
        </w:rPr>
        <w:t>帐户</w:t>
      </w:r>
      <w:proofErr w:type="gramEnd"/>
      <w:r w:rsidRPr="002C348B">
        <w:rPr>
          <w:rFonts w:ascii="Times New Roman" w:hAnsi="Times New Roman" w:cs="Times New Roman"/>
        </w:rPr>
        <w:t>汇款的手续，在响应现场凭汇款复印件领取采购人有关凭据（否则视为未提交）。</w:t>
      </w:r>
    </w:p>
    <w:p w14:paraId="7C964958"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未按前述各款要求提交响应保证金，或所提交保证金不完全符合各项要求的响应，将被视为无效响应。</w:t>
      </w:r>
    </w:p>
    <w:p w14:paraId="2C88A78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响应保证金一律采用电汇方式退还。</w:t>
      </w:r>
    </w:p>
    <w:p w14:paraId="1190024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14:paraId="5CB3E03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办理时间：周一至周四上午</w:t>
      </w:r>
      <w:r w:rsidRPr="002C348B">
        <w:rPr>
          <w:rFonts w:ascii="Times New Roman" w:hAnsi="Times New Roman" w:cs="Times New Roman"/>
        </w:rPr>
        <w:t>8</w:t>
      </w:r>
      <w:r w:rsidRPr="002C348B">
        <w:rPr>
          <w:rFonts w:ascii="Times New Roman" w:hAnsi="Times New Roman" w:cs="Times New Roman"/>
        </w:rPr>
        <w:t>：</w:t>
      </w:r>
      <w:r w:rsidRPr="002C348B">
        <w:rPr>
          <w:rFonts w:ascii="Times New Roman" w:hAnsi="Times New Roman" w:cs="Times New Roman"/>
        </w:rPr>
        <w:t>30</w:t>
      </w:r>
      <w:r w:rsidRPr="002C348B">
        <w:rPr>
          <w:rFonts w:ascii="Times New Roman" w:hAnsi="Times New Roman" w:cs="Times New Roman"/>
        </w:rPr>
        <w:t>至</w:t>
      </w:r>
      <w:r w:rsidRPr="002C348B">
        <w:rPr>
          <w:rFonts w:ascii="Times New Roman" w:hAnsi="Times New Roman" w:cs="Times New Roman"/>
        </w:rPr>
        <w:t>11</w:t>
      </w:r>
      <w:r w:rsidRPr="002C348B">
        <w:rPr>
          <w:rFonts w:ascii="Times New Roman" w:hAnsi="Times New Roman" w:cs="Times New Roman"/>
        </w:rPr>
        <w:t>：</w:t>
      </w:r>
      <w:r w:rsidRPr="002C348B">
        <w:rPr>
          <w:rFonts w:ascii="Times New Roman" w:hAnsi="Times New Roman" w:cs="Times New Roman"/>
        </w:rPr>
        <w:t>00</w:t>
      </w:r>
      <w:r w:rsidRPr="002C348B">
        <w:rPr>
          <w:rFonts w:ascii="Times New Roman" w:hAnsi="Times New Roman" w:cs="Times New Roman"/>
        </w:rPr>
        <w:t>，下午</w:t>
      </w:r>
      <w:r w:rsidRPr="002C348B">
        <w:rPr>
          <w:rFonts w:ascii="Times New Roman" w:hAnsi="Times New Roman" w:cs="Times New Roman"/>
        </w:rPr>
        <w:t>2</w:t>
      </w:r>
      <w:r w:rsidRPr="002C348B">
        <w:rPr>
          <w:rFonts w:ascii="Times New Roman" w:hAnsi="Times New Roman" w:cs="Times New Roman"/>
        </w:rPr>
        <w:t>：</w:t>
      </w:r>
      <w:r w:rsidRPr="002C348B">
        <w:rPr>
          <w:rFonts w:ascii="Times New Roman" w:hAnsi="Times New Roman" w:cs="Times New Roman"/>
        </w:rPr>
        <w:t>00</w:t>
      </w:r>
      <w:r w:rsidRPr="002C348B">
        <w:rPr>
          <w:rFonts w:ascii="Times New Roman" w:hAnsi="Times New Roman" w:cs="Times New Roman"/>
        </w:rPr>
        <w:t>至</w:t>
      </w:r>
      <w:r w:rsidRPr="002C348B">
        <w:rPr>
          <w:rFonts w:ascii="Times New Roman" w:hAnsi="Times New Roman" w:cs="Times New Roman"/>
        </w:rPr>
        <w:t>4</w:t>
      </w:r>
      <w:r w:rsidRPr="002C348B">
        <w:rPr>
          <w:rFonts w:ascii="Times New Roman" w:hAnsi="Times New Roman" w:cs="Times New Roman"/>
        </w:rPr>
        <w:t>：</w:t>
      </w:r>
      <w:r w:rsidRPr="002C348B">
        <w:rPr>
          <w:rFonts w:ascii="Times New Roman" w:hAnsi="Times New Roman" w:cs="Times New Roman"/>
        </w:rPr>
        <w:t>30</w:t>
      </w:r>
      <w:r w:rsidRPr="002C348B">
        <w:rPr>
          <w:rFonts w:ascii="Times New Roman" w:hAnsi="Times New Roman" w:cs="Times New Roman"/>
        </w:rPr>
        <w:t>，节假日除外；</w:t>
      </w:r>
    </w:p>
    <w:p w14:paraId="7BAC8A7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办理地点：北京市海淀区学院南路</w:t>
      </w:r>
      <w:r w:rsidRPr="002C348B">
        <w:rPr>
          <w:rFonts w:ascii="Times New Roman" w:hAnsi="Times New Roman" w:cs="Times New Roman"/>
        </w:rPr>
        <w:t>39</w:t>
      </w:r>
      <w:r w:rsidRPr="002C348B">
        <w:rPr>
          <w:rFonts w:ascii="Times New Roman" w:hAnsi="Times New Roman" w:cs="Times New Roman"/>
        </w:rPr>
        <w:t>号中央财经大学办公楼</w:t>
      </w:r>
      <w:r w:rsidRPr="002C348B">
        <w:rPr>
          <w:rFonts w:ascii="Times New Roman" w:hAnsi="Times New Roman" w:cs="Times New Roman"/>
        </w:rPr>
        <w:t>309</w:t>
      </w:r>
      <w:r w:rsidRPr="002C348B">
        <w:rPr>
          <w:rFonts w:ascii="Times New Roman" w:hAnsi="Times New Roman" w:cs="Times New Roman"/>
        </w:rPr>
        <w:t>室；</w:t>
      </w:r>
    </w:p>
    <w:p w14:paraId="25481EA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联系电话：</w:t>
      </w:r>
      <w:r w:rsidRPr="002C348B">
        <w:rPr>
          <w:rFonts w:ascii="Times New Roman" w:hAnsi="Times New Roman" w:cs="Times New Roman"/>
        </w:rPr>
        <w:t>62289113</w:t>
      </w:r>
      <w:r w:rsidRPr="002C348B">
        <w:rPr>
          <w:rFonts w:ascii="Times New Roman" w:hAnsi="Times New Roman" w:cs="Times New Roman"/>
        </w:rPr>
        <w:t>，</w:t>
      </w:r>
      <w:r w:rsidRPr="002C348B">
        <w:rPr>
          <w:rFonts w:ascii="Times New Roman" w:hAnsi="Times New Roman" w:cs="Times New Roman"/>
        </w:rPr>
        <w:t>62288705</w:t>
      </w:r>
      <w:r w:rsidRPr="002C348B">
        <w:rPr>
          <w:rFonts w:ascii="Times New Roman" w:hAnsi="Times New Roman" w:cs="Times New Roman"/>
        </w:rPr>
        <w:t>。</w:t>
      </w:r>
    </w:p>
    <w:p w14:paraId="5ACD454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成交人除持上述资料外，还应提交采购合同副本，持采购人开具的响应保证金收据原件办理响应保证金的退还手续。</w:t>
      </w:r>
    </w:p>
    <w:p w14:paraId="0FE7E015" w14:textId="77777777" w:rsidR="002B37C0" w:rsidRPr="002C348B" w:rsidRDefault="005E4DD3">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响应报价</w:t>
      </w:r>
    </w:p>
    <w:p w14:paraId="4D8C41F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14:paraId="18CAC33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响应人投报多包的，应对每包分别报价并分别填报报价一览表。</w:t>
      </w:r>
    </w:p>
    <w:p w14:paraId="35B0212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本次磋商不接受可选择或可调整的响应方案和报价，任何有选择的或可调整的响应方案和报价将被视为非响应性响应而被拒绝。</w:t>
      </w:r>
    </w:p>
    <w:p w14:paraId="40F5690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响应人要按响应产品数量、价格表（统一格式）的内容填写货物单价（包括货物报价，装</w:t>
      </w:r>
      <w:r w:rsidRPr="002C348B">
        <w:rPr>
          <w:rFonts w:ascii="Times New Roman" w:hAnsi="Times New Roman" w:cs="Times New Roman"/>
        </w:rPr>
        <w:lastRenderedPageBreak/>
        <w:t>箱、包装、包装物料、送货和保险费用）、总价及其他事项，并由法定代表人或响应人代表签署。</w:t>
      </w:r>
    </w:p>
    <w:p w14:paraId="21CC104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响应人对响应报价若有说明应在报价一览表显著处注明，其优惠才会在评标时予以考虑。</w:t>
      </w:r>
    </w:p>
    <w:p w14:paraId="2C997DF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响应的报价优惠应对应报价一览表、响应产品数量价格表等提供相应的明细清单。</w:t>
      </w:r>
    </w:p>
    <w:p w14:paraId="17821E1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对于有配件、耗材、选件和特殊工具的货物，还应填报响应产品配件、耗材、</w:t>
      </w:r>
      <w:proofErr w:type="gramStart"/>
      <w:r w:rsidRPr="002C348B">
        <w:rPr>
          <w:rFonts w:ascii="Times New Roman" w:hAnsi="Times New Roman" w:cs="Times New Roman"/>
        </w:rPr>
        <w:t>选件表</w:t>
      </w:r>
      <w:proofErr w:type="gramEnd"/>
      <w:r w:rsidRPr="002C348B">
        <w:rPr>
          <w:rFonts w:ascii="Times New Roman" w:hAnsi="Times New Roman" w:cs="Times New Roman"/>
        </w:rPr>
        <w:t>和备件及特殊工具清单，注明品牌、型号、产地、功能、单价、批量折扣等内容，该</w:t>
      </w:r>
      <w:proofErr w:type="gramStart"/>
      <w:r w:rsidRPr="002C348B">
        <w:rPr>
          <w:rFonts w:ascii="Times New Roman" w:hAnsi="Times New Roman" w:cs="Times New Roman"/>
        </w:rPr>
        <w:t>表格式由</w:t>
      </w:r>
      <w:proofErr w:type="gramEnd"/>
      <w:r w:rsidRPr="002C348B">
        <w:rPr>
          <w:rFonts w:ascii="Times New Roman" w:hAnsi="Times New Roman" w:cs="Times New Roman"/>
        </w:rPr>
        <w:t>响应人自行设计。响应人按照上述要求分类报价，其目的是便于评标，但在任何情况下并不限制采购人或采购人以其他条款签订合同的权利。</w:t>
      </w:r>
    </w:p>
    <w:p w14:paraId="75C9E68B"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最低报价不能作为成交的保证。</w:t>
      </w:r>
    </w:p>
    <w:p w14:paraId="5D9E628C" w14:textId="2484DA99" w:rsidR="002B37C0" w:rsidRPr="002C348B" w:rsidRDefault="005E4DD3">
      <w:pPr>
        <w:pStyle w:val="afc"/>
        <w:rPr>
          <w:rFonts w:ascii="Times New Roman" w:hAnsi="Times New Roman" w:cs="Times New Roman"/>
        </w:rPr>
      </w:pPr>
      <w:r w:rsidRPr="002C348B">
        <w:rPr>
          <w:rFonts w:ascii="Times New Roman" w:hAnsi="Times New Roman" w:cs="Times New Roman"/>
        </w:rPr>
        <w:t>本项目是否允许响应人将项目的非主体、非关键性工作交由他人完成详见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第</w:t>
      </w:r>
      <w:r w:rsidRPr="002C348B">
        <w:rPr>
          <w:rFonts w:ascii="Times New Roman" w:hAnsi="Times New Roman" w:cs="Times New Roman"/>
        </w:rPr>
        <w:fldChar w:fldCharType="begin"/>
      </w:r>
      <w:r w:rsidRPr="002C348B">
        <w:rPr>
          <w:rFonts w:ascii="Times New Roman" w:hAnsi="Times New Roman" w:cs="Times New Roman"/>
        </w:rPr>
        <w:instrText xml:space="preserve"> REF _Ref477449806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rPr>
        <w:t>12</w:t>
      </w:r>
      <w:r w:rsidRPr="002C348B">
        <w:rPr>
          <w:rFonts w:ascii="Times New Roman" w:hAnsi="Times New Roman" w:cs="Times New Roman"/>
        </w:rPr>
        <w:fldChar w:fldCharType="end"/>
      </w:r>
      <w:r w:rsidRPr="002C348B">
        <w:rPr>
          <w:rFonts w:ascii="Times New Roman" w:hAnsi="Times New Roman" w:cs="Times New Roman"/>
        </w:rPr>
        <w:t>条。</w:t>
      </w:r>
    </w:p>
    <w:p w14:paraId="20377F09" w14:textId="77777777" w:rsidR="002B37C0" w:rsidRPr="002C348B" w:rsidRDefault="005E4DD3">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响应内容填写说明</w:t>
      </w:r>
    </w:p>
    <w:p w14:paraId="0C113E8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响应人应详细</w:t>
      </w:r>
      <w:proofErr w:type="gramStart"/>
      <w:r w:rsidRPr="002C348B">
        <w:rPr>
          <w:rFonts w:ascii="Times New Roman" w:hAnsi="Times New Roman" w:cs="Times New Roman"/>
        </w:rPr>
        <w:t>阅读磋商</w:t>
      </w:r>
      <w:proofErr w:type="gramEnd"/>
      <w:r w:rsidRPr="002C348B">
        <w:rPr>
          <w:rFonts w:ascii="Times New Roman" w:hAnsi="Times New Roman" w:cs="Times New Roman"/>
        </w:rPr>
        <w:t>文件的全部内容。响应文件须对磋商文件中的内容做出实质性和完整的响应，如果响应文件填报的内容资料不详，或没有</w:t>
      </w:r>
      <w:proofErr w:type="gramStart"/>
      <w:r w:rsidRPr="002C348B">
        <w:rPr>
          <w:rFonts w:ascii="Times New Roman" w:hAnsi="Times New Roman" w:cs="Times New Roman"/>
        </w:rPr>
        <w:t>提供磋商</w:t>
      </w:r>
      <w:proofErr w:type="gramEnd"/>
      <w:r w:rsidRPr="002C348B">
        <w:rPr>
          <w:rFonts w:ascii="Times New Roman" w:hAnsi="Times New Roman" w:cs="Times New Roman"/>
        </w:rPr>
        <w:t>文件中所要求的全部资料及数据，将可能导致响应被拒绝。</w:t>
      </w:r>
    </w:p>
    <w:p w14:paraId="0C97CA9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响应文件应严格按照磋商文件规定的顺序装订成册并编制目录，由于编排混乱导致响应文件被误读或查找不到，是响应人的责任。</w:t>
      </w:r>
    </w:p>
    <w:p w14:paraId="3643894D" w14:textId="17C2EC89" w:rsidR="002B37C0" w:rsidRPr="002C348B" w:rsidRDefault="005E4DD3">
      <w:pPr>
        <w:pStyle w:val="afc"/>
        <w:rPr>
          <w:rFonts w:ascii="Times New Roman" w:hAnsi="Times New Roman" w:cs="Times New Roman"/>
        </w:rPr>
      </w:pPr>
      <w:r w:rsidRPr="002C348B">
        <w:rPr>
          <w:rFonts w:ascii="Times New Roman" w:hAnsi="Times New Roman" w:cs="Times New Roman"/>
        </w:rPr>
        <w:t>响应文件应严格按照磋商文件</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响应文件格式</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响应文件格式</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的要求提交，并按规定的统一格式逐项填写，不准有空项；无相应内容可填的项应填写</w:t>
      </w:r>
      <w:r w:rsidRPr="002C348B">
        <w:rPr>
          <w:rFonts w:ascii="Times New Roman" w:hAnsi="Times New Roman" w:cs="Times New Roman"/>
        </w:rPr>
        <w:t>“</w:t>
      </w:r>
      <w:r w:rsidRPr="002C348B">
        <w:rPr>
          <w:rFonts w:ascii="Times New Roman" w:hAnsi="Times New Roman" w:cs="Times New Roman"/>
        </w:rPr>
        <w:t>无</w:t>
      </w:r>
      <w:r w:rsidRPr="002C348B">
        <w:rPr>
          <w:rFonts w:ascii="Times New Roman" w:hAnsi="Times New Roman" w:cs="Times New Roman"/>
        </w:rPr>
        <w:t>”</w:t>
      </w:r>
      <w:r w:rsidRPr="002C348B">
        <w:rPr>
          <w:rFonts w:ascii="Times New Roman" w:hAnsi="Times New Roman" w:cs="Times New Roman"/>
        </w:rPr>
        <w:t>、</w:t>
      </w:r>
      <w:r w:rsidRPr="002C348B">
        <w:rPr>
          <w:rFonts w:ascii="Times New Roman" w:hAnsi="Times New Roman" w:cs="Times New Roman"/>
        </w:rPr>
        <w:t>“</w:t>
      </w:r>
      <w:r w:rsidRPr="002C348B">
        <w:rPr>
          <w:rFonts w:ascii="Times New Roman" w:hAnsi="Times New Roman" w:cs="Times New Roman"/>
        </w:rPr>
        <w:t>未测试</w:t>
      </w:r>
      <w:r w:rsidRPr="002C348B">
        <w:rPr>
          <w:rFonts w:ascii="Times New Roman" w:hAnsi="Times New Roman" w:cs="Times New Roman"/>
        </w:rPr>
        <w:t>”</w:t>
      </w:r>
      <w:r w:rsidRPr="002C348B">
        <w:rPr>
          <w:rFonts w:ascii="Times New Roman" w:hAnsi="Times New Roman" w:cs="Times New Roman"/>
        </w:rPr>
        <w:t>、</w:t>
      </w:r>
      <w:r w:rsidRPr="002C348B">
        <w:rPr>
          <w:rFonts w:ascii="Times New Roman" w:hAnsi="Times New Roman" w:cs="Times New Roman"/>
        </w:rPr>
        <w:t>“</w:t>
      </w:r>
      <w:r w:rsidRPr="002C348B">
        <w:rPr>
          <w:rFonts w:ascii="Times New Roman" w:hAnsi="Times New Roman" w:cs="Times New Roman"/>
        </w:rPr>
        <w:t>没有相应指标</w:t>
      </w:r>
      <w:r w:rsidRPr="002C348B">
        <w:rPr>
          <w:rFonts w:ascii="Times New Roman" w:hAnsi="Times New Roman" w:cs="Times New Roman"/>
        </w:rPr>
        <w:t>”</w:t>
      </w:r>
      <w:r w:rsidRPr="002C348B">
        <w:rPr>
          <w:rFonts w:ascii="Times New Roman" w:hAnsi="Times New Roman" w:cs="Times New Roman"/>
        </w:rPr>
        <w:t>等明确的回答文字。响应文件未按规定提交或留有空项，可能被视为不完整响应的响应文件，其响应有可能被拒绝。</w:t>
      </w:r>
    </w:p>
    <w:p w14:paraId="57F71A4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报价一览表要求按格式统一填写，不得自行删减内容。</w:t>
      </w:r>
    </w:p>
    <w:p w14:paraId="3DB7DE53"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响应人必须保证响应文件所提供的全部资料真实可靠，并接受采购人或磋商小组对其中任何资料进一步审查的要求。</w:t>
      </w:r>
    </w:p>
    <w:p w14:paraId="51D8E966" w14:textId="77777777" w:rsidR="002B37C0" w:rsidRPr="002C348B" w:rsidRDefault="005E4DD3">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响应文件的有效期</w:t>
      </w:r>
    </w:p>
    <w:p w14:paraId="097EC054" w14:textId="2BF90C27" w:rsidR="002B37C0" w:rsidRPr="002C348B" w:rsidRDefault="005E4DD3">
      <w:pPr>
        <w:pStyle w:val="afc"/>
        <w:rPr>
          <w:rFonts w:ascii="Times New Roman" w:hAnsi="Times New Roman" w:cs="Times New Roman"/>
        </w:rPr>
      </w:pPr>
      <w:r w:rsidRPr="002C348B">
        <w:rPr>
          <w:rFonts w:ascii="Times New Roman" w:hAnsi="Times New Roman" w:cs="Times New Roman"/>
        </w:rPr>
        <w:t>本项目响应文件的有效期详见</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第</w:t>
      </w:r>
      <w:r w:rsidRPr="002C348B">
        <w:rPr>
          <w:rFonts w:ascii="Times New Roman" w:hAnsi="Times New Roman" w:cs="Times New Roman"/>
        </w:rPr>
        <w:fldChar w:fldCharType="begin"/>
      </w:r>
      <w:r w:rsidRPr="002C348B">
        <w:rPr>
          <w:rFonts w:ascii="Times New Roman" w:hAnsi="Times New Roman" w:cs="Times New Roman"/>
        </w:rPr>
        <w:instrText xml:space="preserve"> REF _Ref477450110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rPr>
        <w:t>15</w:t>
      </w:r>
      <w:r w:rsidRPr="002C348B">
        <w:rPr>
          <w:rFonts w:ascii="Times New Roman" w:hAnsi="Times New Roman" w:cs="Times New Roman"/>
        </w:rPr>
        <w:fldChar w:fldCharType="end"/>
      </w:r>
      <w:r w:rsidRPr="002C348B">
        <w:rPr>
          <w:rFonts w:ascii="Times New Roman" w:hAnsi="Times New Roman" w:cs="Times New Roman"/>
        </w:rPr>
        <w:t>条。有效期短于该规定期限的响应将被拒绝。</w:t>
      </w:r>
    </w:p>
    <w:p w14:paraId="5EA51AEC"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14:paraId="7F06C9B7" w14:textId="77777777" w:rsidR="002B37C0" w:rsidRPr="002C348B" w:rsidRDefault="005E4DD3">
      <w:pPr>
        <w:pStyle w:val="41"/>
        <w:numPr>
          <w:ilvl w:val="0"/>
          <w:numId w:val="21"/>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响应文件的签署及其他规定</w:t>
      </w:r>
    </w:p>
    <w:p w14:paraId="42756698"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组成响应文件的各项文件均应遵守本条。</w:t>
      </w:r>
    </w:p>
    <w:p w14:paraId="2CEDAB7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响应文件及相关文件的签订、履行、通知等事项的书面文件中的单位盖章、印章、公章等处</w:t>
      </w:r>
      <w:r w:rsidRPr="002C348B">
        <w:rPr>
          <w:rFonts w:ascii="Times New Roman" w:hAnsi="Times New Roman" w:cs="Times New Roman"/>
        </w:rPr>
        <w:lastRenderedPageBreak/>
        <w:t>均仅指与当事人名称全称相一致的标准公章，不得使用其它形式（如带有</w:t>
      </w:r>
      <w:r w:rsidRPr="002C348B">
        <w:rPr>
          <w:rFonts w:ascii="Times New Roman" w:hAnsi="Times New Roman" w:cs="Times New Roman"/>
        </w:rPr>
        <w:t>“</w:t>
      </w:r>
      <w:r w:rsidRPr="002C348B">
        <w:rPr>
          <w:rFonts w:ascii="Times New Roman" w:hAnsi="Times New Roman" w:cs="Times New Roman"/>
        </w:rPr>
        <w:t>专用章</w:t>
      </w:r>
      <w:r w:rsidRPr="002C348B">
        <w:rPr>
          <w:rFonts w:ascii="Times New Roman" w:hAnsi="Times New Roman" w:cs="Times New Roman"/>
        </w:rPr>
        <w:t>”</w:t>
      </w:r>
      <w:r w:rsidRPr="002C348B">
        <w:rPr>
          <w:rFonts w:ascii="Times New Roman" w:hAnsi="Times New Roman" w:cs="Times New Roman"/>
        </w:rPr>
        <w:t>等字样的印章），响应文件正本授权文件必须是原件。否则视为非实质性响应磋商文件，其响应被拒绝。</w:t>
      </w:r>
    </w:p>
    <w:p w14:paraId="34D7AA54"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w:t>
      </w:r>
      <w:proofErr w:type="gramStart"/>
      <w:r w:rsidRPr="002C348B">
        <w:rPr>
          <w:rFonts w:ascii="Times New Roman" w:hAnsi="Times New Roman" w:cs="Times New Roman"/>
        </w:rPr>
        <w:t>须签署</w:t>
      </w:r>
      <w:proofErr w:type="gramEnd"/>
      <w:r w:rsidRPr="002C348B">
        <w:rPr>
          <w:rFonts w:ascii="Times New Roman" w:hAnsi="Times New Roman" w:cs="Times New Roman"/>
        </w:rPr>
        <w:t>人签署全名或加盖本人签名章。</w:t>
      </w:r>
    </w:p>
    <w:p w14:paraId="50AE37E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须注意：为合理节约政府采购评审成本，提倡诚实信用的响应行为，特别要求响应人应本着诚信精神，在本次响应文件的偏离表和其它偏离文件中（若本次磋商文件中没有提供偏离表或其它偏离文件样本，响应人</w:t>
      </w:r>
      <w:proofErr w:type="gramStart"/>
      <w:r w:rsidRPr="002C348B">
        <w:rPr>
          <w:rFonts w:ascii="Times New Roman" w:hAnsi="Times New Roman" w:cs="Times New Roman"/>
        </w:rPr>
        <w:t>亦应当</w:t>
      </w:r>
      <w:proofErr w:type="gramEnd"/>
      <w:r w:rsidRPr="002C348B">
        <w:rPr>
          <w:rFonts w:ascii="Times New Roman" w:hAnsi="Times New Roman" w:cs="Times New Roman"/>
        </w:rPr>
        <w:t>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14:paraId="46A35529" w14:textId="0C53F97B" w:rsidR="002B37C0" w:rsidRPr="002C348B" w:rsidRDefault="005E4DD3">
      <w:pPr>
        <w:pStyle w:val="afc"/>
        <w:rPr>
          <w:rFonts w:ascii="Times New Roman" w:hAnsi="Times New Roman" w:cs="Times New Roman"/>
        </w:rPr>
      </w:pPr>
      <w:r w:rsidRPr="002C348B">
        <w:rPr>
          <w:rFonts w:ascii="Times New Roman" w:hAnsi="Times New Roman" w:cs="Times New Roman"/>
        </w:rPr>
        <w:t>响应人应按</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响应人须知前附表</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响应人须知前附表</w:t>
      </w:r>
      <w:r w:rsidRPr="002C348B">
        <w:rPr>
          <w:rFonts w:ascii="Times New Roman" w:hAnsi="Times New Roman" w:cs="Times New Roman"/>
        </w:rPr>
        <w:fldChar w:fldCharType="end"/>
      </w:r>
      <w:r w:rsidRPr="002C348B">
        <w:rPr>
          <w:rFonts w:ascii="Times New Roman" w:hAnsi="Times New Roman" w:cs="Times New Roman"/>
        </w:rPr>
        <w:t>第</w:t>
      </w:r>
      <w:r w:rsidRPr="002C348B">
        <w:rPr>
          <w:rFonts w:ascii="Times New Roman" w:hAnsi="Times New Roman" w:cs="Times New Roman"/>
        </w:rPr>
        <w:fldChar w:fldCharType="begin"/>
      </w:r>
      <w:r w:rsidRPr="002C348B">
        <w:rPr>
          <w:rFonts w:ascii="Times New Roman" w:hAnsi="Times New Roman" w:cs="Times New Roman"/>
        </w:rPr>
        <w:instrText xml:space="preserve"> REF _Ref477450181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rPr>
        <w:t>16</w:t>
      </w:r>
      <w:r w:rsidRPr="002C348B">
        <w:rPr>
          <w:rFonts w:ascii="Times New Roman" w:hAnsi="Times New Roman" w:cs="Times New Roman"/>
        </w:rPr>
        <w:fldChar w:fldCharType="end"/>
      </w:r>
      <w:r w:rsidRPr="002C348B">
        <w:rPr>
          <w:rFonts w:ascii="Times New Roman" w:hAnsi="Times New Roman" w:cs="Times New Roman"/>
        </w:rPr>
        <w:t>条规定的份数提交响应文件。</w:t>
      </w:r>
    </w:p>
    <w:p w14:paraId="0306E13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如果要求提交响应文件电子文档，该文档应用不可擦写的刻录光盘（</w:t>
      </w:r>
      <w:r w:rsidRPr="002C348B">
        <w:rPr>
          <w:rFonts w:ascii="Times New Roman" w:hAnsi="Times New Roman" w:cs="Times New Roman"/>
        </w:rPr>
        <w:t>CD-R</w:t>
      </w:r>
      <w:r w:rsidRPr="002C348B">
        <w:rPr>
          <w:rFonts w:ascii="Times New Roman" w:hAnsi="Times New Roman" w:cs="Times New Roman"/>
        </w:rPr>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14:paraId="39FB7E6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投响应人应保证响应文件副本与正本、电子文档与文本文档的内容一致，如果正本与副本或电子文档不一致，以正本为准。响应文件正本报价一览表与报价一览表不一致的，以报价一览表为准。响应文件被误读或被视为无效等不利后果由响应人承担。</w:t>
      </w:r>
    </w:p>
    <w:p w14:paraId="002C494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响应文件的正本必须打印或用不褪色的墨水填写。响应文件正本封面注明</w:t>
      </w:r>
      <w:r w:rsidRPr="002C348B">
        <w:rPr>
          <w:rFonts w:ascii="Times New Roman" w:hAnsi="Times New Roman" w:cs="Times New Roman"/>
        </w:rPr>
        <w:t>“</w:t>
      </w:r>
      <w:r w:rsidRPr="002C348B">
        <w:rPr>
          <w:rFonts w:ascii="Times New Roman" w:hAnsi="Times New Roman" w:cs="Times New Roman"/>
        </w:rPr>
        <w:t>正本</w:t>
      </w:r>
      <w:r w:rsidRPr="002C348B">
        <w:rPr>
          <w:rFonts w:ascii="Times New Roman" w:hAnsi="Times New Roman" w:cs="Times New Roman"/>
        </w:rPr>
        <w:t>”</w:t>
      </w:r>
      <w:r w:rsidRPr="002C348B">
        <w:rPr>
          <w:rFonts w:ascii="Times New Roman" w:hAnsi="Times New Roman" w:cs="Times New Roman"/>
        </w:rPr>
        <w:t>字样。</w:t>
      </w:r>
    </w:p>
    <w:p w14:paraId="3E04D555"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响应文件应字迹清楚、内容齐全、不得涂改或增删。如有修改和增删，必须有响应人公章及法定代表人或其授权的响应人代表签字。</w:t>
      </w:r>
    </w:p>
    <w:p w14:paraId="5A78E6DC"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因响应文件字迹潦草或表达不清所引起的不利后果由响应人承担。</w:t>
      </w:r>
    </w:p>
    <w:p w14:paraId="6B3D6AFF" w14:textId="77777777" w:rsidR="002B37C0" w:rsidRPr="002C348B" w:rsidRDefault="005E4DD3">
      <w:pPr>
        <w:pStyle w:val="310"/>
        <w:numPr>
          <w:ilvl w:val="0"/>
          <w:numId w:val="15"/>
        </w:numPr>
        <w:adjustRightInd/>
        <w:spacing w:line="415" w:lineRule="auto"/>
        <w:jc w:val="both"/>
        <w:textAlignment w:val="auto"/>
        <w:rPr>
          <w:kern w:val="2"/>
        </w:rPr>
      </w:pPr>
      <w:bookmarkStart w:id="66" w:name="_Toc484785515"/>
      <w:r w:rsidRPr="002C348B">
        <w:rPr>
          <w:kern w:val="2"/>
        </w:rPr>
        <w:t>响应文件的递交</w:t>
      </w:r>
      <w:bookmarkEnd w:id="66"/>
    </w:p>
    <w:p w14:paraId="2E3EBA1D" w14:textId="77777777" w:rsidR="002B37C0" w:rsidRPr="002C348B" w:rsidRDefault="005E4DD3">
      <w:pPr>
        <w:pStyle w:val="41"/>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响应文件的密封及标记</w:t>
      </w:r>
    </w:p>
    <w:p w14:paraId="3776BF94"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响应文件应按以下方法分别装袋密封：</w:t>
      </w:r>
    </w:p>
    <w:p w14:paraId="61A070D2" w14:textId="77777777" w:rsidR="002B37C0" w:rsidRPr="002C348B" w:rsidRDefault="005E4DD3">
      <w:pPr>
        <w:numPr>
          <w:ilvl w:val="0"/>
          <w:numId w:val="23"/>
        </w:numPr>
        <w:spacing w:line="400" w:lineRule="exact"/>
        <w:textAlignment w:val="auto"/>
        <w:rPr>
          <w:sz w:val="21"/>
          <w:szCs w:val="21"/>
        </w:rPr>
      </w:pPr>
      <w:r w:rsidRPr="002C348B">
        <w:rPr>
          <w:sz w:val="21"/>
          <w:szCs w:val="21"/>
        </w:rPr>
        <w:t>响应文件正副本、电子文档（如果要求提交）及响应人认为有必要提交的其他资料应密封完好，封口处应有法定代表人（或响应人代表）的签字或响应人公章。</w:t>
      </w:r>
    </w:p>
    <w:p w14:paraId="6315233F" w14:textId="77777777" w:rsidR="002B37C0" w:rsidRPr="002C348B" w:rsidRDefault="005E4DD3">
      <w:pPr>
        <w:numPr>
          <w:ilvl w:val="0"/>
          <w:numId w:val="23"/>
        </w:numPr>
        <w:spacing w:line="400" w:lineRule="exact"/>
        <w:textAlignment w:val="auto"/>
        <w:rPr>
          <w:sz w:val="21"/>
          <w:szCs w:val="21"/>
        </w:rPr>
      </w:pPr>
      <w:r w:rsidRPr="002C348B">
        <w:rPr>
          <w:sz w:val="21"/>
          <w:szCs w:val="21"/>
        </w:rPr>
        <w:lastRenderedPageBreak/>
        <w:t>报价一览表应单独密封，封口处应有法定代表人（或响应人代表）的签字或响应人公章。</w:t>
      </w:r>
    </w:p>
    <w:p w14:paraId="3CF60480" w14:textId="77777777" w:rsidR="002B37C0" w:rsidRPr="002C348B" w:rsidRDefault="005E4DD3">
      <w:pPr>
        <w:numPr>
          <w:ilvl w:val="0"/>
          <w:numId w:val="23"/>
        </w:numPr>
        <w:spacing w:line="400" w:lineRule="exact"/>
        <w:textAlignment w:val="auto"/>
        <w:rPr>
          <w:sz w:val="21"/>
          <w:szCs w:val="21"/>
        </w:rPr>
      </w:pPr>
      <w:r w:rsidRPr="002C348B">
        <w:rPr>
          <w:sz w:val="21"/>
          <w:szCs w:val="21"/>
        </w:rPr>
        <w:t>法定代表人授权委托书应单独密封，封口处应有法定代表人（或响应人代表）的签字或响应人公章。</w:t>
      </w:r>
    </w:p>
    <w:p w14:paraId="45176975" w14:textId="77777777" w:rsidR="002B37C0" w:rsidRPr="002C348B" w:rsidRDefault="005E4DD3">
      <w:pPr>
        <w:numPr>
          <w:ilvl w:val="0"/>
          <w:numId w:val="23"/>
        </w:numPr>
        <w:spacing w:line="400" w:lineRule="exact"/>
        <w:textAlignment w:val="auto"/>
        <w:rPr>
          <w:sz w:val="21"/>
          <w:szCs w:val="21"/>
        </w:rPr>
      </w:pPr>
      <w:r w:rsidRPr="002C348B">
        <w:rPr>
          <w:sz w:val="21"/>
          <w:szCs w:val="21"/>
        </w:rPr>
        <w:t>响应保证金相关材料单独密封。</w:t>
      </w:r>
    </w:p>
    <w:p w14:paraId="2E3587DE"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如果响应人未按上述要求对响应文件密封及加写标记，采购人对响应文件的误投和提前启封概不负责。对由此造成提前开封的响应文件，采购人有权予以拒绝，并退回响应人。</w:t>
      </w:r>
    </w:p>
    <w:p w14:paraId="56AA2BBC" w14:textId="77777777" w:rsidR="002B37C0" w:rsidRPr="002C348B" w:rsidRDefault="005E4DD3">
      <w:pPr>
        <w:pStyle w:val="41"/>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响应截止时间</w:t>
      </w:r>
    </w:p>
    <w:p w14:paraId="595CAE3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响应文件须按照磋商文件规定的响应时间、地点送达。在响应截止时间以后送达的响应文件，采购人拒绝接收。</w:t>
      </w:r>
    </w:p>
    <w:p w14:paraId="5393D1BD" w14:textId="77777777" w:rsidR="002B37C0" w:rsidRPr="002C348B" w:rsidRDefault="005E4DD3">
      <w:pPr>
        <w:pStyle w:val="41"/>
        <w:numPr>
          <w:ilvl w:val="0"/>
          <w:numId w:val="22"/>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响应文件的补充、修改和撤回</w:t>
      </w:r>
    </w:p>
    <w:p w14:paraId="68E2191F"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14:paraId="44EAB5D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响应人撤回响应的要求应由响应人法定代表人或响应人代表签署，补充、修改响应文件的书面材料，应当按照磋商文件要求签署、盖章，作为响应文件的组成部分，密封送达采购人，同时应在封套上标明</w:t>
      </w:r>
      <w:r w:rsidRPr="002C348B">
        <w:rPr>
          <w:rFonts w:ascii="Times New Roman" w:hAnsi="Times New Roman" w:cs="Times New Roman"/>
        </w:rPr>
        <w:t>“</w:t>
      </w:r>
      <w:r w:rsidRPr="002C348B">
        <w:rPr>
          <w:rFonts w:ascii="Times New Roman" w:hAnsi="Times New Roman" w:cs="Times New Roman"/>
        </w:rPr>
        <w:t>修改响应文件（并注明项目编号）</w:t>
      </w:r>
      <w:r w:rsidRPr="002C348B">
        <w:rPr>
          <w:rFonts w:ascii="Times New Roman" w:hAnsi="Times New Roman" w:cs="Times New Roman"/>
        </w:rPr>
        <w:t>”</w:t>
      </w:r>
      <w:r w:rsidRPr="002C348B">
        <w:rPr>
          <w:rFonts w:ascii="Times New Roman" w:hAnsi="Times New Roman" w:cs="Times New Roman"/>
        </w:rPr>
        <w:t>和</w:t>
      </w:r>
      <w:r w:rsidRPr="002C348B">
        <w:rPr>
          <w:rFonts w:ascii="Times New Roman" w:hAnsi="Times New Roman" w:cs="Times New Roman"/>
        </w:rPr>
        <w:t>“</w:t>
      </w:r>
      <w:r w:rsidRPr="002C348B">
        <w:rPr>
          <w:rFonts w:ascii="Times New Roman" w:hAnsi="Times New Roman" w:cs="Times New Roman"/>
        </w:rPr>
        <w:t>磋商时启封</w:t>
      </w:r>
      <w:r w:rsidRPr="002C348B">
        <w:rPr>
          <w:rFonts w:ascii="Times New Roman" w:hAnsi="Times New Roman" w:cs="Times New Roman"/>
        </w:rPr>
        <w:t>”</w:t>
      </w:r>
      <w:r w:rsidRPr="002C348B">
        <w:rPr>
          <w:rFonts w:ascii="Times New Roman" w:hAnsi="Times New Roman" w:cs="Times New Roman"/>
        </w:rPr>
        <w:t>字样。</w:t>
      </w:r>
    </w:p>
    <w:p w14:paraId="7B4E00EB"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在响应截止时间之后，响应人不得撤回响应。</w:t>
      </w:r>
    </w:p>
    <w:p w14:paraId="7A862A15" w14:textId="77777777" w:rsidR="002B37C0" w:rsidRPr="002C348B" w:rsidRDefault="005E4DD3">
      <w:pPr>
        <w:pStyle w:val="310"/>
        <w:numPr>
          <w:ilvl w:val="0"/>
          <w:numId w:val="15"/>
        </w:numPr>
        <w:adjustRightInd/>
        <w:spacing w:line="415" w:lineRule="auto"/>
        <w:jc w:val="both"/>
        <w:textAlignment w:val="auto"/>
        <w:rPr>
          <w:kern w:val="2"/>
        </w:rPr>
      </w:pPr>
      <w:bookmarkStart w:id="67" w:name="_Toc484785516"/>
      <w:r w:rsidRPr="002C348B">
        <w:rPr>
          <w:kern w:val="2"/>
        </w:rPr>
        <w:t>评标步骤和要求</w:t>
      </w:r>
      <w:bookmarkEnd w:id="67"/>
    </w:p>
    <w:p w14:paraId="08096B6E"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组建磋商小组</w:t>
      </w:r>
    </w:p>
    <w:p w14:paraId="6C6B21EA"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采购人根据有关法律法规和本磋商文件的规定，结合本磋商项目的特点组建磋商小组，对具备实质性响应的响应文件进行评估和比较。磋商小组由三人以上单数组成，其中经济、技术等方面的专家不</w:t>
      </w:r>
      <w:proofErr w:type="gramStart"/>
      <w:r w:rsidRPr="002C348B">
        <w:rPr>
          <w:rFonts w:ascii="Times New Roman" w:hAnsi="Times New Roman" w:cs="Times New Roman"/>
        </w:rPr>
        <w:t>少于磋商</w:t>
      </w:r>
      <w:proofErr w:type="gramEnd"/>
      <w:r w:rsidRPr="002C348B">
        <w:rPr>
          <w:rFonts w:ascii="Times New Roman" w:hAnsi="Times New Roman" w:cs="Times New Roman"/>
        </w:rPr>
        <w:t>小组成员总数的三分之二。</w:t>
      </w:r>
    </w:p>
    <w:p w14:paraId="65010EB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采购人就磋商文件征询过意见的专家</w:t>
      </w:r>
      <w:r w:rsidRPr="002C348B">
        <w:rPr>
          <w:rFonts w:ascii="Times New Roman" w:hAnsi="Times New Roman" w:cs="Times New Roman"/>
        </w:rPr>
        <w:t>,</w:t>
      </w:r>
      <w:r w:rsidRPr="002C348B">
        <w:rPr>
          <w:rFonts w:ascii="Times New Roman" w:hAnsi="Times New Roman" w:cs="Times New Roman"/>
        </w:rPr>
        <w:t>不作为评审专家参加评标，采购人代表不能以专家身份参与评标，采购人工作人员不得参加评标。</w:t>
      </w:r>
    </w:p>
    <w:p w14:paraId="749F1E88"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磋商准备与初步评审</w:t>
      </w:r>
    </w:p>
    <w:p w14:paraId="1763384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磋商小组所有成员应当集中与单一供应商分别进行磋商，并给予所有参加磋商的供应商平等的磋商机会。</w:t>
      </w:r>
    </w:p>
    <w:p w14:paraId="5471B801"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lastRenderedPageBreak/>
        <w:t>响应截止时间后，磋商小组将审查响应文件是否</w:t>
      </w:r>
      <w:proofErr w:type="gramStart"/>
      <w:r w:rsidRPr="002C348B">
        <w:rPr>
          <w:rFonts w:ascii="Times New Roman" w:hAnsi="Times New Roman" w:cs="Times New Roman"/>
        </w:rPr>
        <w:t>符合磋商</w:t>
      </w:r>
      <w:proofErr w:type="gramEnd"/>
      <w:r w:rsidRPr="002C348B">
        <w:rPr>
          <w:rFonts w:ascii="Times New Roman" w:hAnsi="Times New Roman" w:cs="Times New Roman"/>
        </w:rPr>
        <w:t>文件的基本要求：内容是否完整、资格证明文件是否齐全、有无计算错误、文件签署是否齐全及验证保证金。</w:t>
      </w:r>
    </w:p>
    <w:p w14:paraId="29ACE684"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在详细评审之前，磋商小组要审查每份响应文件是否实质上响应了磋商文件的要求：</w:t>
      </w:r>
    </w:p>
    <w:p w14:paraId="69141BD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实质上响应的响应是指与磋商文件的主要条款、条件和规格相符，没有重大偏离或保留。</w:t>
      </w:r>
    </w:p>
    <w:p w14:paraId="437DB2D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14:paraId="4841EB58" w14:textId="77777777" w:rsidR="002B37C0" w:rsidRPr="002C348B" w:rsidRDefault="005E4DD3">
      <w:pPr>
        <w:numPr>
          <w:ilvl w:val="0"/>
          <w:numId w:val="25"/>
        </w:numPr>
        <w:spacing w:line="400" w:lineRule="exact"/>
        <w:textAlignment w:val="auto"/>
        <w:rPr>
          <w:sz w:val="21"/>
          <w:szCs w:val="21"/>
        </w:rPr>
      </w:pPr>
      <w:r w:rsidRPr="002C348B">
        <w:rPr>
          <w:sz w:val="21"/>
          <w:szCs w:val="21"/>
        </w:rPr>
        <w:t>应当交纳响应保证金的响应人未提交响应保证金或金额不足的；</w:t>
      </w:r>
    </w:p>
    <w:p w14:paraId="23EE6CA2" w14:textId="77777777" w:rsidR="002B37C0" w:rsidRPr="002C348B" w:rsidRDefault="005E4DD3">
      <w:pPr>
        <w:numPr>
          <w:ilvl w:val="0"/>
          <w:numId w:val="25"/>
        </w:numPr>
        <w:spacing w:line="400" w:lineRule="exact"/>
        <w:textAlignment w:val="auto"/>
        <w:rPr>
          <w:sz w:val="21"/>
          <w:szCs w:val="21"/>
        </w:rPr>
      </w:pPr>
      <w:r w:rsidRPr="002C348B">
        <w:rPr>
          <w:sz w:val="21"/>
          <w:szCs w:val="21"/>
        </w:rPr>
        <w:t>本文件</w:t>
      </w:r>
      <w:r w:rsidRPr="002C348B">
        <w:rPr>
          <w:sz w:val="21"/>
          <w:szCs w:val="21"/>
        </w:rPr>
        <w:t>“</w:t>
      </w:r>
      <w:r w:rsidRPr="002C348B">
        <w:rPr>
          <w:sz w:val="21"/>
          <w:szCs w:val="21"/>
        </w:rPr>
        <w:t>响应人须知</w:t>
      </w:r>
      <w:r w:rsidRPr="002C348B">
        <w:rPr>
          <w:sz w:val="21"/>
          <w:szCs w:val="21"/>
        </w:rPr>
        <w:t>”</w:t>
      </w:r>
      <w:r w:rsidRPr="002C348B">
        <w:rPr>
          <w:sz w:val="21"/>
          <w:szCs w:val="21"/>
        </w:rPr>
        <w:t>第</w:t>
      </w:r>
      <w:r w:rsidRPr="002C348B">
        <w:rPr>
          <w:sz w:val="21"/>
          <w:szCs w:val="21"/>
        </w:rPr>
        <w:t>7-9</w:t>
      </w:r>
      <w:r w:rsidRPr="002C348B">
        <w:rPr>
          <w:sz w:val="21"/>
          <w:szCs w:val="21"/>
        </w:rPr>
        <w:t>条部分中，带</w:t>
      </w:r>
      <w:r w:rsidRPr="002C348B">
        <w:rPr>
          <w:sz w:val="21"/>
          <w:szCs w:val="21"/>
        </w:rPr>
        <w:t>*</w:t>
      </w:r>
      <w:r w:rsidRPr="002C348B">
        <w:rPr>
          <w:sz w:val="21"/>
          <w:szCs w:val="21"/>
        </w:rPr>
        <w:t>的资格证明文件不全或无效的；</w:t>
      </w:r>
    </w:p>
    <w:p w14:paraId="0CCA3847" w14:textId="77777777" w:rsidR="002B37C0" w:rsidRPr="002C348B" w:rsidRDefault="005E4DD3">
      <w:pPr>
        <w:numPr>
          <w:ilvl w:val="0"/>
          <w:numId w:val="25"/>
        </w:numPr>
        <w:spacing w:line="400" w:lineRule="exact"/>
        <w:textAlignment w:val="auto"/>
        <w:rPr>
          <w:sz w:val="21"/>
          <w:szCs w:val="21"/>
        </w:rPr>
      </w:pPr>
      <w:r w:rsidRPr="002C348B">
        <w:rPr>
          <w:sz w:val="21"/>
          <w:szCs w:val="21"/>
        </w:rPr>
        <w:t>响应文件未按磋商文件的规定密封、签署、盖章的；</w:t>
      </w:r>
    </w:p>
    <w:p w14:paraId="44DDC2D3" w14:textId="77777777" w:rsidR="002B37C0" w:rsidRPr="002C348B" w:rsidRDefault="005E4DD3">
      <w:pPr>
        <w:numPr>
          <w:ilvl w:val="0"/>
          <w:numId w:val="25"/>
        </w:numPr>
        <w:spacing w:line="400" w:lineRule="exact"/>
        <w:textAlignment w:val="auto"/>
        <w:rPr>
          <w:sz w:val="21"/>
          <w:szCs w:val="21"/>
        </w:rPr>
      </w:pPr>
      <w:r w:rsidRPr="002C348B">
        <w:rPr>
          <w:sz w:val="21"/>
          <w:szCs w:val="21"/>
        </w:rPr>
        <w:t>响应有效期不足的；</w:t>
      </w:r>
    </w:p>
    <w:p w14:paraId="0A87F9FD" w14:textId="77777777" w:rsidR="002B37C0" w:rsidRPr="002C348B" w:rsidRDefault="005E4DD3">
      <w:pPr>
        <w:numPr>
          <w:ilvl w:val="0"/>
          <w:numId w:val="25"/>
        </w:numPr>
        <w:spacing w:line="400" w:lineRule="exact"/>
        <w:textAlignment w:val="auto"/>
        <w:rPr>
          <w:sz w:val="21"/>
          <w:szCs w:val="21"/>
        </w:rPr>
      </w:pPr>
      <w:r w:rsidRPr="002C348B">
        <w:rPr>
          <w:sz w:val="21"/>
          <w:szCs w:val="21"/>
        </w:rPr>
        <w:t>响应产品性能、规格、数量、交货时间、货物包装方式、检验标准和方法、售后服务承诺等不满足磋商文件中的相关要求和超出采购人可接受的偏差范围的；</w:t>
      </w:r>
    </w:p>
    <w:p w14:paraId="1D8E1084" w14:textId="77777777" w:rsidR="002B37C0" w:rsidRPr="002C348B" w:rsidRDefault="005E4DD3">
      <w:pPr>
        <w:numPr>
          <w:ilvl w:val="0"/>
          <w:numId w:val="25"/>
        </w:numPr>
        <w:spacing w:line="400" w:lineRule="exact"/>
        <w:textAlignment w:val="auto"/>
        <w:rPr>
          <w:sz w:val="21"/>
          <w:szCs w:val="21"/>
        </w:rPr>
      </w:pPr>
      <w:r w:rsidRPr="002C348B">
        <w:rPr>
          <w:sz w:val="21"/>
          <w:szCs w:val="21"/>
        </w:rPr>
        <w:t>未按照磋商文件规定报价的；</w:t>
      </w:r>
    </w:p>
    <w:p w14:paraId="6E1C54DE" w14:textId="77777777" w:rsidR="002B37C0" w:rsidRPr="002C348B" w:rsidRDefault="005E4DD3">
      <w:pPr>
        <w:numPr>
          <w:ilvl w:val="0"/>
          <w:numId w:val="25"/>
        </w:numPr>
        <w:spacing w:line="400" w:lineRule="exact"/>
        <w:textAlignment w:val="auto"/>
        <w:rPr>
          <w:sz w:val="21"/>
          <w:szCs w:val="21"/>
        </w:rPr>
      </w:pPr>
      <w:r w:rsidRPr="002C348B">
        <w:rPr>
          <w:sz w:val="21"/>
          <w:szCs w:val="21"/>
        </w:rPr>
        <w:t>不</w:t>
      </w:r>
      <w:proofErr w:type="gramStart"/>
      <w:r w:rsidRPr="002C348B">
        <w:rPr>
          <w:sz w:val="21"/>
          <w:szCs w:val="21"/>
        </w:rPr>
        <w:t>符合磋商</w:t>
      </w:r>
      <w:proofErr w:type="gramEnd"/>
      <w:r w:rsidRPr="002C348B">
        <w:rPr>
          <w:sz w:val="21"/>
          <w:szCs w:val="21"/>
        </w:rPr>
        <w:t>文件有关分包、转包规定的；</w:t>
      </w:r>
    </w:p>
    <w:p w14:paraId="4FF0BC56" w14:textId="77777777" w:rsidR="002B37C0" w:rsidRPr="002C348B" w:rsidRDefault="005E4DD3">
      <w:pPr>
        <w:numPr>
          <w:ilvl w:val="0"/>
          <w:numId w:val="25"/>
        </w:numPr>
        <w:spacing w:line="400" w:lineRule="exact"/>
        <w:textAlignment w:val="auto"/>
        <w:rPr>
          <w:sz w:val="21"/>
          <w:szCs w:val="21"/>
        </w:rPr>
      </w:pPr>
      <w:r w:rsidRPr="002C348B">
        <w:rPr>
          <w:sz w:val="21"/>
          <w:szCs w:val="21"/>
        </w:rPr>
        <w:t>联合体响应文件未附联合体响应协议书的；</w:t>
      </w:r>
    </w:p>
    <w:p w14:paraId="61761A76" w14:textId="77777777" w:rsidR="002B37C0" w:rsidRPr="002C348B" w:rsidRDefault="005E4DD3">
      <w:pPr>
        <w:numPr>
          <w:ilvl w:val="0"/>
          <w:numId w:val="25"/>
        </w:numPr>
        <w:spacing w:line="400" w:lineRule="exact"/>
        <w:textAlignment w:val="auto"/>
        <w:rPr>
          <w:sz w:val="21"/>
          <w:szCs w:val="21"/>
        </w:rPr>
      </w:pPr>
      <w:r w:rsidRPr="002C348B">
        <w:rPr>
          <w:sz w:val="21"/>
          <w:szCs w:val="21"/>
        </w:rPr>
        <w:t>响应文件附有采购人不能接受的条件；</w:t>
      </w:r>
    </w:p>
    <w:p w14:paraId="0AE21E4D" w14:textId="77777777" w:rsidR="002B37C0" w:rsidRPr="002C348B" w:rsidRDefault="005E4DD3">
      <w:pPr>
        <w:numPr>
          <w:ilvl w:val="0"/>
          <w:numId w:val="25"/>
        </w:numPr>
        <w:spacing w:line="400" w:lineRule="exact"/>
        <w:textAlignment w:val="auto"/>
        <w:rPr>
          <w:sz w:val="21"/>
          <w:szCs w:val="21"/>
        </w:rPr>
      </w:pPr>
      <w:r w:rsidRPr="002C348B">
        <w:rPr>
          <w:sz w:val="21"/>
          <w:szCs w:val="21"/>
        </w:rPr>
        <w:t>不</w:t>
      </w:r>
      <w:proofErr w:type="gramStart"/>
      <w:r w:rsidRPr="002C348B">
        <w:rPr>
          <w:sz w:val="21"/>
          <w:szCs w:val="21"/>
        </w:rPr>
        <w:t>符合磋商</w:t>
      </w:r>
      <w:proofErr w:type="gramEnd"/>
      <w:r w:rsidRPr="002C348B">
        <w:rPr>
          <w:sz w:val="21"/>
          <w:szCs w:val="21"/>
        </w:rPr>
        <w:t>文件中规定的其他实质性要求。</w:t>
      </w:r>
    </w:p>
    <w:p w14:paraId="1FB1260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重大偏离不允许在响应截止时间后修正，但磋商小组将允许修正响应中不构成重大偏离的地方，这些修正不会对其他实质上响应磋商文件要求的响应人的竞争地位产生不公正的影响。</w:t>
      </w:r>
    </w:p>
    <w:p w14:paraId="6A0B800D"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如果响应文件实质上没有响应磋商文件的要求，磋商小组将予以拒绝，响应人不得再对响应文件进行任何修正从而使其响应成为实质上响应的响应。</w:t>
      </w:r>
    </w:p>
    <w:p w14:paraId="563C597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14:paraId="64406BBD"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初审中，对明显的文字和计算错误按下述原则处理，若出现相互矛盾之处，应以排列在先的原则为准优先处理：</w:t>
      </w:r>
    </w:p>
    <w:p w14:paraId="16721F22" w14:textId="77777777" w:rsidR="002B37C0" w:rsidRPr="002C348B" w:rsidRDefault="005E4DD3">
      <w:pPr>
        <w:numPr>
          <w:ilvl w:val="0"/>
          <w:numId w:val="26"/>
        </w:numPr>
        <w:spacing w:line="400" w:lineRule="exact"/>
        <w:textAlignment w:val="auto"/>
        <w:rPr>
          <w:sz w:val="21"/>
          <w:szCs w:val="21"/>
        </w:rPr>
      </w:pPr>
      <w:r w:rsidRPr="002C348B">
        <w:rPr>
          <w:sz w:val="21"/>
          <w:szCs w:val="21"/>
        </w:rPr>
        <w:t>如果响应文件正本的内容与副本或电子文档不一致，以正本为准。报价一览表响应价格与响应文件正本报价一览表不一致的，以报价一览表响应价格为准；报价一览表内容与响应文件中明细表内容不一致的</w:t>
      </w:r>
      <w:r w:rsidRPr="002C348B">
        <w:rPr>
          <w:sz w:val="21"/>
          <w:szCs w:val="21"/>
        </w:rPr>
        <w:t>,</w:t>
      </w:r>
      <w:r w:rsidRPr="002C348B">
        <w:rPr>
          <w:sz w:val="21"/>
          <w:szCs w:val="21"/>
        </w:rPr>
        <w:t>以报价一览表为准。</w:t>
      </w:r>
    </w:p>
    <w:p w14:paraId="33211D4A" w14:textId="77777777" w:rsidR="002B37C0" w:rsidRPr="002C348B" w:rsidRDefault="005E4DD3">
      <w:pPr>
        <w:numPr>
          <w:ilvl w:val="0"/>
          <w:numId w:val="26"/>
        </w:numPr>
        <w:spacing w:line="400" w:lineRule="exact"/>
        <w:textAlignment w:val="auto"/>
        <w:rPr>
          <w:sz w:val="21"/>
          <w:szCs w:val="21"/>
        </w:rPr>
      </w:pPr>
      <w:r w:rsidRPr="002C348B">
        <w:rPr>
          <w:sz w:val="21"/>
          <w:szCs w:val="21"/>
        </w:rPr>
        <w:t>如果以文字表示的数据与数字表示的有差别，以文字为准修正数字。如果大小写金额不一致的，以大写金额为准。</w:t>
      </w:r>
    </w:p>
    <w:p w14:paraId="186D73BB" w14:textId="77777777" w:rsidR="002B37C0" w:rsidRPr="002C348B" w:rsidRDefault="005E4DD3">
      <w:pPr>
        <w:numPr>
          <w:ilvl w:val="0"/>
          <w:numId w:val="26"/>
        </w:numPr>
        <w:spacing w:line="400" w:lineRule="exact"/>
        <w:textAlignment w:val="auto"/>
        <w:rPr>
          <w:sz w:val="21"/>
          <w:szCs w:val="21"/>
        </w:rPr>
      </w:pPr>
      <w:r w:rsidRPr="002C348B">
        <w:rPr>
          <w:sz w:val="21"/>
          <w:szCs w:val="21"/>
        </w:rPr>
        <w:t>如果报价一览表响应总价与分项报价之和不符，应以响应总价为准，若未注明所调整的分项报价，将按相差比例修正所有分项报价；如果报价一览表响应总价与响应</w:t>
      </w:r>
      <w:r w:rsidRPr="002C348B">
        <w:rPr>
          <w:sz w:val="21"/>
          <w:szCs w:val="21"/>
        </w:rPr>
        <w:lastRenderedPageBreak/>
        <w:t>文件正本报价明细表总价不一致，以报价一览表响应总价为准，若未注明所调整的分项报价，将按相差比例修正报价明细表所有单价及总价。</w:t>
      </w:r>
    </w:p>
    <w:p w14:paraId="39FD8A3A" w14:textId="77777777" w:rsidR="002B37C0" w:rsidRPr="002C348B" w:rsidRDefault="005E4DD3">
      <w:pPr>
        <w:numPr>
          <w:ilvl w:val="0"/>
          <w:numId w:val="26"/>
        </w:numPr>
        <w:spacing w:line="400" w:lineRule="exact"/>
        <w:textAlignment w:val="auto"/>
        <w:rPr>
          <w:sz w:val="21"/>
          <w:szCs w:val="21"/>
        </w:rPr>
      </w:pPr>
      <w:r w:rsidRPr="002C348B">
        <w:rPr>
          <w:sz w:val="21"/>
          <w:szCs w:val="21"/>
        </w:rPr>
        <w:t>调整后的数据应对响应人具有约束力，响应人不同意以上修正，其响应将被拒绝。</w:t>
      </w:r>
    </w:p>
    <w:p w14:paraId="4EAC9CE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磋商小组对响应文件的判定</w:t>
      </w:r>
      <w:r w:rsidRPr="002C348B">
        <w:rPr>
          <w:rFonts w:ascii="Times New Roman" w:hAnsi="Times New Roman" w:cs="Times New Roman"/>
        </w:rPr>
        <w:t>,</w:t>
      </w:r>
      <w:r w:rsidRPr="002C348B">
        <w:rPr>
          <w:rFonts w:ascii="Times New Roman" w:hAnsi="Times New Roman" w:cs="Times New Roman"/>
        </w:rPr>
        <w:t>只依据响应文件内容本身</w:t>
      </w:r>
      <w:r w:rsidRPr="002C348B">
        <w:rPr>
          <w:rFonts w:ascii="Times New Roman" w:hAnsi="Times New Roman" w:cs="Times New Roman"/>
        </w:rPr>
        <w:t>,</w:t>
      </w:r>
      <w:r w:rsidRPr="002C348B">
        <w:rPr>
          <w:rFonts w:ascii="Times New Roman" w:hAnsi="Times New Roman" w:cs="Times New Roman"/>
        </w:rPr>
        <w:t>不依据任何外来证明。</w:t>
      </w:r>
    </w:p>
    <w:p w14:paraId="4F0B13FE"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响应的澄清</w:t>
      </w:r>
    </w:p>
    <w:p w14:paraId="770AD03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磋商小组在对响应文件的有效性、完整性和响应程度进行审查时，可以要求供应商对响应文件中含义不明确、同类问题表述不一致或者有明显文字和计算错误的内容等</w:t>
      </w:r>
      <w:proofErr w:type="gramStart"/>
      <w:r w:rsidRPr="002C348B">
        <w:rPr>
          <w:rFonts w:ascii="Times New Roman" w:hAnsi="Times New Roman" w:cs="Times New Roman"/>
        </w:rPr>
        <w:t>作出</w:t>
      </w:r>
      <w:proofErr w:type="gramEnd"/>
      <w:r w:rsidRPr="002C348B">
        <w:rPr>
          <w:rFonts w:ascii="Times New Roman" w:hAnsi="Times New Roman" w:cs="Times New Roman"/>
        </w:rPr>
        <w:t>必要的澄清、说明或者更正。供应商的澄清、说明或者更正不得超出响应文件的范围或者改变响应文件的实质性内容。磋商小组要求供应商澄清、说明或者更正响应文件应当以书面形式</w:t>
      </w:r>
      <w:proofErr w:type="gramStart"/>
      <w:r w:rsidRPr="002C348B">
        <w:rPr>
          <w:rFonts w:ascii="Times New Roman" w:hAnsi="Times New Roman" w:cs="Times New Roman"/>
        </w:rPr>
        <w:t>作出</w:t>
      </w:r>
      <w:proofErr w:type="gramEnd"/>
      <w:r w:rsidRPr="002C348B">
        <w:rPr>
          <w:rFonts w:ascii="Times New Roman" w:hAnsi="Times New Roman" w:cs="Times New Roman"/>
        </w:rPr>
        <w:t>，并由磋商小组专家签字。供应商的澄清、说明或者更正应当由法定代表人或其授权代表签字或者加盖公章。由授权代表签字的，应当附法定代表人授权书。供应商为自然人的，应当由本人签字并附身份证明。</w:t>
      </w:r>
    </w:p>
    <w:p w14:paraId="74E298C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14:paraId="340B2F1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w:t>
      </w:r>
      <w:proofErr w:type="gramStart"/>
      <w:r w:rsidRPr="002C348B">
        <w:rPr>
          <w:rFonts w:ascii="Times New Roman" w:hAnsi="Times New Roman" w:cs="Times New Roman"/>
        </w:rPr>
        <w:t>作出</w:t>
      </w:r>
      <w:proofErr w:type="gramEnd"/>
      <w:r w:rsidRPr="002C348B">
        <w:rPr>
          <w:rFonts w:ascii="Times New Roman" w:hAnsi="Times New Roman" w:cs="Times New Roman"/>
        </w:rPr>
        <w:t>的解释不合理或不能提供证明材料的，磋商小组可拒绝该响应。</w:t>
      </w:r>
    </w:p>
    <w:p w14:paraId="2C1AF68D"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对响应文件的详细评审</w:t>
      </w:r>
    </w:p>
    <w:p w14:paraId="21714D9A"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2C348B">
        <w:rPr>
          <w:rFonts w:ascii="Times New Roman" w:hAnsi="Times New Roman" w:cs="Times New Roman"/>
        </w:rPr>
        <w:t>作出</w:t>
      </w:r>
      <w:proofErr w:type="gramEnd"/>
      <w:r w:rsidRPr="002C348B">
        <w:rPr>
          <w:rFonts w:ascii="Times New Roman" w:hAnsi="Times New Roman" w:cs="Times New Roman"/>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12BAC04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磋商文件能够详细列明采购标的</w:t>
      </w:r>
      <w:proofErr w:type="gramStart"/>
      <w:r w:rsidRPr="002C348B">
        <w:rPr>
          <w:rFonts w:ascii="Times New Roman" w:hAnsi="Times New Roman" w:cs="Times New Roman"/>
        </w:rPr>
        <w:t>的</w:t>
      </w:r>
      <w:proofErr w:type="gramEnd"/>
      <w:r w:rsidRPr="002C348B">
        <w:rPr>
          <w:rFonts w:ascii="Times New Roman" w:hAnsi="Times New Roman" w:cs="Times New Roman"/>
        </w:rPr>
        <w:t>技术、服务要求的，磋商结束后，磋商小组应当要求所有实质性响应的供应商在规定时间内提交最后报价，提交最后报价的供应商不得少于</w:t>
      </w:r>
      <w:r w:rsidRPr="002C348B">
        <w:rPr>
          <w:rFonts w:ascii="Times New Roman" w:hAnsi="Times New Roman" w:cs="Times New Roman"/>
        </w:rPr>
        <w:t>2</w:t>
      </w:r>
      <w:r w:rsidRPr="002C348B">
        <w:rPr>
          <w:rFonts w:ascii="Times New Roman" w:hAnsi="Times New Roman" w:cs="Times New Roman"/>
        </w:rPr>
        <w:t>家。磋商文件不能详细列明采购标的</w:t>
      </w:r>
      <w:proofErr w:type="gramStart"/>
      <w:r w:rsidRPr="002C348B">
        <w:rPr>
          <w:rFonts w:ascii="Times New Roman" w:hAnsi="Times New Roman" w:cs="Times New Roman"/>
        </w:rPr>
        <w:t>的</w:t>
      </w:r>
      <w:proofErr w:type="gramEnd"/>
      <w:r w:rsidRPr="002C348B">
        <w:rPr>
          <w:rFonts w:ascii="Times New Roman" w:hAnsi="Times New Roman" w:cs="Times New Roman"/>
        </w:rPr>
        <w:t>技术、服务要求，需经磋商由供应商提供最终设计方案或解决方案的，</w:t>
      </w:r>
      <w:r w:rsidRPr="002C348B">
        <w:rPr>
          <w:rFonts w:ascii="Times New Roman" w:hAnsi="Times New Roman" w:cs="Times New Roman" w:hint="eastAsia"/>
        </w:rPr>
        <w:t>磋商结束后，磋商小组应当按照少数服从多数的原则投票推荐</w:t>
      </w:r>
      <w:r w:rsidRPr="002C348B">
        <w:rPr>
          <w:rFonts w:ascii="Times New Roman" w:hAnsi="Times New Roman" w:cs="Times New Roman"/>
        </w:rPr>
        <w:t>2</w:t>
      </w:r>
      <w:r w:rsidRPr="002C348B">
        <w:rPr>
          <w:rFonts w:ascii="Times New Roman" w:hAnsi="Times New Roman" w:cs="Times New Roman" w:hint="eastAsia"/>
        </w:rPr>
        <w:t>家以上供应商的设计方案或者解决方案，</w:t>
      </w:r>
      <w:r w:rsidRPr="002C348B">
        <w:rPr>
          <w:rFonts w:ascii="Times New Roman" w:hAnsi="Times New Roman" w:cs="Times New Roman"/>
        </w:rPr>
        <w:t>并要求其在规定时间内提交最后报价。最后报价是供应商响应文件的有效组成部分。</w:t>
      </w:r>
    </w:p>
    <w:p w14:paraId="216F012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已提交响应文件的供应商，在提交最后报价之前，可以根据磋商情况退出磋商。采购人、采</w:t>
      </w:r>
      <w:r w:rsidRPr="002C348B">
        <w:rPr>
          <w:rFonts w:ascii="Times New Roman" w:hAnsi="Times New Roman" w:cs="Times New Roman"/>
        </w:rPr>
        <w:lastRenderedPageBreak/>
        <w:t>购代理机构应当退还</w:t>
      </w:r>
      <w:proofErr w:type="gramStart"/>
      <w:r w:rsidRPr="002C348B">
        <w:rPr>
          <w:rFonts w:ascii="Times New Roman" w:hAnsi="Times New Roman" w:cs="Times New Roman"/>
        </w:rPr>
        <w:t>退出磋商</w:t>
      </w:r>
      <w:proofErr w:type="gramEnd"/>
      <w:r w:rsidRPr="002C348B">
        <w:rPr>
          <w:rFonts w:ascii="Times New Roman" w:hAnsi="Times New Roman" w:cs="Times New Roman"/>
        </w:rPr>
        <w:t>的供应商的响应保证金。</w:t>
      </w:r>
    </w:p>
    <w:p w14:paraId="3A8C89E4" w14:textId="0C9697D6" w:rsidR="002B37C0" w:rsidRPr="002C348B" w:rsidRDefault="005E4DD3">
      <w:pPr>
        <w:pStyle w:val="afc"/>
        <w:rPr>
          <w:rFonts w:ascii="Times New Roman" w:hAnsi="Times New Roman" w:cs="Times New Roman"/>
        </w:rPr>
      </w:pPr>
      <w:r w:rsidRPr="002C348B">
        <w:rPr>
          <w:rFonts w:ascii="Times New Roman" w:hAnsi="Times New Roman" w:cs="Times New Roman"/>
        </w:rPr>
        <w:t>经磋商确定最终采购需求和提交最后报价的供应商后，由磋商小组采用</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评标标准和评标办法</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评标标准和评标办法</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中约定的办法对提交最后报价的供应商进行评分。</w:t>
      </w:r>
    </w:p>
    <w:p w14:paraId="3C92BD4E" w14:textId="084BB068" w:rsidR="002B37C0" w:rsidRPr="002C348B" w:rsidRDefault="005E4DD3">
      <w:pPr>
        <w:pStyle w:val="afc"/>
        <w:rPr>
          <w:rFonts w:ascii="Times New Roman" w:hAnsi="Times New Roman" w:cs="Times New Roman"/>
          <w:szCs w:val="21"/>
        </w:rPr>
      </w:pPr>
      <w:r w:rsidRPr="002C348B">
        <w:rPr>
          <w:rFonts w:ascii="Times New Roman" w:hAnsi="Times New Roman" w:cs="Times New Roman"/>
        </w:rPr>
        <w:t>磋商小组只对实质上响应磋商文件的响应进行评价和比较，评审应严格按照磋商文件的要求和条件进行；磋商文件中没有规定的评审标准不得作为评审依据，具体评审原则、方法和成交条件详见磋商文件</w:t>
      </w:r>
      <w:r w:rsidRPr="002C348B">
        <w:rPr>
          <w:rFonts w:ascii="Times New Roman" w:hAnsi="Times New Roman" w:cs="Times New Roman"/>
        </w:rPr>
        <w:t>“</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评标标准和评标办法</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评标标准和评标办法</w:t>
      </w:r>
      <w:r w:rsidRPr="002C348B">
        <w:rPr>
          <w:rFonts w:ascii="Times New Roman" w:hAnsi="Times New Roman" w:cs="Times New Roman"/>
        </w:rPr>
        <w:fldChar w:fldCharType="end"/>
      </w:r>
      <w:r w:rsidRPr="002C348B">
        <w:rPr>
          <w:rFonts w:ascii="Times New Roman" w:hAnsi="Times New Roman" w:cs="Times New Roman"/>
        </w:rPr>
        <w:t>”</w:t>
      </w:r>
      <w:r w:rsidRPr="002C348B">
        <w:rPr>
          <w:rFonts w:ascii="Times New Roman" w:hAnsi="Times New Roman" w:cs="Times New Roman"/>
        </w:rPr>
        <w:t>。</w:t>
      </w:r>
    </w:p>
    <w:p w14:paraId="64752C21"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确定成交人</w:t>
      </w:r>
    </w:p>
    <w:p w14:paraId="7E2AE32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磋商小组应当根据</w:t>
      </w:r>
      <w:r w:rsidRPr="002C348B">
        <w:rPr>
          <w:rFonts w:ascii="Times New Roman" w:hAnsi="Times New Roman" w:cs="Times New Roman" w:hint="eastAsia"/>
        </w:rPr>
        <w:t>综合评分</w:t>
      </w:r>
      <w:r w:rsidRPr="002C348B">
        <w:rPr>
          <w:rFonts w:ascii="Times New Roman" w:hAnsi="Times New Roman" w:cs="Times New Roman"/>
        </w:rPr>
        <w:t>情况，按照评审得分由高到低顺序推荐</w:t>
      </w:r>
      <w:r w:rsidRPr="002C348B">
        <w:rPr>
          <w:rFonts w:ascii="Times New Roman" w:hAnsi="Times New Roman" w:cs="Times New Roman"/>
        </w:rPr>
        <w:t>2</w:t>
      </w:r>
      <w:r w:rsidRPr="002C348B">
        <w:rPr>
          <w:rFonts w:ascii="Times New Roman" w:hAnsi="Times New Roman" w:cs="Times New Roman"/>
        </w:rPr>
        <w:t>名以上成交候选供应商，并编写评审报告。评审得分相同的，按照最后报价由低到高的顺序推荐。评审得分且最后报价相同的，按照技术指标优劣顺序推荐。</w:t>
      </w:r>
    </w:p>
    <w:p w14:paraId="4E5A127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7083F07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采购人将确定排名第一的成交候选人为成交人并向其授予合同。排名第一的成交候选人因不可抗力或者自身原因不能履行合同，采购人可以按照政府采购竞争性磋商采购方式管理暂行办法</w:t>
      </w:r>
      <w:proofErr w:type="gramStart"/>
      <w:r w:rsidRPr="002C348B">
        <w:rPr>
          <w:rFonts w:ascii="Times New Roman" w:hAnsi="Times New Roman" w:cs="Times New Roman"/>
        </w:rPr>
        <w:t>》</w:t>
      </w:r>
      <w:proofErr w:type="gramEnd"/>
      <w:r w:rsidRPr="002C348B">
        <w:rPr>
          <w:rFonts w:ascii="Times New Roman" w:hAnsi="Times New Roman" w:cs="Times New Roman"/>
        </w:rPr>
        <w:t>的通知（财库〔</w:t>
      </w:r>
      <w:r w:rsidRPr="002C348B">
        <w:rPr>
          <w:rFonts w:ascii="Times New Roman" w:hAnsi="Times New Roman" w:cs="Times New Roman"/>
        </w:rPr>
        <w:t>2014</w:t>
      </w:r>
      <w:r w:rsidRPr="002C348B">
        <w:rPr>
          <w:rFonts w:ascii="Times New Roman" w:hAnsi="Times New Roman" w:cs="Times New Roman"/>
        </w:rPr>
        <w:t>〕</w:t>
      </w:r>
      <w:r w:rsidRPr="002C348B">
        <w:rPr>
          <w:rFonts w:ascii="Times New Roman" w:hAnsi="Times New Roman" w:cs="Times New Roman"/>
        </w:rPr>
        <w:t>214</w:t>
      </w:r>
      <w:r w:rsidRPr="002C348B">
        <w:rPr>
          <w:rFonts w:ascii="Times New Roman" w:hAnsi="Times New Roman" w:cs="Times New Roman"/>
        </w:rPr>
        <w:t>号）第二十八条第二款规定的原则确定其他供应商作为成交供应商并签订政府采购合同。</w:t>
      </w:r>
    </w:p>
    <w:p w14:paraId="10ADFCA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采购人也可</w:t>
      </w:r>
      <w:proofErr w:type="gramStart"/>
      <w:r w:rsidRPr="002C348B">
        <w:rPr>
          <w:rFonts w:ascii="Times New Roman" w:hAnsi="Times New Roman" w:cs="Times New Roman"/>
        </w:rPr>
        <w:t>授权磋商</w:t>
      </w:r>
      <w:proofErr w:type="gramEnd"/>
      <w:r w:rsidRPr="002C348B">
        <w:rPr>
          <w:rFonts w:ascii="Times New Roman" w:hAnsi="Times New Roman" w:cs="Times New Roman"/>
        </w:rPr>
        <w:t>小组按本条规定直接确定成交人。</w:t>
      </w:r>
    </w:p>
    <w:p w14:paraId="7DC13A7F" w14:textId="77777777" w:rsidR="002B37C0" w:rsidRPr="002C348B" w:rsidRDefault="005E4DD3">
      <w:pPr>
        <w:pStyle w:val="afc"/>
        <w:rPr>
          <w:rFonts w:ascii="Times New Roman" w:hAnsi="Times New Roman" w:cs="Times New Roman"/>
        </w:rPr>
      </w:pPr>
      <w:proofErr w:type="gramStart"/>
      <w:r w:rsidRPr="002C348B">
        <w:rPr>
          <w:rFonts w:ascii="Times New Roman" w:hAnsi="Times New Roman" w:cs="Times New Roman"/>
        </w:rPr>
        <w:t>除资格</w:t>
      </w:r>
      <w:proofErr w:type="gramEnd"/>
      <w:r w:rsidRPr="002C348B">
        <w:rPr>
          <w:rFonts w:ascii="Times New Roman" w:hAnsi="Times New Roman" w:cs="Times New Roman"/>
        </w:rPr>
        <w:t>性检查认定错误、分值汇总计算错误、分项评分超出评分标准范围、客观分评分不一致、经磋商小组一致认定评分畸高、</w:t>
      </w:r>
      <w:proofErr w:type="gramStart"/>
      <w:r w:rsidRPr="002C348B">
        <w:rPr>
          <w:rFonts w:ascii="Times New Roman" w:hAnsi="Times New Roman" w:cs="Times New Roman"/>
        </w:rPr>
        <w:t>畸</w:t>
      </w:r>
      <w:proofErr w:type="gramEnd"/>
      <w:r w:rsidRPr="002C348B">
        <w:rPr>
          <w:rFonts w:ascii="Times New Roman" w:hAnsi="Times New Roman" w:cs="Times New Roman"/>
        </w:rPr>
        <w:t>低的情形外，采购人不得以任何理由组织重新评审。采购人</w:t>
      </w:r>
      <w:proofErr w:type="gramStart"/>
      <w:r w:rsidRPr="002C348B">
        <w:rPr>
          <w:rFonts w:ascii="Times New Roman" w:hAnsi="Times New Roman" w:cs="Times New Roman"/>
        </w:rPr>
        <w:t>发现磋商</w:t>
      </w:r>
      <w:proofErr w:type="gramEnd"/>
      <w:r w:rsidRPr="002C348B">
        <w:rPr>
          <w:rFonts w:ascii="Times New Roman" w:hAnsi="Times New Roman" w:cs="Times New Roman"/>
        </w:rPr>
        <w:t>小组未按照磋商文件规定的评审标准进行评审的，应当重新开展采购活动，并同时书面报告本级财政部门。</w:t>
      </w:r>
    </w:p>
    <w:p w14:paraId="78EE191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采购人不得通过对样品进行检测、对供应商进行考察等方式改变评审结果。</w:t>
      </w:r>
    </w:p>
    <w:p w14:paraId="61446FA0"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评标过程保密</w:t>
      </w:r>
    </w:p>
    <w:p w14:paraId="197B2DD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响应截止时间之后，直到授予响应人合同止，凡是属于审查、澄清、评价和比较响应的有关资料以及授标意向等，均不向响应人或其他与评标无关的人员透露。</w:t>
      </w:r>
    </w:p>
    <w:p w14:paraId="259B178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在评标期间，响应人企图影响采购人或磋商小组的任何活动，将导致响应被拒绝，并由其承担相应的法律责任。</w:t>
      </w:r>
    </w:p>
    <w:p w14:paraId="49E18DC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14:paraId="6D07C914"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lastRenderedPageBreak/>
        <w:t>关于响应人瑕疵滞后发现的处理规则：</w:t>
      </w:r>
    </w:p>
    <w:p w14:paraId="5EB9E54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无论基于何种原因，各项本应</w:t>
      </w:r>
      <w:proofErr w:type="gramStart"/>
      <w:r w:rsidRPr="002C348B">
        <w:rPr>
          <w:rFonts w:ascii="Times New Roman" w:hAnsi="Times New Roman" w:cs="Times New Roman"/>
        </w:rPr>
        <w:t>作拒绝</w:t>
      </w:r>
      <w:proofErr w:type="gramEnd"/>
      <w:r w:rsidRPr="002C348B">
        <w:rPr>
          <w:rFonts w:ascii="Times New Roman" w:hAnsi="Times New Roman" w:cs="Times New Roman"/>
        </w:rPr>
        <w:t>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14:paraId="1C9E7724"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14:paraId="064D7474"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14:paraId="6479277B" w14:textId="77777777" w:rsidR="002B37C0" w:rsidRPr="002C348B" w:rsidRDefault="005E4DD3">
      <w:pPr>
        <w:pStyle w:val="41"/>
        <w:numPr>
          <w:ilvl w:val="0"/>
          <w:numId w:val="24"/>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采购项目废标</w:t>
      </w:r>
    </w:p>
    <w:p w14:paraId="16EC935F"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在评标过程中，磋商小组发现有下列情形之一的，应对采购项目予以废标：</w:t>
      </w:r>
    </w:p>
    <w:p w14:paraId="0CDE5664" w14:textId="77777777" w:rsidR="002B37C0" w:rsidRPr="002C348B" w:rsidRDefault="005E4DD3">
      <w:pPr>
        <w:numPr>
          <w:ilvl w:val="0"/>
          <w:numId w:val="27"/>
        </w:numPr>
        <w:spacing w:line="400" w:lineRule="exact"/>
        <w:textAlignment w:val="auto"/>
        <w:rPr>
          <w:sz w:val="21"/>
          <w:szCs w:val="21"/>
        </w:rPr>
      </w:pPr>
      <w:r w:rsidRPr="002C348B">
        <w:rPr>
          <w:sz w:val="21"/>
          <w:szCs w:val="21"/>
        </w:rPr>
        <w:t>因情况变化，不再符合规定的竞争性磋商采购方式适用情形的；</w:t>
      </w:r>
    </w:p>
    <w:p w14:paraId="48A4FA9E" w14:textId="77777777" w:rsidR="002B37C0" w:rsidRPr="002C348B" w:rsidRDefault="005E4DD3">
      <w:pPr>
        <w:numPr>
          <w:ilvl w:val="0"/>
          <w:numId w:val="27"/>
        </w:numPr>
        <w:spacing w:line="400" w:lineRule="exact"/>
        <w:textAlignment w:val="auto"/>
        <w:rPr>
          <w:sz w:val="21"/>
          <w:szCs w:val="21"/>
        </w:rPr>
      </w:pPr>
      <w:r w:rsidRPr="002C348B">
        <w:rPr>
          <w:sz w:val="21"/>
          <w:szCs w:val="21"/>
        </w:rPr>
        <w:t>出现影响采购公正的违法、违规行为的；</w:t>
      </w:r>
    </w:p>
    <w:p w14:paraId="7C2F5364" w14:textId="77777777" w:rsidR="002B37C0" w:rsidRPr="002C348B" w:rsidRDefault="005E4DD3">
      <w:pPr>
        <w:numPr>
          <w:ilvl w:val="0"/>
          <w:numId w:val="27"/>
        </w:numPr>
        <w:spacing w:line="400" w:lineRule="exact"/>
        <w:textAlignment w:val="auto"/>
        <w:rPr>
          <w:sz w:val="21"/>
          <w:szCs w:val="21"/>
        </w:rPr>
      </w:pPr>
      <w:r w:rsidRPr="002C348B">
        <w:rPr>
          <w:sz w:val="21"/>
          <w:szCs w:val="21"/>
        </w:rPr>
        <w:t>除《政府采购竞争性磋商采购方式管理暂行办法》的通知（财库〔</w:t>
      </w:r>
      <w:r w:rsidRPr="002C348B">
        <w:rPr>
          <w:sz w:val="21"/>
          <w:szCs w:val="21"/>
        </w:rPr>
        <w:t>2014</w:t>
      </w:r>
      <w:r w:rsidRPr="002C348B">
        <w:rPr>
          <w:sz w:val="21"/>
          <w:szCs w:val="21"/>
        </w:rPr>
        <w:t>〕</w:t>
      </w:r>
      <w:r w:rsidRPr="002C348B">
        <w:rPr>
          <w:sz w:val="21"/>
          <w:szCs w:val="21"/>
        </w:rPr>
        <w:t>214</w:t>
      </w:r>
      <w:r w:rsidRPr="002C348B">
        <w:rPr>
          <w:sz w:val="21"/>
          <w:szCs w:val="21"/>
        </w:rPr>
        <w:t>号）第二十一条第三款规定的情形外，在采购过程中符合要求的供应商或者报价未超过采购预算的供应商不足</w:t>
      </w:r>
      <w:r w:rsidRPr="002C348B">
        <w:rPr>
          <w:sz w:val="21"/>
          <w:szCs w:val="21"/>
        </w:rPr>
        <w:t>2</w:t>
      </w:r>
      <w:r w:rsidRPr="002C348B">
        <w:rPr>
          <w:sz w:val="21"/>
          <w:szCs w:val="21"/>
        </w:rPr>
        <w:t>家的。</w:t>
      </w:r>
    </w:p>
    <w:p w14:paraId="3E9F14E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w:t>
      </w:r>
      <w:proofErr w:type="gramStart"/>
      <w:r w:rsidRPr="002C348B">
        <w:rPr>
          <w:rFonts w:ascii="Times New Roman" w:hAnsi="Times New Roman" w:cs="Times New Roman"/>
        </w:rPr>
        <w:t>项目废标后</w:t>
      </w:r>
      <w:proofErr w:type="gramEnd"/>
      <w:r w:rsidRPr="002C348B">
        <w:rPr>
          <w:rFonts w:ascii="Times New Roman" w:hAnsi="Times New Roman" w:cs="Times New Roman"/>
        </w:rPr>
        <w:t>，磋商小组应</w:t>
      </w:r>
      <w:proofErr w:type="gramStart"/>
      <w:r w:rsidRPr="002C348B">
        <w:rPr>
          <w:rFonts w:ascii="Times New Roman" w:hAnsi="Times New Roman" w:cs="Times New Roman"/>
        </w:rPr>
        <w:t>作出</w:t>
      </w:r>
      <w:proofErr w:type="gramEnd"/>
      <w:r w:rsidRPr="002C348B">
        <w:rPr>
          <w:rFonts w:ascii="Times New Roman" w:hAnsi="Times New Roman" w:cs="Times New Roman"/>
        </w:rPr>
        <w:t>书面报告。</w:t>
      </w:r>
    </w:p>
    <w:p w14:paraId="77F2634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在采购活动中因重大变故，采购任务取消的，采购人或者采购代理机构应当终止采购活动，通知所有参加采购活动的供应商。</w:t>
      </w:r>
    </w:p>
    <w:p w14:paraId="28D831FA" w14:textId="77777777" w:rsidR="002B37C0" w:rsidRPr="002C348B" w:rsidRDefault="005E4DD3">
      <w:pPr>
        <w:pStyle w:val="afc"/>
        <w:rPr>
          <w:rFonts w:ascii="Times New Roman" w:hAnsi="Times New Roman" w:cs="Times New Roman"/>
        </w:rPr>
      </w:pPr>
      <w:proofErr w:type="gramStart"/>
      <w:r w:rsidRPr="002C348B">
        <w:rPr>
          <w:rFonts w:ascii="Times New Roman" w:hAnsi="Times New Roman" w:cs="Times New Roman"/>
        </w:rPr>
        <w:t>废标后</w:t>
      </w:r>
      <w:proofErr w:type="gramEnd"/>
      <w:r w:rsidRPr="002C348B">
        <w:rPr>
          <w:rFonts w:ascii="Times New Roman" w:hAnsi="Times New Roman" w:cs="Times New Roman"/>
        </w:rPr>
        <w:t>，采购人应当将</w:t>
      </w:r>
      <w:proofErr w:type="gramStart"/>
      <w:r w:rsidRPr="002C348B">
        <w:rPr>
          <w:rFonts w:ascii="Times New Roman" w:hAnsi="Times New Roman" w:cs="Times New Roman"/>
        </w:rPr>
        <w:t>废标原因</w:t>
      </w:r>
      <w:proofErr w:type="gramEnd"/>
      <w:r w:rsidRPr="002C348B">
        <w:rPr>
          <w:rFonts w:ascii="Times New Roman" w:hAnsi="Times New Roman" w:cs="Times New Roman"/>
        </w:rPr>
        <w:t>通知所有响应人。</w:t>
      </w:r>
    </w:p>
    <w:p w14:paraId="090215DF" w14:textId="77777777" w:rsidR="002B37C0" w:rsidRPr="002C348B" w:rsidRDefault="005E4DD3">
      <w:pPr>
        <w:pStyle w:val="310"/>
        <w:numPr>
          <w:ilvl w:val="0"/>
          <w:numId w:val="15"/>
        </w:numPr>
        <w:adjustRightInd/>
        <w:spacing w:line="415" w:lineRule="auto"/>
        <w:jc w:val="both"/>
        <w:textAlignment w:val="auto"/>
        <w:rPr>
          <w:kern w:val="2"/>
        </w:rPr>
      </w:pPr>
      <w:bookmarkStart w:id="68" w:name="_Toc484785517"/>
      <w:r w:rsidRPr="002C348B">
        <w:rPr>
          <w:kern w:val="2"/>
        </w:rPr>
        <w:t>签订合同</w:t>
      </w:r>
      <w:bookmarkEnd w:id="68"/>
    </w:p>
    <w:p w14:paraId="300DBB84" w14:textId="77777777" w:rsidR="002B37C0" w:rsidRPr="002C348B" w:rsidRDefault="005E4DD3">
      <w:pPr>
        <w:pStyle w:val="41"/>
        <w:numPr>
          <w:ilvl w:val="0"/>
          <w:numId w:val="28"/>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成交通知</w:t>
      </w:r>
    </w:p>
    <w:p w14:paraId="19DF96F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采购人应当在成交供应商确定后</w:t>
      </w:r>
      <w:r w:rsidRPr="002C348B">
        <w:rPr>
          <w:rFonts w:ascii="Times New Roman" w:hAnsi="Times New Roman" w:cs="Times New Roman"/>
        </w:rPr>
        <w:t>2</w:t>
      </w:r>
      <w:r w:rsidRPr="002C348B">
        <w:rPr>
          <w:rFonts w:ascii="Times New Roman" w:hAnsi="Times New Roman" w:cs="Times New Roman"/>
        </w:rPr>
        <w:t>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14:paraId="31AE42D0"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lastRenderedPageBreak/>
        <w:t>成交通知书是合同的组成部分。</w:t>
      </w:r>
    </w:p>
    <w:p w14:paraId="0546064D" w14:textId="77777777" w:rsidR="002B37C0" w:rsidRPr="002C348B" w:rsidRDefault="005E4DD3">
      <w:pPr>
        <w:pStyle w:val="41"/>
        <w:numPr>
          <w:ilvl w:val="0"/>
          <w:numId w:val="28"/>
        </w:numPr>
        <w:adjustRightInd/>
        <w:spacing w:before="120" w:after="120" w:line="377" w:lineRule="auto"/>
        <w:ind w:left="420"/>
        <w:jc w:val="both"/>
        <w:textAlignment w:val="auto"/>
        <w:rPr>
          <w:rFonts w:ascii="Times New Roman" w:eastAsia="宋体" w:hAnsi="Times New Roman"/>
          <w:kern w:val="2"/>
          <w:sz w:val="24"/>
        </w:rPr>
      </w:pPr>
      <w:r w:rsidRPr="002C348B">
        <w:rPr>
          <w:rFonts w:ascii="Times New Roman" w:eastAsia="宋体" w:hAnsi="Times New Roman"/>
          <w:kern w:val="2"/>
          <w:sz w:val="24"/>
        </w:rPr>
        <w:t>签订合同</w:t>
      </w:r>
    </w:p>
    <w:p w14:paraId="6A6C5831"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采购人与成交供应商应当在成交通知书发出之日起</w:t>
      </w:r>
      <w:r w:rsidRPr="002C348B">
        <w:rPr>
          <w:rFonts w:ascii="Times New Roman" w:hAnsi="Times New Roman" w:cs="Times New Roman"/>
        </w:rPr>
        <w:t>30</w:t>
      </w:r>
      <w:r w:rsidRPr="002C348B">
        <w:rPr>
          <w:rFonts w:ascii="Times New Roman" w:hAnsi="Times New Roman" w:cs="Times New Roman"/>
        </w:rPr>
        <w:t>个日规定，按照磋商文件确定的合同文本以及采购标的、规格型号、采购金额、采购数量、技术和服务要求等事项签订政府采购合同。采购人不得向成交供应商提出</w:t>
      </w:r>
      <w:proofErr w:type="gramStart"/>
      <w:r w:rsidRPr="002C348B">
        <w:rPr>
          <w:rFonts w:ascii="Times New Roman" w:hAnsi="Times New Roman" w:cs="Times New Roman"/>
        </w:rPr>
        <w:t>超出磋商</w:t>
      </w:r>
      <w:proofErr w:type="gramEnd"/>
      <w:r w:rsidRPr="002C348B">
        <w:rPr>
          <w:rFonts w:ascii="Times New Roman" w:hAnsi="Times New Roman" w:cs="Times New Roman"/>
        </w:rPr>
        <w:t>文件以外的任何要求作为签订合同的条件，不得与成交供应商订立</w:t>
      </w:r>
      <w:proofErr w:type="gramStart"/>
      <w:r w:rsidRPr="002C348B">
        <w:rPr>
          <w:rFonts w:ascii="Times New Roman" w:hAnsi="Times New Roman" w:cs="Times New Roman"/>
        </w:rPr>
        <w:t>背离磋商</w:t>
      </w:r>
      <w:proofErr w:type="gramEnd"/>
      <w:r w:rsidRPr="002C348B">
        <w:rPr>
          <w:rFonts w:ascii="Times New Roman" w:hAnsi="Times New Roman" w:cs="Times New Roman"/>
        </w:rPr>
        <w:t>文件确定的合同文本以及采购标的、规格型号、采购金额、采购数量、技术和服务要求等实质性内容的协议。</w:t>
      </w:r>
    </w:p>
    <w:p w14:paraId="59802DAF"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采购人如需追加与合同标的相同的货物，在不改变合同其他条款的前提下，成交人可与采购人协商签订补充合同，但所有补充合同的采购金额不得超过原合同金额的百分之十。</w:t>
      </w:r>
    </w:p>
    <w:p w14:paraId="25658345"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成交供应</w:t>
      </w:r>
      <w:proofErr w:type="gramStart"/>
      <w:r w:rsidRPr="002C348B">
        <w:rPr>
          <w:rFonts w:ascii="Times New Roman" w:hAnsi="Times New Roman" w:cs="Times New Roman"/>
        </w:rPr>
        <w:t>商拒绝</w:t>
      </w:r>
      <w:proofErr w:type="gramEnd"/>
      <w:r w:rsidRPr="002C348B">
        <w:rPr>
          <w:rFonts w:ascii="Times New Roman" w:hAnsi="Times New Roman" w:cs="Times New Roman"/>
        </w:rPr>
        <w:t>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14:paraId="4269A8B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14:paraId="6A7B16C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采购人或者采购代理机构应当在采购活动结束后及时退还供应商的磋商保证金，但因供应商自身原因导致无法及时退还的除外。未成交供应商的磋商保证金应当在成交通知书发出后</w:t>
      </w:r>
      <w:r w:rsidRPr="002C348B">
        <w:rPr>
          <w:rFonts w:ascii="Times New Roman" w:hAnsi="Times New Roman" w:cs="Times New Roman"/>
        </w:rPr>
        <w:t>5</w:t>
      </w:r>
      <w:r w:rsidRPr="002C348B">
        <w:rPr>
          <w:rFonts w:ascii="Times New Roman" w:hAnsi="Times New Roman" w:cs="Times New Roman"/>
        </w:rPr>
        <w:t>个工作日内退还，成交供应商的磋商保证金应当在采购合同签订后</w:t>
      </w:r>
      <w:r w:rsidRPr="002C348B">
        <w:rPr>
          <w:rFonts w:ascii="Times New Roman" w:hAnsi="Times New Roman" w:cs="Times New Roman"/>
        </w:rPr>
        <w:t>5</w:t>
      </w:r>
      <w:r w:rsidRPr="002C348B">
        <w:rPr>
          <w:rFonts w:ascii="Times New Roman" w:hAnsi="Times New Roman" w:cs="Times New Roman"/>
        </w:rPr>
        <w:t>个工作日内退还。</w:t>
      </w:r>
    </w:p>
    <w:p w14:paraId="0F24B784"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t>违反</w:t>
      </w:r>
      <w:r w:rsidRPr="002C348B">
        <w:rPr>
          <w:rFonts w:ascii="Times New Roman" w:hAnsi="Times New Roman" w:cs="Times New Roman"/>
        </w:rPr>
        <w:t>25.1</w:t>
      </w:r>
      <w:r w:rsidRPr="002C348B">
        <w:rPr>
          <w:rFonts w:ascii="Times New Roman" w:hAnsi="Times New Roman" w:cs="Times New Roman"/>
        </w:rPr>
        <w:t>条、</w:t>
      </w:r>
      <w:r w:rsidRPr="002C348B">
        <w:rPr>
          <w:rFonts w:ascii="Times New Roman" w:hAnsi="Times New Roman" w:cs="Times New Roman"/>
        </w:rPr>
        <w:t>25.2</w:t>
      </w:r>
      <w:r w:rsidRPr="002C348B">
        <w:rPr>
          <w:rFonts w:ascii="Times New Roman" w:hAnsi="Times New Roman" w:cs="Times New Roman"/>
        </w:rPr>
        <w:t>的规定，给对方造成损失的，应承担赔偿责任。</w:t>
      </w:r>
    </w:p>
    <w:p w14:paraId="0EA10EC9" w14:textId="08505ACC" w:rsidR="002B37C0" w:rsidRPr="002C348B" w:rsidRDefault="00B30913">
      <w:pPr>
        <w:pStyle w:val="310"/>
        <w:numPr>
          <w:ilvl w:val="0"/>
          <w:numId w:val="15"/>
        </w:numPr>
        <w:adjustRightInd/>
        <w:spacing w:line="415" w:lineRule="auto"/>
        <w:jc w:val="both"/>
        <w:textAlignment w:val="auto"/>
        <w:rPr>
          <w:kern w:val="2"/>
        </w:rPr>
      </w:pPr>
      <w:bookmarkStart w:id="69" w:name="_Toc484785518"/>
      <w:r>
        <w:rPr>
          <w:kern w:val="2"/>
        </w:rPr>
        <w:t>成交服务</w:t>
      </w:r>
      <w:r w:rsidR="005E4DD3" w:rsidRPr="002C348B">
        <w:rPr>
          <w:kern w:val="2"/>
        </w:rPr>
        <w:t>费</w:t>
      </w:r>
      <w:bookmarkEnd w:id="69"/>
    </w:p>
    <w:p w14:paraId="53C0E19A" w14:textId="0C38FC66" w:rsidR="002B37C0" w:rsidRPr="002C348B" w:rsidRDefault="005E4DD3">
      <w:pPr>
        <w:pStyle w:val="afc"/>
        <w:rPr>
          <w:rFonts w:ascii="Times New Roman" w:hAnsi="Times New Roman" w:cs="Times New Roman"/>
        </w:rPr>
      </w:pPr>
      <w:r w:rsidRPr="002C348B">
        <w:rPr>
          <w:rFonts w:ascii="Times New Roman" w:hAnsi="Times New Roman" w:cs="Times New Roman"/>
        </w:rPr>
        <w:t>本次磋商收取成交</w:t>
      </w:r>
      <w:r w:rsidR="00B30913">
        <w:rPr>
          <w:rFonts w:ascii="Times New Roman" w:hAnsi="Times New Roman" w:cs="Times New Roman"/>
        </w:rPr>
        <w:t>服务费</w:t>
      </w:r>
      <w:r w:rsidRPr="00292A30">
        <w:rPr>
          <w:rFonts w:ascii="Times New Roman" w:hAnsi="Times New Roman" w:cs="Times New Roman"/>
        </w:rPr>
        <w:t>人民币</w:t>
      </w:r>
      <w:r w:rsidR="00DE4557" w:rsidRPr="00292A30">
        <w:rPr>
          <w:rFonts w:ascii="Times New Roman" w:hAnsi="Times New Roman" w:cs="Times New Roman"/>
        </w:rPr>
        <w:t>14000</w:t>
      </w:r>
      <w:r w:rsidRPr="00292A30">
        <w:rPr>
          <w:rFonts w:ascii="Times New Roman" w:hAnsi="Times New Roman" w:cs="Times New Roman"/>
        </w:rPr>
        <w:t>元，请响应</w:t>
      </w:r>
      <w:r w:rsidRPr="002C348B">
        <w:rPr>
          <w:rFonts w:ascii="Times New Roman" w:hAnsi="Times New Roman" w:cs="Times New Roman"/>
        </w:rPr>
        <w:t>人在测算响应报价时充分考虑这一因素。</w:t>
      </w:r>
    </w:p>
    <w:p w14:paraId="299BADB5" w14:textId="77777777" w:rsidR="002B37C0" w:rsidRPr="002C348B" w:rsidRDefault="005E4DD3">
      <w:pPr>
        <w:pStyle w:val="310"/>
        <w:numPr>
          <w:ilvl w:val="0"/>
          <w:numId w:val="15"/>
        </w:numPr>
        <w:adjustRightInd/>
        <w:spacing w:line="415" w:lineRule="auto"/>
        <w:jc w:val="both"/>
        <w:textAlignment w:val="auto"/>
        <w:rPr>
          <w:kern w:val="2"/>
        </w:rPr>
      </w:pPr>
      <w:bookmarkStart w:id="70" w:name="_Toc484785519"/>
      <w:r w:rsidRPr="002C348B">
        <w:rPr>
          <w:kern w:val="2"/>
        </w:rPr>
        <w:t>处罚、询问和质疑</w:t>
      </w:r>
      <w:bookmarkEnd w:id="70"/>
    </w:p>
    <w:p w14:paraId="5463CDA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发生下列情况之一，响应人的响应保证金将被没收，并被列入不良记录名单，响应人今后参与</w:t>
      </w:r>
      <w:proofErr w:type="gramStart"/>
      <w:r w:rsidRPr="002C348B">
        <w:rPr>
          <w:rFonts w:ascii="Times New Roman" w:hAnsi="Times New Roman" w:cs="Times New Roman"/>
        </w:rPr>
        <w:t>同类政府</w:t>
      </w:r>
      <w:proofErr w:type="gramEnd"/>
      <w:r w:rsidRPr="002C348B">
        <w:rPr>
          <w:rFonts w:ascii="Times New Roman" w:hAnsi="Times New Roman" w:cs="Times New Roman"/>
        </w:rPr>
        <w:t>采购项目的机会可能会受到影响：</w:t>
      </w:r>
    </w:p>
    <w:p w14:paraId="13D52B6E" w14:textId="77777777" w:rsidR="002B37C0" w:rsidRPr="002C348B" w:rsidRDefault="005E4DD3">
      <w:pPr>
        <w:numPr>
          <w:ilvl w:val="0"/>
          <w:numId w:val="29"/>
        </w:numPr>
        <w:spacing w:line="400" w:lineRule="exact"/>
        <w:textAlignment w:val="auto"/>
        <w:rPr>
          <w:sz w:val="21"/>
          <w:szCs w:val="21"/>
        </w:rPr>
      </w:pPr>
      <w:r w:rsidRPr="002C348B">
        <w:rPr>
          <w:sz w:val="21"/>
          <w:szCs w:val="21"/>
        </w:rPr>
        <w:t>供应商在提交响应文件截止时间后撤回响应文件的；</w:t>
      </w:r>
    </w:p>
    <w:p w14:paraId="73EFD16E" w14:textId="77777777" w:rsidR="002B37C0" w:rsidRPr="002C348B" w:rsidRDefault="005E4DD3">
      <w:pPr>
        <w:numPr>
          <w:ilvl w:val="0"/>
          <w:numId w:val="29"/>
        </w:numPr>
        <w:spacing w:line="400" w:lineRule="exact"/>
        <w:textAlignment w:val="auto"/>
        <w:rPr>
          <w:sz w:val="21"/>
          <w:szCs w:val="21"/>
        </w:rPr>
      </w:pPr>
      <w:r w:rsidRPr="002C348B">
        <w:rPr>
          <w:sz w:val="21"/>
          <w:szCs w:val="21"/>
        </w:rPr>
        <w:t>供应商在响应文件中提供虚假材料的；</w:t>
      </w:r>
    </w:p>
    <w:p w14:paraId="52426B2F" w14:textId="77777777" w:rsidR="002B37C0" w:rsidRPr="002C348B" w:rsidRDefault="005E4DD3">
      <w:pPr>
        <w:numPr>
          <w:ilvl w:val="0"/>
          <w:numId w:val="29"/>
        </w:numPr>
        <w:spacing w:line="400" w:lineRule="exact"/>
        <w:textAlignment w:val="auto"/>
        <w:rPr>
          <w:sz w:val="21"/>
          <w:szCs w:val="21"/>
        </w:rPr>
      </w:pPr>
      <w:r w:rsidRPr="002C348B">
        <w:rPr>
          <w:sz w:val="21"/>
          <w:szCs w:val="21"/>
        </w:rPr>
        <w:t>除因不可抗力或磋商文件认可的情形以外，成交供应商不与采购人签订合同的；</w:t>
      </w:r>
    </w:p>
    <w:p w14:paraId="5916DE96" w14:textId="77777777" w:rsidR="002B37C0" w:rsidRPr="002C348B" w:rsidRDefault="005E4DD3">
      <w:pPr>
        <w:numPr>
          <w:ilvl w:val="0"/>
          <w:numId w:val="29"/>
        </w:numPr>
        <w:spacing w:line="400" w:lineRule="exact"/>
        <w:textAlignment w:val="auto"/>
        <w:rPr>
          <w:sz w:val="21"/>
          <w:szCs w:val="21"/>
        </w:rPr>
      </w:pPr>
      <w:r w:rsidRPr="002C348B">
        <w:rPr>
          <w:sz w:val="21"/>
          <w:szCs w:val="21"/>
        </w:rPr>
        <w:t>供应商与采购人、其他供应商或者采购代理机构恶意串通的；</w:t>
      </w:r>
    </w:p>
    <w:p w14:paraId="5D660BA3" w14:textId="77777777" w:rsidR="002B37C0" w:rsidRPr="002C348B" w:rsidRDefault="005E4DD3">
      <w:pPr>
        <w:tabs>
          <w:tab w:val="left" w:pos="709"/>
        </w:tabs>
        <w:spacing w:line="400" w:lineRule="exact"/>
        <w:ind w:firstLineChars="200" w:firstLine="420"/>
        <w:textAlignment w:val="auto"/>
      </w:pPr>
      <w:r w:rsidRPr="002C348B">
        <w:rPr>
          <w:sz w:val="21"/>
          <w:szCs w:val="21"/>
        </w:rPr>
        <w:t>磋商文件规定的其他情形。</w:t>
      </w:r>
    </w:p>
    <w:p w14:paraId="2ED962A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lastRenderedPageBreak/>
        <w:t>响应人有权就磋商事宜提出质疑</w:t>
      </w:r>
    </w:p>
    <w:p w14:paraId="64AB675A"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响应人对采购事项有疑问的，可以向采购人或采购人提出询问。</w:t>
      </w:r>
    </w:p>
    <w:p w14:paraId="1EA8E61A"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磋商程序受《中华人民共和国政府采购法》和相关法律法规的约束，并受到严格的内部监察，以确保授予合同过程的公平公正。</w:t>
      </w:r>
    </w:p>
    <w:p w14:paraId="50903754"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响应人对磋商文件条款或技术参数有异议的，应当在响应截止时间前通过澄清或修改程序提出。响应人已经参与响应，并于响应截止时间后对磋商文件提出质疑的，其质疑应当被视为无效质疑。</w:t>
      </w:r>
    </w:p>
    <w:p w14:paraId="47A78115"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若响应人认为其响应未获公平评审或采购过程和成交结果使自己的合法权益受到损害的，可以在知道或者应知其权益受到损害之日起</w:t>
      </w:r>
      <w:r w:rsidRPr="002C348B">
        <w:rPr>
          <w:rFonts w:ascii="Times New Roman" w:hAnsi="Times New Roman" w:cs="Times New Roman"/>
        </w:rPr>
        <w:t>7</w:t>
      </w:r>
      <w:r w:rsidRPr="002C348B">
        <w:rPr>
          <w:rFonts w:ascii="Times New Roman" w:hAnsi="Times New Roman" w:cs="Times New Roman"/>
        </w:rPr>
        <w:t>个工作日内提出质疑。</w:t>
      </w:r>
      <w:r w:rsidRPr="002C348B">
        <w:rPr>
          <w:rFonts w:ascii="Times New Roman" w:hAnsi="Times New Roman" w:cs="Times New Roman"/>
        </w:rPr>
        <w:t xml:space="preserve"> </w:t>
      </w:r>
    </w:p>
    <w:p w14:paraId="000FEE3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质疑应当以书面形式向采购人或采购人提出，经法定代表人签字并加盖公章。</w:t>
      </w:r>
    </w:p>
    <w:p w14:paraId="7E32FA9D" w14:textId="77777777" w:rsidR="002B37C0" w:rsidRPr="002C348B" w:rsidRDefault="005E4DD3">
      <w:pPr>
        <w:pStyle w:val="afc"/>
        <w:rPr>
          <w:rFonts w:ascii="Times New Roman" w:hAnsi="Times New Roman" w:cs="Times New Roman"/>
        </w:rPr>
      </w:pPr>
      <w:proofErr w:type="gramStart"/>
      <w:r w:rsidRPr="002C348B">
        <w:rPr>
          <w:rFonts w:ascii="Times New Roman" w:hAnsi="Times New Roman" w:cs="Times New Roman"/>
        </w:rPr>
        <w:t>质疑书</w:t>
      </w:r>
      <w:proofErr w:type="gramEnd"/>
      <w:r w:rsidRPr="002C348B">
        <w:rPr>
          <w:rFonts w:ascii="Times New Roman" w:hAnsi="Times New Roman" w:cs="Times New Roman"/>
        </w:rPr>
        <w:t>应当包括以下主要内容：被质疑项目名称、项目编号、包号、磋商公告发布时间、质疑事项、法律依据（具体条款）、法定代表人签字、盖章、有效联系方式（包括手机、传真号码）。按照</w:t>
      </w:r>
      <w:r w:rsidRPr="002C348B">
        <w:rPr>
          <w:rFonts w:ascii="Times New Roman" w:hAnsi="Times New Roman" w:cs="Times New Roman"/>
        </w:rPr>
        <w:t>“</w:t>
      </w:r>
      <w:r w:rsidRPr="002C348B">
        <w:rPr>
          <w:rFonts w:ascii="Times New Roman" w:hAnsi="Times New Roman" w:cs="Times New Roman"/>
        </w:rPr>
        <w:t>谁主张、谁举证</w:t>
      </w:r>
      <w:r w:rsidRPr="002C348B">
        <w:rPr>
          <w:rFonts w:ascii="Times New Roman" w:hAnsi="Times New Roman" w:cs="Times New Roman"/>
        </w:rPr>
        <w:t>”</w:t>
      </w:r>
      <w:r w:rsidRPr="002C348B">
        <w:rPr>
          <w:rFonts w:ascii="Times New Roman" w:hAnsi="Times New Roman" w:cs="Times New Roman"/>
        </w:rPr>
        <w:t>的原则，</w:t>
      </w:r>
      <w:proofErr w:type="gramStart"/>
      <w:r w:rsidRPr="002C348B">
        <w:rPr>
          <w:rFonts w:ascii="Times New Roman" w:hAnsi="Times New Roman" w:cs="Times New Roman"/>
        </w:rPr>
        <w:t>质疑书</w:t>
      </w:r>
      <w:proofErr w:type="gramEnd"/>
      <w:r w:rsidRPr="002C348B">
        <w:rPr>
          <w:rFonts w:ascii="Times New Roman" w:hAnsi="Times New Roman" w:cs="Times New Roman"/>
        </w:rPr>
        <w:t>应当附上相关证明材料，否则质疑将视为无有效证据支持，将被予以驳回。</w:t>
      </w:r>
    </w:p>
    <w:p w14:paraId="04C5472F"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有下列情形之一的，属于无效质疑，采购人可不予受理：</w:t>
      </w:r>
    </w:p>
    <w:p w14:paraId="1F4897CA" w14:textId="77777777" w:rsidR="002B37C0" w:rsidRPr="002C348B" w:rsidRDefault="005E4DD3">
      <w:pPr>
        <w:numPr>
          <w:ilvl w:val="0"/>
          <w:numId w:val="30"/>
        </w:numPr>
        <w:spacing w:line="400" w:lineRule="exact"/>
        <w:textAlignment w:val="auto"/>
        <w:rPr>
          <w:sz w:val="21"/>
          <w:szCs w:val="21"/>
        </w:rPr>
      </w:pPr>
      <w:r w:rsidRPr="002C348B">
        <w:rPr>
          <w:sz w:val="21"/>
          <w:szCs w:val="21"/>
        </w:rPr>
        <w:t>未在有效期限内提出质疑的；</w:t>
      </w:r>
    </w:p>
    <w:p w14:paraId="3EF3DF53" w14:textId="77777777" w:rsidR="002B37C0" w:rsidRPr="002C348B" w:rsidRDefault="005E4DD3">
      <w:pPr>
        <w:numPr>
          <w:ilvl w:val="0"/>
          <w:numId w:val="30"/>
        </w:numPr>
        <w:spacing w:line="400" w:lineRule="exact"/>
        <w:textAlignment w:val="auto"/>
        <w:rPr>
          <w:sz w:val="21"/>
          <w:szCs w:val="21"/>
        </w:rPr>
      </w:pPr>
      <w:r w:rsidRPr="002C348B">
        <w:rPr>
          <w:sz w:val="21"/>
          <w:szCs w:val="21"/>
        </w:rPr>
        <w:t>质疑未以书面形式提出的；</w:t>
      </w:r>
    </w:p>
    <w:p w14:paraId="2CCB3CCF" w14:textId="77777777" w:rsidR="002B37C0" w:rsidRPr="002C348B" w:rsidRDefault="005E4DD3">
      <w:pPr>
        <w:numPr>
          <w:ilvl w:val="0"/>
          <w:numId w:val="30"/>
        </w:numPr>
        <w:spacing w:line="400" w:lineRule="exact"/>
        <w:textAlignment w:val="auto"/>
        <w:rPr>
          <w:sz w:val="21"/>
          <w:szCs w:val="21"/>
        </w:rPr>
      </w:pPr>
      <w:r w:rsidRPr="002C348B">
        <w:rPr>
          <w:sz w:val="21"/>
          <w:szCs w:val="21"/>
        </w:rPr>
        <w:t>所提交材料未明示属于质疑材料的；</w:t>
      </w:r>
    </w:p>
    <w:p w14:paraId="0BE899E2" w14:textId="77777777" w:rsidR="002B37C0" w:rsidRPr="002C348B" w:rsidRDefault="005E4DD3">
      <w:pPr>
        <w:numPr>
          <w:ilvl w:val="0"/>
          <w:numId w:val="30"/>
        </w:numPr>
        <w:spacing w:line="400" w:lineRule="exact"/>
        <w:textAlignment w:val="auto"/>
        <w:rPr>
          <w:sz w:val="21"/>
          <w:szCs w:val="21"/>
        </w:rPr>
      </w:pPr>
      <w:proofErr w:type="gramStart"/>
      <w:r w:rsidRPr="002C348B">
        <w:rPr>
          <w:sz w:val="21"/>
          <w:szCs w:val="21"/>
        </w:rPr>
        <w:t>质疑书</w:t>
      </w:r>
      <w:proofErr w:type="gramEnd"/>
      <w:r w:rsidRPr="002C348B">
        <w:rPr>
          <w:sz w:val="21"/>
          <w:szCs w:val="21"/>
        </w:rPr>
        <w:t>没有法定代表人签署本人姓名或印盖本人姓名章并加盖单位公章；</w:t>
      </w:r>
      <w:proofErr w:type="gramStart"/>
      <w:r w:rsidRPr="002C348B">
        <w:rPr>
          <w:sz w:val="21"/>
          <w:szCs w:val="21"/>
        </w:rPr>
        <w:t>质疑书</w:t>
      </w:r>
      <w:proofErr w:type="gramEnd"/>
      <w:r w:rsidRPr="002C348B">
        <w:rPr>
          <w:sz w:val="21"/>
          <w:szCs w:val="21"/>
        </w:rPr>
        <w:t>由参加采购项目的授权代表签署本人姓名或印盖本人姓名章的，没有法定代表人的特别授权；</w:t>
      </w:r>
      <w:proofErr w:type="gramStart"/>
      <w:r w:rsidRPr="002C348B">
        <w:rPr>
          <w:sz w:val="21"/>
          <w:szCs w:val="21"/>
        </w:rPr>
        <w:t>质疑书加盖</w:t>
      </w:r>
      <w:proofErr w:type="gramEnd"/>
      <w:r w:rsidRPr="002C348B">
        <w:rPr>
          <w:sz w:val="21"/>
          <w:szCs w:val="21"/>
        </w:rPr>
        <w:t>合同专用章的；</w:t>
      </w:r>
    </w:p>
    <w:p w14:paraId="75642DEB" w14:textId="77777777" w:rsidR="002B37C0" w:rsidRPr="002C348B" w:rsidRDefault="005E4DD3">
      <w:pPr>
        <w:numPr>
          <w:ilvl w:val="0"/>
          <w:numId w:val="30"/>
        </w:numPr>
        <w:spacing w:line="400" w:lineRule="exact"/>
        <w:textAlignment w:val="auto"/>
        <w:rPr>
          <w:sz w:val="21"/>
          <w:szCs w:val="21"/>
        </w:rPr>
      </w:pPr>
      <w:proofErr w:type="gramStart"/>
      <w:r w:rsidRPr="002C348B">
        <w:rPr>
          <w:sz w:val="21"/>
          <w:szCs w:val="21"/>
        </w:rPr>
        <w:t>质疑书</w:t>
      </w:r>
      <w:proofErr w:type="gramEnd"/>
      <w:r w:rsidRPr="002C348B">
        <w:rPr>
          <w:sz w:val="21"/>
          <w:szCs w:val="21"/>
        </w:rPr>
        <w:t>未提供有效联系人或联系方式的；</w:t>
      </w:r>
    </w:p>
    <w:p w14:paraId="1F4280C4" w14:textId="77777777" w:rsidR="002B37C0" w:rsidRPr="002C348B" w:rsidRDefault="005E4DD3">
      <w:pPr>
        <w:numPr>
          <w:ilvl w:val="0"/>
          <w:numId w:val="30"/>
        </w:numPr>
        <w:spacing w:line="400" w:lineRule="exact"/>
        <w:textAlignment w:val="auto"/>
        <w:rPr>
          <w:sz w:val="21"/>
          <w:szCs w:val="21"/>
        </w:rPr>
      </w:pPr>
      <w:r w:rsidRPr="002C348B">
        <w:rPr>
          <w:sz w:val="21"/>
          <w:szCs w:val="21"/>
        </w:rPr>
        <w:t>质疑事项已经进入投诉或者诉讼程序的；</w:t>
      </w:r>
    </w:p>
    <w:p w14:paraId="5552A45C" w14:textId="77777777" w:rsidR="002B37C0" w:rsidRPr="002C348B" w:rsidRDefault="005E4DD3">
      <w:pPr>
        <w:numPr>
          <w:ilvl w:val="0"/>
          <w:numId w:val="30"/>
        </w:numPr>
        <w:spacing w:line="400" w:lineRule="exact"/>
        <w:textAlignment w:val="auto"/>
        <w:rPr>
          <w:sz w:val="21"/>
          <w:szCs w:val="21"/>
        </w:rPr>
      </w:pPr>
      <w:r w:rsidRPr="002C348B">
        <w:rPr>
          <w:sz w:val="21"/>
          <w:szCs w:val="21"/>
        </w:rPr>
        <w:t>其它不符合受理条件的情形。</w:t>
      </w:r>
    </w:p>
    <w:p w14:paraId="5E78505C"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采购人或采购人将在收到书面质疑后</w:t>
      </w:r>
      <w:r w:rsidRPr="002C348B">
        <w:rPr>
          <w:rFonts w:ascii="Times New Roman" w:hAnsi="Times New Roman" w:cs="Times New Roman"/>
        </w:rPr>
        <w:t>7</w:t>
      </w:r>
      <w:r w:rsidRPr="002C348B">
        <w:rPr>
          <w:rFonts w:ascii="Times New Roman" w:hAnsi="Times New Roman" w:cs="Times New Roman"/>
        </w:rPr>
        <w:t>个工作日内审查质疑事项，</w:t>
      </w:r>
      <w:proofErr w:type="gramStart"/>
      <w:r w:rsidRPr="002C348B">
        <w:rPr>
          <w:rFonts w:ascii="Times New Roman" w:hAnsi="Times New Roman" w:cs="Times New Roman"/>
        </w:rPr>
        <w:t>作出</w:t>
      </w:r>
      <w:proofErr w:type="gramEnd"/>
      <w:r w:rsidRPr="002C348B">
        <w:rPr>
          <w:rFonts w:ascii="Times New Roman" w:hAnsi="Times New Roman" w:cs="Times New Roman"/>
        </w:rPr>
        <w:t>答复或相关处理决定，并以书面形式通知质疑响应人和其他有关供应商，但答复的内容不涉及商业秘密。若质疑涉及政府采购制度或程序，将被转交政府采购的管理部门审查。</w:t>
      </w:r>
    </w:p>
    <w:p w14:paraId="48AFCBB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质疑人有下列情形之一的，采购人应驳回质疑：</w:t>
      </w:r>
    </w:p>
    <w:p w14:paraId="1B25F8DB" w14:textId="77777777" w:rsidR="002B37C0" w:rsidRPr="002C348B" w:rsidRDefault="005E4DD3">
      <w:pPr>
        <w:numPr>
          <w:ilvl w:val="0"/>
          <w:numId w:val="31"/>
        </w:numPr>
        <w:spacing w:line="400" w:lineRule="exact"/>
        <w:textAlignment w:val="auto"/>
        <w:rPr>
          <w:sz w:val="21"/>
          <w:szCs w:val="21"/>
        </w:rPr>
      </w:pPr>
      <w:r w:rsidRPr="002C348B">
        <w:rPr>
          <w:sz w:val="21"/>
          <w:szCs w:val="21"/>
        </w:rPr>
        <w:t>质疑缺乏事实和法律依据的；</w:t>
      </w:r>
    </w:p>
    <w:p w14:paraId="1AC89BD7" w14:textId="77777777" w:rsidR="002B37C0" w:rsidRPr="002C348B" w:rsidRDefault="005E4DD3">
      <w:pPr>
        <w:numPr>
          <w:ilvl w:val="0"/>
          <w:numId w:val="31"/>
        </w:numPr>
        <w:spacing w:line="400" w:lineRule="exact"/>
        <w:textAlignment w:val="auto"/>
        <w:rPr>
          <w:sz w:val="21"/>
          <w:szCs w:val="21"/>
        </w:rPr>
      </w:pPr>
      <w:r w:rsidRPr="002C348B">
        <w:rPr>
          <w:sz w:val="21"/>
          <w:szCs w:val="21"/>
        </w:rPr>
        <w:t>质疑人捏造事实、提供虚假材料，或在一定期限内多次质疑而无实据的；</w:t>
      </w:r>
    </w:p>
    <w:p w14:paraId="1D0F3603" w14:textId="77777777" w:rsidR="002B37C0" w:rsidRPr="002C348B" w:rsidRDefault="005E4DD3">
      <w:pPr>
        <w:numPr>
          <w:ilvl w:val="0"/>
          <w:numId w:val="31"/>
        </w:numPr>
        <w:spacing w:line="400" w:lineRule="exact"/>
        <w:textAlignment w:val="auto"/>
        <w:rPr>
          <w:sz w:val="21"/>
          <w:szCs w:val="21"/>
        </w:rPr>
      </w:pPr>
      <w:r w:rsidRPr="002C348B">
        <w:rPr>
          <w:sz w:val="21"/>
          <w:szCs w:val="21"/>
        </w:rPr>
        <w:t>质疑已经处理并答复后，质疑人就同一事项又提起质疑且未提供新的有效证据的；</w:t>
      </w:r>
    </w:p>
    <w:p w14:paraId="6B97DFB0" w14:textId="77777777" w:rsidR="002B37C0" w:rsidRPr="002C348B" w:rsidRDefault="005E4DD3">
      <w:pPr>
        <w:numPr>
          <w:ilvl w:val="0"/>
          <w:numId w:val="31"/>
        </w:numPr>
        <w:spacing w:line="400" w:lineRule="exact"/>
        <w:textAlignment w:val="auto"/>
        <w:rPr>
          <w:sz w:val="21"/>
          <w:szCs w:val="21"/>
        </w:rPr>
      </w:pPr>
      <w:r w:rsidRPr="002C348B">
        <w:rPr>
          <w:sz w:val="21"/>
          <w:szCs w:val="21"/>
        </w:rPr>
        <w:t>其他根据相关法律、法规应当予以驳回的情形。</w:t>
      </w:r>
    </w:p>
    <w:p w14:paraId="3C6D5188"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供应商进行虚假和恶意质疑的，采购人可以提请有关部门将其列入不良记录名单，在一至三年内禁止参加政府采购活动，并将处理决定在相关政府采购媒体上公布。</w:t>
      </w:r>
    </w:p>
    <w:p w14:paraId="48DDAC24" w14:textId="77777777" w:rsidR="002B37C0" w:rsidRPr="002C348B" w:rsidRDefault="005E4DD3">
      <w:pPr>
        <w:pStyle w:val="afc"/>
        <w:rPr>
          <w:rFonts w:ascii="Times New Roman" w:hAnsi="Times New Roman" w:cs="Times New Roman"/>
          <w:szCs w:val="21"/>
        </w:rPr>
      </w:pPr>
      <w:r w:rsidRPr="002C348B">
        <w:rPr>
          <w:rFonts w:ascii="Times New Roman" w:hAnsi="Times New Roman" w:cs="Times New Roman"/>
        </w:rPr>
        <w:lastRenderedPageBreak/>
        <w:t>质疑响应人对采购人的答复不满意以及采购人未在规定的时间内做出答复的，可以在答复期满后</w:t>
      </w:r>
      <w:r w:rsidRPr="002C348B">
        <w:rPr>
          <w:rFonts w:ascii="Times New Roman" w:hAnsi="Times New Roman" w:cs="Times New Roman"/>
        </w:rPr>
        <w:t>15</w:t>
      </w:r>
      <w:r w:rsidRPr="002C348B">
        <w:rPr>
          <w:rFonts w:ascii="Times New Roman" w:hAnsi="Times New Roman" w:cs="Times New Roman"/>
        </w:rPr>
        <w:t>个工作日内向财政部投诉。</w:t>
      </w:r>
    </w:p>
    <w:p w14:paraId="7B21C3D5" w14:textId="77777777" w:rsidR="002B37C0" w:rsidRPr="002C348B" w:rsidRDefault="005E4DD3">
      <w:pPr>
        <w:pStyle w:val="310"/>
        <w:numPr>
          <w:ilvl w:val="0"/>
          <w:numId w:val="15"/>
        </w:numPr>
        <w:adjustRightInd/>
        <w:spacing w:line="415" w:lineRule="auto"/>
        <w:jc w:val="both"/>
        <w:textAlignment w:val="auto"/>
        <w:rPr>
          <w:kern w:val="2"/>
        </w:rPr>
      </w:pPr>
      <w:bookmarkStart w:id="71" w:name="_Toc484785520"/>
      <w:r w:rsidRPr="002C348B">
        <w:rPr>
          <w:kern w:val="2"/>
        </w:rPr>
        <w:t>保密和披露</w:t>
      </w:r>
      <w:bookmarkEnd w:id="71"/>
    </w:p>
    <w:p w14:paraId="5962ABA7"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响应人自</w:t>
      </w:r>
      <w:proofErr w:type="gramStart"/>
      <w:r w:rsidRPr="002C348B">
        <w:rPr>
          <w:rFonts w:ascii="Times New Roman" w:hAnsi="Times New Roman" w:cs="Times New Roman"/>
        </w:rPr>
        <w:t>领取磋商</w:t>
      </w:r>
      <w:proofErr w:type="gramEnd"/>
      <w:r w:rsidRPr="002C348B">
        <w:rPr>
          <w:rFonts w:ascii="Times New Roman" w:hAnsi="Times New Roman" w:cs="Times New Roman"/>
        </w:rPr>
        <w:t>文件之日起，须承诺承担本磋商项目下保密义务，不得将因本次磋商获得的信息向第三人外传。</w:t>
      </w:r>
    </w:p>
    <w:p w14:paraId="3960077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采购人有权将响应人提供的所有资料向有关政府部门或评审标书的有关人员披露。</w:t>
      </w:r>
    </w:p>
    <w:p w14:paraId="340AA231"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在采购人认为适当时、国家机关调查、审查、审计时以及其他符合法律规定的情形下，采购人无须事先征求响应人</w:t>
      </w:r>
      <w:r w:rsidRPr="002C348B">
        <w:rPr>
          <w:rFonts w:ascii="Times New Roman" w:hAnsi="Times New Roman" w:cs="Times New Roman"/>
        </w:rPr>
        <w:t>/</w:t>
      </w:r>
      <w:r w:rsidRPr="002C348B">
        <w:rPr>
          <w:rFonts w:ascii="Times New Roman" w:hAnsi="Times New Roman" w:cs="Times New Roman"/>
        </w:rPr>
        <w:t>成交人同意而可以披露关于采购过程、合同文本、签署情况的资料、响应人</w:t>
      </w:r>
      <w:r w:rsidRPr="002C348B">
        <w:rPr>
          <w:rFonts w:ascii="Times New Roman" w:hAnsi="Times New Roman" w:cs="Times New Roman"/>
        </w:rPr>
        <w:t>/</w:t>
      </w:r>
      <w:r w:rsidRPr="002C348B">
        <w:rPr>
          <w:rFonts w:ascii="Times New Roman" w:hAnsi="Times New Roman" w:cs="Times New Roman"/>
        </w:rPr>
        <w:t>成交人的名称及地址、响应文件的有关信息以及补充条款等，但应当在合理的必要范围内。对任何已经公布过的内容或与之内容相同的资料，以及响应人</w:t>
      </w:r>
      <w:r w:rsidRPr="002C348B">
        <w:rPr>
          <w:rFonts w:ascii="Times New Roman" w:hAnsi="Times New Roman" w:cs="Times New Roman"/>
        </w:rPr>
        <w:t>/</w:t>
      </w:r>
      <w:r w:rsidRPr="002C348B">
        <w:rPr>
          <w:rFonts w:ascii="Times New Roman" w:hAnsi="Times New Roman" w:cs="Times New Roman"/>
        </w:rPr>
        <w:t>成交人已经泄露或公开的，无须再承担保密责任。</w:t>
      </w:r>
    </w:p>
    <w:bookmarkEnd w:id="59"/>
    <w:p w14:paraId="16FCFC5B" w14:textId="77777777" w:rsidR="002B37C0" w:rsidRPr="002C348B" w:rsidRDefault="005E4DD3">
      <w:pPr>
        <w:pStyle w:val="210"/>
        <w:adjustRightInd/>
        <w:spacing w:line="415" w:lineRule="auto"/>
        <w:ind w:left="420" w:hanging="420"/>
        <w:jc w:val="center"/>
        <w:textAlignment w:val="auto"/>
        <w:rPr>
          <w:rFonts w:ascii="Times New Roman" w:eastAsia="宋体" w:hAnsi="Times New Roman"/>
          <w:sz w:val="21"/>
          <w:szCs w:val="21"/>
        </w:rPr>
      </w:pPr>
      <w:r w:rsidRPr="002C348B">
        <w:rPr>
          <w:rFonts w:ascii="Times New Roman" w:eastAsia="宋体" w:hAnsi="Times New Roman"/>
          <w:kern w:val="2"/>
        </w:rPr>
        <w:br w:type="page"/>
      </w:r>
      <w:bookmarkStart w:id="72" w:name="_Toc477456210"/>
      <w:bookmarkStart w:id="73" w:name="_Toc484785521"/>
      <w:r w:rsidRPr="002C348B">
        <w:rPr>
          <w:rFonts w:ascii="Times New Roman" w:eastAsia="宋体" w:hAnsi="Times New Roman"/>
          <w:kern w:val="2"/>
        </w:rPr>
        <w:lastRenderedPageBreak/>
        <w:t>第四部分</w:t>
      </w:r>
      <w:r w:rsidRPr="002C348B">
        <w:rPr>
          <w:rFonts w:ascii="Times New Roman" w:eastAsia="宋体" w:hAnsi="Times New Roman"/>
          <w:kern w:val="2"/>
        </w:rPr>
        <w:t xml:space="preserve">  </w:t>
      </w:r>
      <w:bookmarkStart w:id="74" w:name="评标标准和评标办法"/>
      <w:r w:rsidRPr="002C348B">
        <w:rPr>
          <w:rFonts w:ascii="Times New Roman" w:eastAsia="宋体" w:hAnsi="Times New Roman"/>
          <w:kern w:val="2"/>
        </w:rPr>
        <w:t>评标标准和评标办法</w:t>
      </w:r>
      <w:bookmarkEnd w:id="72"/>
      <w:bookmarkEnd w:id="73"/>
      <w:bookmarkEnd w:id="74"/>
    </w:p>
    <w:p w14:paraId="0269FEA3" w14:textId="77777777" w:rsidR="002B37C0" w:rsidRPr="002C348B" w:rsidRDefault="005E4DD3">
      <w:pPr>
        <w:snapToGrid w:val="0"/>
        <w:spacing w:line="400" w:lineRule="exact"/>
        <w:ind w:firstLineChars="200" w:firstLine="420"/>
        <w:rPr>
          <w:sz w:val="21"/>
          <w:szCs w:val="21"/>
        </w:rPr>
      </w:pPr>
      <w:r w:rsidRPr="002C348B">
        <w:rPr>
          <w:sz w:val="21"/>
          <w:szCs w:val="21"/>
        </w:rPr>
        <w:t>按照《政府采购竞争性磋商采购方式管理暂行办法》（财库〔</w:t>
      </w:r>
      <w:r w:rsidRPr="002C348B">
        <w:rPr>
          <w:sz w:val="21"/>
          <w:szCs w:val="21"/>
        </w:rPr>
        <w:t>2014</w:t>
      </w:r>
      <w:r w:rsidRPr="002C348B">
        <w:rPr>
          <w:sz w:val="21"/>
          <w:szCs w:val="21"/>
        </w:rPr>
        <w:t>〕</w:t>
      </w:r>
      <w:r w:rsidRPr="002C348B">
        <w:rPr>
          <w:sz w:val="21"/>
          <w:szCs w:val="21"/>
        </w:rPr>
        <w:t>214</w:t>
      </w:r>
      <w:r w:rsidRPr="002C348B">
        <w:rPr>
          <w:sz w:val="21"/>
          <w:szCs w:val="21"/>
        </w:rPr>
        <w:t>号）文件规定，竞争性磋商统一采用综合评分法。综合评分法，是指响应文件满足磋商文件全部实质性要求且按评审因素的量化指标评审得分最高的供应商为成交候选供应商的评审方法。</w:t>
      </w:r>
    </w:p>
    <w:p w14:paraId="375A62F2" w14:textId="77777777" w:rsidR="002B37C0" w:rsidRPr="002C348B" w:rsidRDefault="005E4DD3">
      <w:pPr>
        <w:snapToGrid w:val="0"/>
        <w:spacing w:line="400" w:lineRule="exact"/>
        <w:ind w:firstLineChars="200" w:firstLine="420"/>
        <w:rPr>
          <w:sz w:val="21"/>
          <w:szCs w:val="21"/>
        </w:rPr>
      </w:pPr>
      <w:r w:rsidRPr="002C348B">
        <w:rPr>
          <w:sz w:val="21"/>
          <w:szCs w:val="21"/>
        </w:rPr>
        <w:t>综合评分法评审标准中的分值设置应当与评审因素的量化指标相对应。磋商文件中没有规定的评审标准不得作为评审依据。</w:t>
      </w:r>
    </w:p>
    <w:p w14:paraId="2192AC72" w14:textId="27CCACD5" w:rsidR="002B37C0" w:rsidRPr="002C348B" w:rsidRDefault="005E4DD3">
      <w:pPr>
        <w:snapToGrid w:val="0"/>
        <w:spacing w:line="400" w:lineRule="exact"/>
        <w:ind w:firstLineChars="200" w:firstLine="420"/>
        <w:rPr>
          <w:sz w:val="21"/>
          <w:szCs w:val="21"/>
        </w:rPr>
      </w:pPr>
      <w:r w:rsidRPr="002C348B">
        <w:rPr>
          <w:sz w:val="21"/>
          <w:szCs w:val="21"/>
        </w:rPr>
        <w:t>评审时，磋商小组各成员应当独立对每个</w:t>
      </w:r>
      <w:proofErr w:type="gramStart"/>
      <w:r w:rsidRPr="002C348B">
        <w:rPr>
          <w:sz w:val="21"/>
          <w:szCs w:val="21"/>
        </w:rPr>
        <w:t>有效</w:t>
      </w:r>
      <w:r w:rsidR="007F7BBE">
        <w:rPr>
          <w:sz w:val="21"/>
          <w:szCs w:val="21"/>
        </w:rPr>
        <w:t>响应</w:t>
      </w:r>
      <w:proofErr w:type="gramEnd"/>
      <w:r w:rsidR="007F7BBE">
        <w:rPr>
          <w:sz w:val="21"/>
          <w:szCs w:val="21"/>
        </w:rPr>
        <w:t>的文件进行评价、打分，然后汇总每个供应商每项评分因素的得分</w:t>
      </w:r>
      <w:r w:rsidR="007F7BBE">
        <w:rPr>
          <w:rFonts w:hint="eastAsia"/>
          <w:sz w:val="21"/>
          <w:szCs w:val="21"/>
        </w:rPr>
        <w:t>。供应商最终得分为磋商小组成员给出分值的算数平均值。</w:t>
      </w:r>
    </w:p>
    <w:p w14:paraId="12EE4352" w14:textId="77777777" w:rsidR="002B37C0" w:rsidRPr="002C348B" w:rsidRDefault="005E4DD3">
      <w:pPr>
        <w:snapToGrid w:val="0"/>
        <w:spacing w:line="400" w:lineRule="exact"/>
        <w:ind w:firstLineChars="200" w:firstLine="420"/>
        <w:rPr>
          <w:sz w:val="21"/>
          <w:szCs w:val="21"/>
        </w:rPr>
      </w:pPr>
      <w:r w:rsidRPr="002C348B">
        <w:rPr>
          <w:sz w:val="21"/>
          <w:szCs w:val="21"/>
        </w:rPr>
        <w:t>综合评分法货物项目的价格</w:t>
      </w:r>
      <w:proofErr w:type="gramStart"/>
      <w:r w:rsidRPr="002C348B">
        <w:rPr>
          <w:sz w:val="21"/>
          <w:szCs w:val="21"/>
        </w:rPr>
        <w:t>分值占</w:t>
      </w:r>
      <w:proofErr w:type="gramEnd"/>
      <w:r w:rsidRPr="002C348B">
        <w:rPr>
          <w:sz w:val="21"/>
          <w:szCs w:val="21"/>
        </w:rPr>
        <w:t>总分值的比重</w:t>
      </w:r>
      <w:r w:rsidRPr="002C348B">
        <w:rPr>
          <w:sz w:val="21"/>
          <w:szCs w:val="21"/>
        </w:rPr>
        <w:t>(</w:t>
      </w:r>
      <w:r w:rsidRPr="002C348B">
        <w:rPr>
          <w:sz w:val="21"/>
          <w:szCs w:val="21"/>
        </w:rPr>
        <w:t>即权值</w:t>
      </w:r>
      <w:r w:rsidRPr="002C348B">
        <w:rPr>
          <w:sz w:val="21"/>
          <w:szCs w:val="21"/>
        </w:rPr>
        <w:t>)</w:t>
      </w:r>
      <w:r w:rsidRPr="002C348B">
        <w:rPr>
          <w:sz w:val="21"/>
          <w:szCs w:val="21"/>
        </w:rPr>
        <w:t>为</w:t>
      </w:r>
      <w:r w:rsidRPr="002C348B">
        <w:rPr>
          <w:sz w:val="21"/>
          <w:szCs w:val="21"/>
        </w:rPr>
        <w:t>30</w:t>
      </w:r>
      <w:r w:rsidRPr="002C348B">
        <w:rPr>
          <w:sz w:val="21"/>
          <w:szCs w:val="21"/>
        </w:rPr>
        <w:t>％至</w:t>
      </w:r>
      <w:r w:rsidRPr="002C348B">
        <w:rPr>
          <w:sz w:val="21"/>
          <w:szCs w:val="21"/>
        </w:rPr>
        <w:t>60</w:t>
      </w:r>
      <w:r w:rsidRPr="002C348B">
        <w:rPr>
          <w:sz w:val="21"/>
          <w:szCs w:val="21"/>
        </w:rPr>
        <w:t>％，服务项目的价格</w:t>
      </w:r>
      <w:proofErr w:type="gramStart"/>
      <w:r w:rsidRPr="002C348B">
        <w:rPr>
          <w:sz w:val="21"/>
          <w:szCs w:val="21"/>
        </w:rPr>
        <w:t>分值占</w:t>
      </w:r>
      <w:proofErr w:type="gramEnd"/>
      <w:r w:rsidRPr="002C348B">
        <w:rPr>
          <w:sz w:val="21"/>
          <w:szCs w:val="21"/>
        </w:rPr>
        <w:t>总分值的比重</w:t>
      </w:r>
      <w:r w:rsidRPr="002C348B">
        <w:rPr>
          <w:sz w:val="21"/>
          <w:szCs w:val="21"/>
        </w:rPr>
        <w:t>(</w:t>
      </w:r>
      <w:r w:rsidRPr="002C348B">
        <w:rPr>
          <w:sz w:val="21"/>
          <w:szCs w:val="21"/>
        </w:rPr>
        <w:t>即权值</w:t>
      </w:r>
      <w:r w:rsidRPr="002C348B">
        <w:rPr>
          <w:sz w:val="21"/>
          <w:szCs w:val="21"/>
        </w:rPr>
        <w:t>)</w:t>
      </w:r>
      <w:r w:rsidRPr="002C348B">
        <w:rPr>
          <w:sz w:val="21"/>
          <w:szCs w:val="21"/>
        </w:rPr>
        <w:t>为</w:t>
      </w:r>
      <w:r w:rsidRPr="002C348B">
        <w:rPr>
          <w:sz w:val="21"/>
          <w:szCs w:val="21"/>
        </w:rPr>
        <w:t>10</w:t>
      </w:r>
      <w:r w:rsidRPr="002C348B">
        <w:rPr>
          <w:sz w:val="21"/>
          <w:szCs w:val="21"/>
        </w:rPr>
        <w:t>％至</w:t>
      </w:r>
      <w:r w:rsidRPr="002C348B">
        <w:rPr>
          <w:sz w:val="21"/>
          <w:szCs w:val="21"/>
        </w:rPr>
        <w:t>30</w:t>
      </w:r>
      <w:r w:rsidRPr="002C348B">
        <w:rPr>
          <w:sz w:val="21"/>
          <w:szCs w:val="21"/>
        </w:rPr>
        <w:t>％。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14:paraId="59995337" w14:textId="77777777" w:rsidR="002B37C0" w:rsidRPr="002C348B" w:rsidRDefault="005E4DD3">
      <w:pPr>
        <w:snapToGrid w:val="0"/>
        <w:spacing w:line="400" w:lineRule="exact"/>
        <w:ind w:firstLineChars="200" w:firstLine="420"/>
        <w:rPr>
          <w:sz w:val="21"/>
          <w:szCs w:val="21"/>
        </w:rPr>
      </w:pPr>
      <w:r w:rsidRPr="002C348B">
        <w:rPr>
          <w:sz w:val="21"/>
          <w:szCs w:val="21"/>
        </w:rPr>
        <w:t>综合评分法中的价格</w:t>
      </w:r>
      <w:proofErr w:type="gramStart"/>
      <w:r w:rsidRPr="002C348B">
        <w:rPr>
          <w:sz w:val="21"/>
          <w:szCs w:val="21"/>
        </w:rPr>
        <w:t>分统一</w:t>
      </w:r>
      <w:proofErr w:type="gramEnd"/>
      <w:r w:rsidRPr="002C348B">
        <w:rPr>
          <w:sz w:val="21"/>
          <w:szCs w:val="21"/>
        </w:rPr>
        <w:t>采用低价优先法计算，即满足磋商文件要求且最后报价最低的供应商的价格为磋商基准价，其价格分为满分。其他供应商的价格</w:t>
      </w:r>
      <w:proofErr w:type="gramStart"/>
      <w:r w:rsidRPr="002C348B">
        <w:rPr>
          <w:sz w:val="21"/>
          <w:szCs w:val="21"/>
        </w:rPr>
        <w:t>分统一</w:t>
      </w:r>
      <w:proofErr w:type="gramEnd"/>
      <w:r w:rsidRPr="002C348B">
        <w:rPr>
          <w:sz w:val="21"/>
          <w:szCs w:val="21"/>
        </w:rPr>
        <w:t>按照下列公式计算：</w:t>
      </w:r>
    </w:p>
    <w:p w14:paraId="6A1A482F" w14:textId="77777777" w:rsidR="002B37C0" w:rsidRPr="002C348B" w:rsidRDefault="005E4DD3">
      <w:pPr>
        <w:snapToGrid w:val="0"/>
        <w:spacing w:line="400" w:lineRule="exact"/>
        <w:ind w:firstLineChars="200" w:firstLine="420"/>
        <w:rPr>
          <w:sz w:val="21"/>
          <w:szCs w:val="21"/>
        </w:rPr>
      </w:pPr>
      <w:r w:rsidRPr="002C348B">
        <w:rPr>
          <w:sz w:val="21"/>
          <w:szCs w:val="21"/>
        </w:rPr>
        <w:t>磋商报价得分</w:t>
      </w:r>
      <w:r w:rsidRPr="002C348B">
        <w:rPr>
          <w:sz w:val="21"/>
          <w:szCs w:val="21"/>
        </w:rPr>
        <w:t>=</w:t>
      </w:r>
      <w:r w:rsidRPr="002C348B">
        <w:rPr>
          <w:sz w:val="21"/>
          <w:szCs w:val="21"/>
        </w:rPr>
        <w:t>（磋商基准价</w:t>
      </w:r>
      <w:r w:rsidRPr="002C348B">
        <w:rPr>
          <w:sz w:val="21"/>
          <w:szCs w:val="21"/>
        </w:rPr>
        <w:t>/</w:t>
      </w:r>
      <w:r w:rsidRPr="002C348B">
        <w:rPr>
          <w:sz w:val="21"/>
          <w:szCs w:val="21"/>
        </w:rPr>
        <w:t>最后磋商报价）</w:t>
      </w:r>
      <w:r w:rsidRPr="002C348B">
        <w:rPr>
          <w:sz w:val="21"/>
          <w:szCs w:val="21"/>
        </w:rPr>
        <w:t>×</w:t>
      </w:r>
      <w:proofErr w:type="gramStart"/>
      <w:r w:rsidRPr="002C348B">
        <w:rPr>
          <w:sz w:val="21"/>
          <w:szCs w:val="21"/>
        </w:rPr>
        <w:t>价格权</w:t>
      </w:r>
      <w:proofErr w:type="gramEnd"/>
      <w:r w:rsidRPr="002C348B">
        <w:rPr>
          <w:sz w:val="21"/>
          <w:szCs w:val="21"/>
        </w:rPr>
        <w:t>值</w:t>
      </w:r>
      <w:r w:rsidRPr="002C348B">
        <w:rPr>
          <w:sz w:val="21"/>
          <w:szCs w:val="21"/>
        </w:rPr>
        <w:t>×100</w:t>
      </w:r>
      <w:r w:rsidRPr="002C348B">
        <w:rPr>
          <w:sz w:val="21"/>
          <w:szCs w:val="21"/>
        </w:rPr>
        <w:t>。</w:t>
      </w:r>
    </w:p>
    <w:p w14:paraId="0D501FCC" w14:textId="77777777" w:rsidR="002B37C0" w:rsidRPr="002C348B" w:rsidRDefault="005E4DD3">
      <w:pPr>
        <w:snapToGrid w:val="0"/>
        <w:spacing w:line="400" w:lineRule="exact"/>
        <w:ind w:firstLineChars="200" w:firstLine="420"/>
        <w:rPr>
          <w:sz w:val="21"/>
          <w:szCs w:val="21"/>
        </w:rPr>
      </w:pPr>
      <w:r w:rsidRPr="002C348B">
        <w:rPr>
          <w:sz w:val="21"/>
          <w:szCs w:val="21"/>
        </w:rPr>
        <w:t>项目评审过程中，不得去掉最后报价中的最高报价和最低报价。</w:t>
      </w:r>
    </w:p>
    <w:p w14:paraId="55E09E17" w14:textId="77777777" w:rsidR="002B37C0" w:rsidRPr="002C348B" w:rsidRDefault="005E4DD3">
      <w:pPr>
        <w:spacing w:line="400" w:lineRule="exact"/>
        <w:ind w:firstLineChars="200" w:firstLine="420"/>
        <w:rPr>
          <w:sz w:val="21"/>
          <w:szCs w:val="21"/>
        </w:rPr>
      </w:pPr>
      <w:r w:rsidRPr="002C348B">
        <w:rPr>
          <w:sz w:val="21"/>
          <w:szCs w:val="21"/>
        </w:rPr>
        <w:t>具体评分标准如下：</w:t>
      </w:r>
    </w:p>
    <w:tbl>
      <w:tblPr>
        <w:tblW w:w="9604" w:type="dxa"/>
        <w:tblInd w:w="-34" w:type="dxa"/>
        <w:tblLayout w:type="fixed"/>
        <w:tblLook w:val="04A0" w:firstRow="1" w:lastRow="0" w:firstColumn="1" w:lastColumn="0" w:noHBand="0" w:noVBand="1"/>
      </w:tblPr>
      <w:tblGrid>
        <w:gridCol w:w="9604"/>
      </w:tblGrid>
      <w:tr w:rsidR="002B37C0" w:rsidRPr="002C348B" w14:paraId="7ED13F44" w14:textId="77777777">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251DAF0D" w14:textId="680956B5" w:rsidR="002B37C0" w:rsidRPr="002C348B" w:rsidRDefault="005E4DD3">
            <w:pPr>
              <w:pStyle w:val="afc"/>
              <w:rPr>
                <w:rFonts w:ascii="Times New Roman" w:hAnsi="Times New Roman" w:cs="Times New Roman"/>
              </w:rPr>
            </w:pPr>
            <w:r w:rsidRPr="002C348B">
              <w:rPr>
                <w:rFonts w:ascii="Times New Roman" w:hAnsi="Times New Roman" w:cs="Times New Roman"/>
              </w:rPr>
              <w:t>项</w:t>
            </w:r>
            <w:r w:rsidRPr="002C348B">
              <w:rPr>
                <w:rFonts w:ascii="Times New Roman" w:hAnsi="Times New Roman" w:cs="Times New Roman"/>
              </w:rPr>
              <w:t xml:space="preserve">      </w:t>
            </w:r>
            <w:r w:rsidRPr="002C348B">
              <w:rPr>
                <w:rFonts w:ascii="Times New Roman" w:hAnsi="Times New Roman" w:cs="Times New Roman"/>
              </w:rPr>
              <w:t>目：</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项目名称</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2C348B">
              <w:rPr>
                <w:rFonts w:ascii="Times New Roman" w:hAnsi="Times New Roman" w:cs="Times New Roman"/>
              </w:rPr>
              <w:t>中央财经大学</w:t>
            </w:r>
            <w:r w:rsidR="003F0880" w:rsidRPr="002C348B">
              <w:rPr>
                <w:rFonts w:ascii="Times New Roman" w:hAnsi="Times New Roman" w:cs="Times New Roman" w:hint="eastAsia"/>
              </w:rPr>
              <w:t>教室中</w:t>
            </w:r>
            <w:proofErr w:type="gramStart"/>
            <w:r w:rsidR="003F0880" w:rsidRPr="002C348B">
              <w:rPr>
                <w:rFonts w:ascii="Times New Roman" w:hAnsi="Times New Roman" w:cs="Times New Roman" w:hint="eastAsia"/>
              </w:rPr>
              <w:t>控设备</w:t>
            </w:r>
            <w:proofErr w:type="gramEnd"/>
            <w:r w:rsidR="003F0880" w:rsidRPr="002C348B">
              <w:rPr>
                <w:rFonts w:ascii="Times New Roman" w:hAnsi="Times New Roman" w:cs="Times New Roman"/>
              </w:rPr>
              <w:t>采购项目</w:t>
            </w:r>
            <w:r w:rsidRPr="002C348B">
              <w:rPr>
                <w:rFonts w:ascii="Times New Roman" w:hAnsi="Times New Roman" w:cs="Times New Roman"/>
              </w:rPr>
              <w:fldChar w:fldCharType="end"/>
            </w:r>
            <w:r w:rsidRPr="002C348B">
              <w:rPr>
                <w:rFonts w:ascii="Times New Roman" w:hAnsi="Times New Roman" w:cs="Times New Roman"/>
              </w:rPr>
              <w:t xml:space="preserve">                       </w:t>
            </w:r>
          </w:p>
        </w:tc>
      </w:tr>
      <w:tr w:rsidR="002B37C0" w:rsidRPr="002C348B" w14:paraId="6FA99E22" w14:textId="77777777">
        <w:trPr>
          <w:trHeight w:val="285"/>
        </w:trPr>
        <w:tc>
          <w:tcPr>
            <w:tcW w:w="9604" w:type="dxa"/>
            <w:tcBorders>
              <w:top w:val="nil"/>
              <w:left w:val="single" w:sz="4" w:space="0" w:color="auto"/>
              <w:bottom w:val="single" w:sz="4" w:space="0" w:color="auto"/>
              <w:right w:val="single" w:sz="4" w:space="0" w:color="auto"/>
            </w:tcBorders>
            <w:vAlign w:val="center"/>
          </w:tcPr>
          <w:p w14:paraId="3C7500B9" w14:textId="49504348" w:rsidR="002B37C0" w:rsidRPr="002C348B" w:rsidRDefault="005E4DD3">
            <w:pPr>
              <w:pStyle w:val="afc"/>
              <w:numPr>
                <w:ilvl w:val="0"/>
                <w:numId w:val="32"/>
              </w:numPr>
              <w:ind w:firstLineChars="0"/>
              <w:rPr>
                <w:rFonts w:ascii="Times New Roman" w:hAnsi="Times New Roman" w:cs="Times New Roman"/>
              </w:rPr>
            </w:pPr>
            <w:r w:rsidRPr="002C348B">
              <w:rPr>
                <w:rFonts w:ascii="Times New Roman" w:hAnsi="Times New Roman" w:cs="Times New Roman"/>
              </w:rPr>
              <w:t>商务部分（</w:t>
            </w:r>
            <w:r w:rsidR="00B40464">
              <w:rPr>
                <w:rFonts w:ascii="Times New Roman" w:hAnsi="Times New Roman" w:cs="Times New Roman"/>
              </w:rPr>
              <w:t>1</w:t>
            </w:r>
            <w:r w:rsidR="009066DB">
              <w:rPr>
                <w:rFonts w:ascii="Times New Roman" w:hAnsi="Times New Roman" w:cs="Times New Roman"/>
              </w:rPr>
              <w:t>0</w:t>
            </w:r>
            <w:r w:rsidRPr="002C348B">
              <w:rPr>
                <w:rFonts w:ascii="Times New Roman" w:hAnsi="Times New Roman" w:cs="Times New Roman"/>
              </w:rPr>
              <w:t>分）（客观分）</w:t>
            </w:r>
          </w:p>
        </w:tc>
      </w:tr>
      <w:tr w:rsidR="002B37C0" w:rsidRPr="002C348B" w14:paraId="5ACCB95B" w14:textId="77777777">
        <w:trPr>
          <w:trHeight w:val="402"/>
        </w:trPr>
        <w:tc>
          <w:tcPr>
            <w:tcW w:w="9604" w:type="dxa"/>
            <w:tcBorders>
              <w:top w:val="nil"/>
              <w:left w:val="single" w:sz="4" w:space="0" w:color="auto"/>
              <w:bottom w:val="single" w:sz="4" w:space="0" w:color="auto"/>
              <w:right w:val="single" w:sz="4" w:space="0" w:color="auto"/>
            </w:tcBorders>
            <w:vAlign w:val="center"/>
          </w:tcPr>
          <w:p w14:paraId="592471E4" w14:textId="77777777" w:rsidR="002B37C0" w:rsidRPr="002C348B" w:rsidRDefault="005E4DD3">
            <w:pPr>
              <w:pStyle w:val="afc"/>
              <w:numPr>
                <w:ilvl w:val="0"/>
                <w:numId w:val="33"/>
              </w:numPr>
              <w:ind w:firstLineChars="0"/>
              <w:rPr>
                <w:rFonts w:ascii="Times New Roman" w:hAnsi="Times New Roman" w:cs="Times New Roman"/>
              </w:rPr>
            </w:pPr>
            <w:r w:rsidRPr="002C348B">
              <w:rPr>
                <w:rFonts w:ascii="Times New Roman" w:hAnsi="Times New Roman" w:cs="Times New Roman" w:hint="eastAsia"/>
              </w:rPr>
              <w:t>标书质量（</w:t>
            </w:r>
            <w:r w:rsidRPr="002C348B">
              <w:rPr>
                <w:rFonts w:ascii="Times New Roman" w:hAnsi="Times New Roman" w:cs="Times New Roman" w:hint="eastAsia"/>
              </w:rPr>
              <w:t>1</w:t>
            </w:r>
            <w:r w:rsidRPr="002C348B">
              <w:rPr>
                <w:rFonts w:ascii="Times New Roman" w:hAnsi="Times New Roman" w:cs="Times New Roman" w:hint="eastAsia"/>
              </w:rPr>
              <w:t>分）</w:t>
            </w:r>
          </w:p>
          <w:p w14:paraId="66321543" w14:textId="77777777" w:rsidR="002B37C0" w:rsidRPr="002C348B" w:rsidRDefault="005E4DD3">
            <w:pPr>
              <w:pStyle w:val="afc"/>
              <w:ind w:left="840" w:firstLineChars="0" w:firstLine="0"/>
              <w:rPr>
                <w:rFonts w:ascii="Times New Roman" w:hAnsi="Times New Roman" w:cs="Times New Roman"/>
              </w:rPr>
            </w:pPr>
            <w:r w:rsidRPr="002C348B">
              <w:rPr>
                <w:rFonts w:ascii="Times New Roman" w:hAnsi="Times New Roman" w:cs="Times New Roman" w:hint="eastAsia"/>
              </w:rPr>
              <w:t>有目录索引、页码无错乱、标题、编号、正文、表格等排版规范得</w:t>
            </w:r>
            <w:r w:rsidRPr="002C348B">
              <w:rPr>
                <w:rFonts w:ascii="Times New Roman" w:hAnsi="Times New Roman" w:cs="Times New Roman" w:hint="eastAsia"/>
              </w:rPr>
              <w:t>0.5</w:t>
            </w:r>
            <w:r w:rsidRPr="002C348B">
              <w:rPr>
                <w:rFonts w:ascii="Times New Roman" w:hAnsi="Times New Roman" w:cs="Times New Roman" w:hint="eastAsia"/>
              </w:rPr>
              <w:t>分，每出现一个错误扣</w:t>
            </w:r>
            <w:r w:rsidRPr="002C348B">
              <w:rPr>
                <w:rFonts w:ascii="Times New Roman" w:hAnsi="Times New Roman" w:cs="Times New Roman" w:hint="eastAsia"/>
              </w:rPr>
              <w:t>0.2</w:t>
            </w:r>
            <w:r w:rsidRPr="002C348B">
              <w:rPr>
                <w:rFonts w:ascii="Times New Roman" w:hAnsi="Times New Roman" w:cs="Times New Roman" w:hint="eastAsia"/>
              </w:rPr>
              <w:t>分，扣完为止。</w:t>
            </w:r>
          </w:p>
          <w:p w14:paraId="2A669896" w14:textId="77777777" w:rsidR="002B37C0" w:rsidRPr="002C348B" w:rsidRDefault="005E4DD3">
            <w:pPr>
              <w:pStyle w:val="afc"/>
              <w:ind w:left="840" w:firstLineChars="0" w:firstLine="0"/>
              <w:rPr>
                <w:rFonts w:ascii="Times New Roman" w:hAnsi="Times New Roman" w:cs="Times New Roman"/>
              </w:rPr>
            </w:pPr>
            <w:r w:rsidRPr="002C348B">
              <w:rPr>
                <w:rFonts w:ascii="Times New Roman" w:hAnsi="Times New Roman" w:cs="Times New Roman" w:hint="eastAsia"/>
              </w:rPr>
              <w:t>证件复印、正文内容清晰得</w:t>
            </w:r>
            <w:r w:rsidRPr="002C348B">
              <w:rPr>
                <w:rFonts w:ascii="Times New Roman" w:hAnsi="Times New Roman" w:cs="Times New Roman" w:hint="eastAsia"/>
              </w:rPr>
              <w:t>0.5</w:t>
            </w:r>
            <w:r w:rsidRPr="002C348B">
              <w:rPr>
                <w:rFonts w:ascii="Times New Roman" w:hAnsi="Times New Roman" w:cs="Times New Roman" w:hint="eastAsia"/>
              </w:rPr>
              <w:t>分，每有一个证件或一页不清晰扣</w:t>
            </w:r>
            <w:r w:rsidRPr="002C348B">
              <w:rPr>
                <w:rFonts w:ascii="Times New Roman" w:hAnsi="Times New Roman" w:cs="Times New Roman" w:hint="eastAsia"/>
              </w:rPr>
              <w:t>0.1</w:t>
            </w:r>
            <w:r w:rsidRPr="002C348B">
              <w:rPr>
                <w:rFonts w:ascii="Times New Roman" w:hAnsi="Times New Roman" w:cs="Times New Roman" w:hint="eastAsia"/>
              </w:rPr>
              <w:t>分，扣完为止。</w:t>
            </w:r>
          </w:p>
          <w:p w14:paraId="3CF885E3" w14:textId="77777777" w:rsidR="002B37C0" w:rsidRPr="002C348B" w:rsidRDefault="005E4DD3">
            <w:pPr>
              <w:pStyle w:val="afc"/>
              <w:numPr>
                <w:ilvl w:val="0"/>
                <w:numId w:val="33"/>
              </w:numPr>
              <w:ind w:firstLineChars="0"/>
              <w:rPr>
                <w:rFonts w:ascii="Times New Roman" w:hAnsi="Times New Roman" w:cs="Times New Roman"/>
              </w:rPr>
            </w:pPr>
            <w:r w:rsidRPr="002C348B">
              <w:rPr>
                <w:rFonts w:ascii="Times New Roman" w:hAnsi="Times New Roman" w:cs="Times New Roman" w:hint="eastAsia"/>
              </w:rPr>
              <w:t>实施案例（</w:t>
            </w:r>
            <w:r w:rsidRPr="002C348B">
              <w:rPr>
                <w:rFonts w:ascii="Times New Roman" w:hAnsi="Times New Roman" w:cs="Times New Roman" w:hint="eastAsia"/>
              </w:rPr>
              <w:t>2</w:t>
            </w:r>
            <w:r w:rsidRPr="002C348B">
              <w:rPr>
                <w:rFonts w:ascii="Times New Roman" w:hAnsi="Times New Roman" w:cs="Times New Roman" w:hint="eastAsia"/>
              </w:rPr>
              <w:t>分）</w:t>
            </w:r>
          </w:p>
          <w:p w14:paraId="253535AD" w14:textId="40A7A944" w:rsidR="002B37C0" w:rsidRPr="002C348B" w:rsidRDefault="005E4DD3">
            <w:pPr>
              <w:pStyle w:val="afc"/>
              <w:ind w:left="840" w:firstLineChars="0" w:firstLine="0"/>
              <w:rPr>
                <w:rFonts w:ascii="Times New Roman" w:hAnsi="Times New Roman" w:cs="Times New Roman"/>
              </w:rPr>
            </w:pPr>
            <w:r w:rsidRPr="002C348B">
              <w:rPr>
                <w:rFonts w:ascii="Times New Roman" w:hAnsi="Times New Roman" w:cs="Times New Roman" w:hint="eastAsia"/>
              </w:rPr>
              <w:t>提供</w:t>
            </w:r>
            <w:r w:rsidR="00450C81" w:rsidRPr="002C348B">
              <w:rPr>
                <w:rFonts w:ascii="Times New Roman" w:hAnsi="Times New Roman" w:cs="Times New Roman" w:hint="eastAsia"/>
              </w:rPr>
              <w:t>三</w:t>
            </w:r>
            <w:r w:rsidR="00450C81" w:rsidRPr="002C348B">
              <w:rPr>
                <w:rFonts w:ascii="Times New Roman" w:hAnsi="Times New Roman" w:cs="Times New Roman"/>
              </w:rPr>
              <w:t>年内</w:t>
            </w:r>
            <w:r w:rsidRPr="002C348B">
              <w:rPr>
                <w:rFonts w:ascii="Times New Roman" w:hAnsi="Times New Roman" w:cs="Times New Roman" w:hint="eastAsia"/>
              </w:rPr>
              <w:t>同类</w:t>
            </w:r>
            <w:r w:rsidR="00450C81" w:rsidRPr="002C348B">
              <w:rPr>
                <w:rFonts w:ascii="Times New Roman" w:hAnsi="Times New Roman" w:cs="Times New Roman" w:hint="eastAsia"/>
              </w:rPr>
              <w:t>项目</w:t>
            </w:r>
            <w:r w:rsidR="00450C81" w:rsidRPr="002C348B">
              <w:rPr>
                <w:rFonts w:ascii="Times New Roman" w:hAnsi="Times New Roman" w:cs="Times New Roman"/>
              </w:rPr>
              <w:t>的</w:t>
            </w:r>
            <w:r w:rsidRPr="002C348B">
              <w:rPr>
                <w:rFonts w:ascii="Times New Roman" w:hAnsi="Times New Roman" w:cs="Times New Roman" w:hint="eastAsia"/>
              </w:rPr>
              <w:t>用户案例，每个案例为</w:t>
            </w:r>
            <w:r w:rsidRPr="002C348B">
              <w:rPr>
                <w:rFonts w:ascii="Times New Roman" w:hAnsi="Times New Roman" w:cs="Times New Roman" w:hint="eastAsia"/>
              </w:rPr>
              <w:t>1</w:t>
            </w:r>
            <w:r w:rsidRPr="002C348B">
              <w:rPr>
                <w:rFonts w:ascii="Times New Roman" w:hAnsi="Times New Roman" w:cs="Times New Roman" w:hint="eastAsia"/>
              </w:rPr>
              <w:t>分，最高得分为</w:t>
            </w:r>
            <w:r w:rsidRPr="002C348B">
              <w:rPr>
                <w:rFonts w:ascii="Times New Roman" w:hAnsi="Times New Roman" w:cs="Times New Roman" w:hint="eastAsia"/>
              </w:rPr>
              <w:t>2</w:t>
            </w:r>
            <w:r w:rsidRPr="002C348B">
              <w:rPr>
                <w:rFonts w:ascii="Times New Roman" w:hAnsi="Times New Roman" w:cs="Times New Roman" w:hint="eastAsia"/>
              </w:rPr>
              <w:t>分，需提供合同</w:t>
            </w:r>
            <w:r w:rsidR="00CA653A" w:rsidRPr="002C348B">
              <w:rPr>
                <w:rFonts w:ascii="Times New Roman" w:hAnsi="Times New Roman" w:cs="Times New Roman" w:hint="eastAsia"/>
              </w:rPr>
              <w:t>复印</w:t>
            </w:r>
            <w:r w:rsidR="00CA653A" w:rsidRPr="002C348B">
              <w:rPr>
                <w:rFonts w:ascii="Times New Roman" w:hAnsi="Times New Roman" w:cs="Times New Roman"/>
              </w:rPr>
              <w:t>件</w:t>
            </w:r>
            <w:r w:rsidRPr="002C348B">
              <w:rPr>
                <w:rFonts w:ascii="Times New Roman" w:hAnsi="Times New Roman" w:cs="Times New Roman" w:hint="eastAsia"/>
              </w:rPr>
              <w:t>作</w:t>
            </w:r>
            <w:r w:rsidRPr="002C348B">
              <w:rPr>
                <w:rFonts w:ascii="Times New Roman" w:hAnsi="Times New Roman" w:cs="Times New Roman"/>
              </w:rPr>
              <w:t>为</w:t>
            </w:r>
            <w:r w:rsidRPr="002C348B">
              <w:rPr>
                <w:rFonts w:ascii="Times New Roman" w:hAnsi="Times New Roman" w:cs="Times New Roman" w:hint="eastAsia"/>
              </w:rPr>
              <w:t>证明材料</w:t>
            </w:r>
            <w:r w:rsidR="00CA653A" w:rsidRPr="002C348B">
              <w:rPr>
                <w:rFonts w:ascii="Times New Roman" w:hAnsi="Times New Roman" w:cs="Times New Roman" w:hint="eastAsia"/>
              </w:rPr>
              <w:t>，</w:t>
            </w:r>
            <w:r w:rsidR="00CA653A" w:rsidRPr="002C348B">
              <w:rPr>
                <w:rFonts w:ascii="Times New Roman" w:hAnsi="Times New Roman" w:cs="Times New Roman"/>
              </w:rPr>
              <w:t>并提供用户单位名称、单位地址、联系人、联系电话等信息。</w:t>
            </w:r>
          </w:p>
          <w:p w14:paraId="0558EA05" w14:textId="77777777" w:rsidR="002B37C0" w:rsidRPr="002C348B" w:rsidRDefault="005E4DD3">
            <w:pPr>
              <w:pStyle w:val="afc"/>
              <w:numPr>
                <w:ilvl w:val="0"/>
                <w:numId w:val="33"/>
              </w:numPr>
              <w:ind w:firstLineChars="0"/>
              <w:rPr>
                <w:rFonts w:ascii="Times New Roman" w:hAnsi="Times New Roman" w:cs="Times New Roman"/>
              </w:rPr>
            </w:pPr>
            <w:r w:rsidRPr="002C348B">
              <w:rPr>
                <w:rFonts w:ascii="Times New Roman" w:hAnsi="Times New Roman" w:cs="Times New Roman" w:hint="eastAsia"/>
              </w:rPr>
              <w:t>商务要求（</w:t>
            </w:r>
            <w:r w:rsidRPr="002C348B">
              <w:rPr>
                <w:rFonts w:ascii="Times New Roman" w:hAnsi="Times New Roman" w:cs="Times New Roman" w:hint="eastAsia"/>
              </w:rPr>
              <w:t>2</w:t>
            </w:r>
            <w:r w:rsidRPr="002C348B">
              <w:rPr>
                <w:rFonts w:ascii="Times New Roman" w:hAnsi="Times New Roman" w:cs="Times New Roman" w:hint="eastAsia"/>
              </w:rPr>
              <w:t>分）</w:t>
            </w:r>
          </w:p>
          <w:p w14:paraId="5270BBBA" w14:textId="5FD41441" w:rsidR="002B37C0" w:rsidRDefault="005E4DD3">
            <w:pPr>
              <w:pStyle w:val="afc"/>
              <w:rPr>
                <w:rFonts w:ascii="Times New Roman" w:hAnsi="Times New Roman" w:cs="Times New Roman"/>
              </w:rPr>
            </w:pPr>
            <w:r w:rsidRPr="002C348B">
              <w:rPr>
                <w:rFonts w:ascii="Times New Roman" w:hAnsi="Times New Roman" w:cs="Times New Roman" w:hint="eastAsia"/>
              </w:rPr>
              <w:t>满足“</w:t>
            </w:r>
            <w:r w:rsidR="009E163E">
              <w:rPr>
                <w:rFonts w:ascii="Times New Roman" w:hAnsi="Times New Roman" w:cs="Times New Roman" w:hint="eastAsia"/>
              </w:rPr>
              <w:t>响应人</w:t>
            </w:r>
            <w:r w:rsidRPr="002C348B">
              <w:rPr>
                <w:rFonts w:ascii="Times New Roman" w:hAnsi="Times New Roman" w:cs="Times New Roman" w:hint="eastAsia"/>
              </w:rPr>
              <w:t>须知前附表”中的“</w:t>
            </w:r>
            <w:r w:rsidR="00CB380A" w:rsidRPr="002C348B">
              <w:rPr>
                <w:rFonts w:ascii="Times New Roman" w:hAnsi="Times New Roman" w:cs="Times New Roman" w:hint="eastAsia"/>
              </w:rPr>
              <w:t>7</w:t>
            </w:r>
            <w:r w:rsidR="009E163E">
              <w:rPr>
                <w:rFonts w:ascii="Times New Roman" w:hAnsi="Times New Roman" w:cs="Times New Roman" w:hint="eastAsia"/>
              </w:rPr>
              <w:t>响应人</w:t>
            </w:r>
            <w:r w:rsidRPr="002C348B">
              <w:rPr>
                <w:rFonts w:ascii="Times New Roman" w:hAnsi="Times New Roman" w:cs="Times New Roman" w:hint="eastAsia"/>
              </w:rPr>
              <w:t>应提交的商务文件”的所有商务要求</w:t>
            </w:r>
            <w:r w:rsidR="00CB380A" w:rsidRPr="002C348B">
              <w:rPr>
                <w:rFonts w:ascii="Times New Roman" w:hAnsi="Times New Roman" w:cs="Times New Roman" w:hint="eastAsia"/>
              </w:rPr>
              <w:t>中</w:t>
            </w:r>
            <w:r w:rsidR="00BC7E5B">
              <w:rPr>
                <w:rFonts w:ascii="Times New Roman" w:hAnsi="Times New Roman" w:cs="Times New Roman" w:hint="eastAsia"/>
              </w:rPr>
              <w:t>1</w:t>
            </w:r>
            <w:r w:rsidR="00E5183D">
              <w:rPr>
                <w:rFonts w:ascii="Times New Roman" w:hAnsi="Times New Roman" w:cs="Times New Roman"/>
              </w:rPr>
              <w:t>3</w:t>
            </w:r>
            <w:r w:rsidR="00BC7E5B">
              <w:rPr>
                <w:rFonts w:ascii="Times New Roman" w:hAnsi="Times New Roman" w:cs="Times New Roman" w:hint="eastAsia"/>
              </w:rPr>
              <w:t>-1</w:t>
            </w:r>
            <w:r w:rsidR="00E5183D">
              <w:rPr>
                <w:rFonts w:ascii="Times New Roman" w:hAnsi="Times New Roman" w:cs="Times New Roman"/>
              </w:rPr>
              <w:t>4</w:t>
            </w:r>
            <w:r w:rsidR="00CB380A" w:rsidRPr="002C348B">
              <w:rPr>
                <w:rFonts w:ascii="Times New Roman" w:hAnsi="Times New Roman" w:cs="Times New Roman" w:hint="eastAsia"/>
              </w:rPr>
              <w:t>项</w:t>
            </w:r>
            <w:r w:rsidR="00CB380A" w:rsidRPr="002C348B">
              <w:rPr>
                <w:rFonts w:ascii="Times New Roman" w:hAnsi="Times New Roman" w:cs="Times New Roman"/>
              </w:rPr>
              <w:t>为打分标准，满足</w:t>
            </w:r>
            <w:r w:rsidR="00CB380A" w:rsidRPr="002C348B">
              <w:rPr>
                <w:rFonts w:ascii="Times New Roman" w:hAnsi="Times New Roman" w:cs="Times New Roman" w:hint="eastAsia"/>
              </w:rPr>
              <w:t>此</w:t>
            </w:r>
            <w:r w:rsidR="00CB380A" w:rsidRPr="002C348B">
              <w:rPr>
                <w:rFonts w:ascii="Times New Roman" w:hAnsi="Times New Roman" w:cs="Times New Roman" w:hint="eastAsia"/>
              </w:rPr>
              <w:t>2</w:t>
            </w:r>
            <w:r w:rsidR="00CB380A" w:rsidRPr="002C348B">
              <w:rPr>
                <w:rFonts w:ascii="Times New Roman" w:hAnsi="Times New Roman" w:cs="Times New Roman" w:hint="eastAsia"/>
              </w:rPr>
              <w:t>项为</w:t>
            </w:r>
            <w:r w:rsidR="00CB380A" w:rsidRPr="002C348B">
              <w:rPr>
                <w:rFonts w:ascii="Times New Roman" w:hAnsi="Times New Roman" w:cs="Times New Roman" w:hint="eastAsia"/>
              </w:rPr>
              <w:t>2</w:t>
            </w:r>
            <w:r w:rsidR="00CB380A" w:rsidRPr="002C348B">
              <w:rPr>
                <w:rFonts w:ascii="Times New Roman" w:hAnsi="Times New Roman" w:cs="Times New Roman" w:hint="eastAsia"/>
              </w:rPr>
              <w:t>分</w:t>
            </w:r>
            <w:r w:rsidR="00CB380A" w:rsidRPr="002C348B">
              <w:rPr>
                <w:rFonts w:ascii="Times New Roman" w:hAnsi="Times New Roman" w:cs="Times New Roman"/>
              </w:rPr>
              <w:t>，每有一项不满足扣</w:t>
            </w:r>
            <w:r w:rsidR="00CB380A" w:rsidRPr="002C348B">
              <w:rPr>
                <w:rFonts w:ascii="Times New Roman" w:hAnsi="Times New Roman" w:cs="Times New Roman" w:hint="eastAsia"/>
              </w:rPr>
              <w:t>1</w:t>
            </w:r>
            <w:r w:rsidR="00CB380A" w:rsidRPr="002C348B">
              <w:rPr>
                <w:rFonts w:ascii="Times New Roman" w:hAnsi="Times New Roman" w:cs="Times New Roman" w:hint="eastAsia"/>
              </w:rPr>
              <w:t>分</w:t>
            </w:r>
            <w:r w:rsidR="00CB380A" w:rsidRPr="002C348B">
              <w:rPr>
                <w:rFonts w:ascii="Times New Roman" w:hAnsi="Times New Roman" w:cs="Times New Roman"/>
              </w:rPr>
              <w:t>，扣完为止。</w:t>
            </w:r>
          </w:p>
          <w:p w14:paraId="650249C2" w14:textId="1570B420" w:rsidR="00B40464" w:rsidRDefault="00B40464">
            <w:pPr>
              <w:pStyle w:val="afc"/>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、资质</w:t>
            </w:r>
            <w:r>
              <w:rPr>
                <w:rFonts w:ascii="Times New Roman" w:hAnsi="Times New Roman" w:cs="Times New Roman"/>
              </w:rPr>
              <w:t>要求（</w:t>
            </w:r>
            <w:r w:rsidR="009066DB">
              <w:rPr>
                <w:rFonts w:ascii="Times New Roman" w:hAnsi="Times New Roman" w:cs="Times New Roman"/>
              </w:rPr>
              <w:t>5</w:t>
            </w:r>
            <w:r>
              <w:rPr>
                <w:rFonts w:ascii="Times New Roman" w:hAnsi="Times New Roman" w:cs="Times New Roman" w:hint="eastAsia"/>
              </w:rPr>
              <w:t>分</w:t>
            </w:r>
            <w:r>
              <w:rPr>
                <w:rFonts w:ascii="Times New Roman" w:hAnsi="Times New Roman" w:cs="Times New Roman"/>
              </w:rPr>
              <w:t>）</w:t>
            </w:r>
          </w:p>
          <w:p w14:paraId="3F166FD3" w14:textId="62C4540F" w:rsidR="00B40464" w:rsidRPr="002C348B" w:rsidRDefault="006C4C7E" w:rsidP="00DC7D10">
            <w:pPr>
              <w:pStyle w:val="afc"/>
              <w:rPr>
                <w:rFonts w:ascii="Times New Roman" w:hAnsi="Times New Roman" w:cs="Times New Roman"/>
              </w:rPr>
            </w:pPr>
            <w:r>
              <w:rPr>
                <w:rFonts w:ascii="Times New Roman" w:hAnsi="Times New Roman" w:cs="Times New Roman"/>
              </w:rPr>
              <w:t>提供计算机信息系统集成三级及以上资质，</w:t>
            </w:r>
            <w:r w:rsidR="00376F59">
              <w:rPr>
                <w:rFonts w:ascii="Times New Roman" w:hAnsi="Times New Roman" w:cs="Times New Roman"/>
              </w:rPr>
              <w:t>三级资质的</w:t>
            </w:r>
            <w:r w:rsidR="00376F59">
              <w:rPr>
                <w:rFonts w:ascii="Times New Roman" w:hAnsi="Times New Roman" w:cs="Times New Roman" w:hint="eastAsia"/>
              </w:rPr>
              <w:t>，</w:t>
            </w:r>
            <w:r w:rsidR="00376F59">
              <w:rPr>
                <w:rFonts w:ascii="Times New Roman" w:hAnsi="Times New Roman" w:cs="Times New Roman"/>
              </w:rPr>
              <w:t>得</w:t>
            </w:r>
            <w:r w:rsidR="00376F59">
              <w:rPr>
                <w:rFonts w:ascii="Times New Roman" w:hAnsi="Times New Roman" w:cs="Times New Roman" w:hint="eastAsia"/>
              </w:rPr>
              <w:t>4</w:t>
            </w:r>
            <w:r w:rsidR="00376F59">
              <w:rPr>
                <w:rFonts w:ascii="Times New Roman" w:hAnsi="Times New Roman" w:cs="Times New Roman" w:hint="eastAsia"/>
              </w:rPr>
              <w:t>分，三级以上资质的，得</w:t>
            </w:r>
            <w:r w:rsidR="00376F59">
              <w:rPr>
                <w:rFonts w:ascii="Times New Roman" w:hAnsi="Times New Roman" w:cs="Times New Roman" w:hint="eastAsia"/>
              </w:rPr>
              <w:t>5</w:t>
            </w:r>
            <w:r w:rsidR="00376F59">
              <w:rPr>
                <w:rFonts w:ascii="Times New Roman" w:hAnsi="Times New Roman" w:cs="Times New Roman" w:hint="eastAsia"/>
              </w:rPr>
              <w:t>分。三级以下资质的，不得分。若响应人提供的为其他资质的，由磋商小组成员酌情给分，最高不超过</w:t>
            </w:r>
            <w:r w:rsidR="00376F59">
              <w:rPr>
                <w:rFonts w:ascii="Times New Roman" w:hAnsi="Times New Roman" w:cs="Times New Roman" w:hint="eastAsia"/>
              </w:rPr>
              <w:t>3</w:t>
            </w:r>
            <w:r w:rsidR="00376F59">
              <w:rPr>
                <w:rFonts w:ascii="Times New Roman" w:hAnsi="Times New Roman" w:cs="Times New Roman" w:hint="eastAsia"/>
              </w:rPr>
              <w:lastRenderedPageBreak/>
              <w:t>分。</w:t>
            </w:r>
          </w:p>
        </w:tc>
      </w:tr>
      <w:tr w:rsidR="002B37C0" w:rsidRPr="002C348B" w14:paraId="5D4E3F43" w14:textId="77777777">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7AEFD1BD" w14:textId="20D9AB87" w:rsidR="002B37C0" w:rsidRPr="002C348B" w:rsidRDefault="005E4DD3" w:rsidP="007F7BBE">
            <w:pPr>
              <w:pStyle w:val="afc"/>
              <w:numPr>
                <w:ilvl w:val="0"/>
                <w:numId w:val="32"/>
              </w:numPr>
              <w:ind w:firstLineChars="0"/>
              <w:rPr>
                <w:rFonts w:ascii="Times New Roman" w:hAnsi="Times New Roman" w:cs="Times New Roman"/>
              </w:rPr>
            </w:pPr>
            <w:r w:rsidRPr="002C348B">
              <w:rPr>
                <w:rFonts w:ascii="Times New Roman" w:hAnsi="Times New Roman" w:cs="Times New Roman"/>
              </w:rPr>
              <w:t>服务部分（</w:t>
            </w:r>
            <w:r w:rsidR="009066DB">
              <w:rPr>
                <w:rFonts w:ascii="Times New Roman" w:hAnsi="Times New Roman" w:cs="Times New Roman"/>
              </w:rPr>
              <w:t>20</w:t>
            </w:r>
            <w:r w:rsidRPr="002C348B">
              <w:rPr>
                <w:rFonts w:ascii="Times New Roman" w:hAnsi="Times New Roman" w:cs="Times New Roman"/>
              </w:rPr>
              <w:t>分）</w:t>
            </w:r>
          </w:p>
        </w:tc>
      </w:tr>
      <w:tr w:rsidR="002B37C0" w:rsidRPr="002C348B" w14:paraId="31844F62" w14:textId="77777777">
        <w:trPr>
          <w:trHeight w:val="1873"/>
        </w:trPr>
        <w:tc>
          <w:tcPr>
            <w:tcW w:w="9604" w:type="dxa"/>
            <w:tcBorders>
              <w:top w:val="single" w:sz="4" w:space="0" w:color="auto"/>
              <w:left w:val="single" w:sz="4" w:space="0" w:color="auto"/>
              <w:right w:val="single" w:sz="4" w:space="0" w:color="auto"/>
            </w:tcBorders>
            <w:vAlign w:val="center"/>
          </w:tcPr>
          <w:p w14:paraId="394DF260" w14:textId="367AD708" w:rsidR="002B37C0" w:rsidRPr="002C348B" w:rsidRDefault="00DC599D">
            <w:pPr>
              <w:pStyle w:val="afc"/>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Pr="002C348B">
              <w:rPr>
                <w:rFonts w:ascii="Times New Roman" w:hAnsi="Times New Roman" w:cs="Times New Roman"/>
              </w:rPr>
              <w:t>服务标准（</w:t>
            </w:r>
            <w:r w:rsidR="009066DB">
              <w:rPr>
                <w:rFonts w:ascii="Times New Roman" w:hAnsi="Times New Roman" w:cs="Times New Roman"/>
              </w:rPr>
              <w:t>16</w:t>
            </w:r>
            <w:r w:rsidRPr="002C348B">
              <w:rPr>
                <w:rFonts w:ascii="Times New Roman" w:hAnsi="Times New Roman" w:cs="Times New Roman"/>
              </w:rPr>
              <w:t>分）（客观分）</w:t>
            </w:r>
          </w:p>
          <w:p w14:paraId="7E5820B7" w14:textId="599618FB" w:rsidR="002B37C0" w:rsidRPr="002C348B" w:rsidRDefault="005E4DD3">
            <w:pPr>
              <w:pStyle w:val="afc"/>
              <w:rPr>
                <w:rFonts w:ascii="Times New Roman" w:hAnsi="Times New Roman" w:cs="Times New Roman"/>
              </w:rPr>
            </w:pPr>
            <w:r w:rsidRPr="002C348B">
              <w:rPr>
                <w:rFonts w:ascii="Times New Roman" w:hAnsi="Times New Roman" w:cs="Times New Roman" w:hint="eastAsia"/>
              </w:rPr>
              <w:t>（</w:t>
            </w:r>
            <w:r w:rsidR="001A79CE" w:rsidRPr="002C348B">
              <w:rPr>
                <w:rFonts w:ascii="Times New Roman" w:hAnsi="Times New Roman" w:cs="Times New Roman"/>
              </w:rPr>
              <w:t>1</w:t>
            </w:r>
            <w:r w:rsidRPr="002C348B">
              <w:rPr>
                <w:rFonts w:ascii="Times New Roman" w:hAnsi="Times New Roman" w:cs="Times New Roman" w:hint="eastAsia"/>
              </w:rPr>
              <w:t>）原厂商</w:t>
            </w:r>
            <w:r w:rsidR="007F7BBE">
              <w:rPr>
                <w:rFonts w:ascii="Times New Roman" w:hAnsi="Times New Roman" w:cs="Times New Roman" w:hint="eastAsia"/>
              </w:rPr>
              <w:t>售后服务承诺</w:t>
            </w:r>
            <w:r w:rsidRPr="002C348B">
              <w:rPr>
                <w:rFonts w:ascii="Times New Roman" w:hAnsi="Times New Roman" w:cs="Times New Roman" w:hint="eastAsia"/>
              </w:rPr>
              <w:t>应</w:t>
            </w:r>
            <w:r w:rsidR="007F7BBE">
              <w:rPr>
                <w:rFonts w:ascii="Times New Roman" w:hAnsi="Times New Roman" w:cs="Times New Roman" w:hint="eastAsia"/>
              </w:rPr>
              <w:t>包括</w:t>
            </w:r>
            <w:r w:rsidRPr="002C348B">
              <w:rPr>
                <w:rFonts w:ascii="Times New Roman" w:hAnsi="Times New Roman" w:cs="Times New Roman" w:hint="eastAsia"/>
              </w:rPr>
              <w:t>以下服务。</w:t>
            </w:r>
            <w:r w:rsidRPr="002C348B">
              <w:rPr>
                <w:rFonts w:ascii="Times New Roman" w:hAnsi="Times New Roman" w:cs="Times New Roman" w:hint="eastAsia"/>
              </w:rPr>
              <w:t>(</w:t>
            </w:r>
            <w:r w:rsidR="00200BDC">
              <w:rPr>
                <w:rFonts w:ascii="Times New Roman" w:hAnsi="Times New Roman" w:cs="Times New Roman"/>
              </w:rPr>
              <w:t>13</w:t>
            </w:r>
            <w:r w:rsidRPr="002C348B">
              <w:rPr>
                <w:rFonts w:ascii="Times New Roman" w:hAnsi="Times New Roman" w:cs="Times New Roman" w:hint="eastAsia"/>
              </w:rPr>
              <w:t>分</w:t>
            </w:r>
            <w:r w:rsidRPr="002C348B">
              <w:rPr>
                <w:rFonts w:ascii="Times New Roman" w:hAnsi="Times New Roman" w:cs="Times New Roman" w:hint="eastAsia"/>
              </w:rPr>
              <w:t>)</w:t>
            </w:r>
          </w:p>
          <w:p w14:paraId="15EC1680" w14:textId="6E494533" w:rsidR="002B37C0" w:rsidRPr="002C348B" w:rsidRDefault="005E4DD3">
            <w:pPr>
              <w:pStyle w:val="afc"/>
              <w:rPr>
                <w:rFonts w:ascii="Times New Roman" w:hAnsi="Times New Roman" w:cs="Times New Roman"/>
              </w:rPr>
            </w:pPr>
            <w:r w:rsidRPr="002C348B">
              <w:rPr>
                <w:rFonts w:ascii="Times New Roman" w:hAnsi="Times New Roman" w:cs="Times New Roman" w:hint="eastAsia"/>
              </w:rPr>
              <w:t>a.</w:t>
            </w:r>
            <w:r w:rsidRPr="002C348B">
              <w:rPr>
                <w:rFonts w:ascii="Times New Roman" w:hAnsi="Times New Roman" w:cs="Times New Roman" w:hint="eastAsia"/>
              </w:rPr>
              <w:t>原厂商不</w:t>
            </w:r>
            <w:r w:rsidRPr="002C348B">
              <w:rPr>
                <w:rFonts w:ascii="Times New Roman" w:hAnsi="Times New Roman" w:cs="Times New Roman"/>
              </w:rPr>
              <w:t>少于</w:t>
            </w:r>
            <w:r w:rsidRPr="002C348B">
              <w:rPr>
                <w:rFonts w:ascii="Times New Roman" w:hAnsi="Times New Roman" w:cs="Times New Roman"/>
              </w:rPr>
              <w:t>5</w:t>
            </w:r>
            <w:r w:rsidRPr="002C348B">
              <w:rPr>
                <w:rFonts w:ascii="Times New Roman" w:hAnsi="Times New Roman" w:cs="Times New Roman" w:hint="eastAsia"/>
              </w:rPr>
              <w:t>年的售后保修服务：包括设备保修</w:t>
            </w:r>
            <w:r w:rsidRPr="002C348B">
              <w:rPr>
                <w:rFonts w:ascii="Times New Roman" w:hAnsi="Times New Roman" w:cs="Times New Roman" w:hint="eastAsia"/>
              </w:rPr>
              <w:t>/</w:t>
            </w:r>
            <w:r w:rsidRPr="002C348B">
              <w:rPr>
                <w:rFonts w:ascii="Times New Roman" w:hAnsi="Times New Roman" w:cs="Times New Roman" w:hint="eastAsia"/>
              </w:rPr>
              <w:t>更换服务（含原厂备件先行服务），管理软件升级服务，软</w:t>
            </w:r>
            <w:r w:rsidRPr="002C348B">
              <w:rPr>
                <w:rFonts w:ascii="Times New Roman" w:hAnsi="Times New Roman" w:cs="Times New Roman" w:hint="eastAsia"/>
              </w:rPr>
              <w:t>/</w:t>
            </w:r>
            <w:r w:rsidRPr="002C348B">
              <w:rPr>
                <w:rFonts w:ascii="Times New Roman" w:hAnsi="Times New Roman" w:cs="Times New Roman" w:hint="eastAsia"/>
              </w:rPr>
              <w:t>硬件设备故障定位和排除服务，软</w:t>
            </w:r>
            <w:r w:rsidRPr="002C348B">
              <w:rPr>
                <w:rFonts w:ascii="Times New Roman" w:hAnsi="Times New Roman" w:cs="Times New Roman" w:hint="eastAsia"/>
              </w:rPr>
              <w:t>/</w:t>
            </w:r>
            <w:r w:rsidRPr="002C348B">
              <w:rPr>
                <w:rFonts w:ascii="Times New Roman" w:hAnsi="Times New Roman" w:cs="Times New Roman" w:hint="eastAsia"/>
              </w:rPr>
              <w:t>硬件设备定期巡检和健康检查服务（频次不低于每学期一次），用户重大</w:t>
            </w:r>
            <w:r w:rsidRPr="002C348B">
              <w:rPr>
                <w:rFonts w:ascii="Times New Roman" w:hAnsi="Times New Roman" w:cs="Times New Roman" w:hint="eastAsia"/>
              </w:rPr>
              <w:t>/</w:t>
            </w:r>
            <w:r w:rsidRPr="002C348B">
              <w:rPr>
                <w:rFonts w:ascii="Times New Roman" w:hAnsi="Times New Roman" w:cs="Times New Roman" w:hint="eastAsia"/>
              </w:rPr>
              <w:t>特殊服务期间原厂技术人员现场技术保障服务等；满足得</w:t>
            </w:r>
            <w:r w:rsidR="00200BDC">
              <w:rPr>
                <w:rFonts w:ascii="Times New Roman" w:hAnsi="Times New Roman" w:cs="Times New Roman"/>
              </w:rPr>
              <w:t>7</w:t>
            </w:r>
            <w:r w:rsidRPr="002C348B">
              <w:rPr>
                <w:rFonts w:ascii="Times New Roman" w:hAnsi="Times New Roman" w:cs="Times New Roman" w:hint="eastAsia"/>
              </w:rPr>
              <w:t>分，不满足得</w:t>
            </w:r>
            <w:r w:rsidRPr="002C348B">
              <w:rPr>
                <w:rFonts w:ascii="Times New Roman" w:hAnsi="Times New Roman" w:cs="Times New Roman" w:hint="eastAsia"/>
              </w:rPr>
              <w:t>0</w:t>
            </w:r>
            <w:r w:rsidRPr="002C348B">
              <w:rPr>
                <w:rFonts w:ascii="Times New Roman" w:hAnsi="Times New Roman" w:cs="Times New Roman" w:hint="eastAsia"/>
              </w:rPr>
              <w:t>分。</w:t>
            </w:r>
          </w:p>
          <w:p w14:paraId="1D27F675" w14:textId="0BF0A493" w:rsidR="002B37C0" w:rsidRPr="002C348B" w:rsidRDefault="005E4DD3">
            <w:pPr>
              <w:pStyle w:val="afc"/>
              <w:rPr>
                <w:rFonts w:ascii="Times New Roman" w:hAnsi="Times New Roman" w:cs="Times New Roman"/>
              </w:rPr>
            </w:pPr>
            <w:r w:rsidRPr="002C348B">
              <w:rPr>
                <w:rFonts w:ascii="Times New Roman" w:hAnsi="Times New Roman" w:cs="Times New Roman" w:hint="eastAsia"/>
              </w:rPr>
              <w:t>b.</w:t>
            </w:r>
            <w:r w:rsidRPr="002C348B">
              <w:rPr>
                <w:rFonts w:ascii="Times New Roman" w:hAnsi="Times New Roman" w:cs="Times New Roman" w:hint="eastAsia"/>
              </w:rPr>
              <w:t>原厂商不</w:t>
            </w:r>
            <w:r w:rsidRPr="002C348B">
              <w:rPr>
                <w:rFonts w:ascii="Times New Roman" w:hAnsi="Times New Roman" w:cs="Times New Roman"/>
              </w:rPr>
              <w:t>少于</w:t>
            </w:r>
            <w:r w:rsidRPr="002C348B">
              <w:rPr>
                <w:rFonts w:ascii="Times New Roman" w:hAnsi="Times New Roman" w:cs="Times New Roman"/>
              </w:rPr>
              <w:t>5</w:t>
            </w:r>
            <w:r w:rsidRPr="002C348B">
              <w:rPr>
                <w:rFonts w:ascii="Times New Roman" w:hAnsi="Times New Roman" w:cs="Times New Roman" w:hint="eastAsia"/>
              </w:rPr>
              <w:t>年</w:t>
            </w:r>
            <w:r w:rsidRPr="002C348B">
              <w:rPr>
                <w:rFonts w:ascii="Times New Roman" w:hAnsi="Times New Roman" w:cs="Times New Roman" w:hint="eastAsia"/>
              </w:rPr>
              <w:t>7*24</w:t>
            </w:r>
            <w:r w:rsidRPr="002C348B">
              <w:rPr>
                <w:rFonts w:ascii="Times New Roman" w:hAnsi="Times New Roman" w:cs="Times New Roman" w:hint="eastAsia"/>
              </w:rPr>
              <w:t>小时服务支持，严重故障时熟悉用户设备配置的技术人员</w:t>
            </w:r>
            <w:r w:rsidRPr="002C348B">
              <w:rPr>
                <w:rFonts w:ascii="Times New Roman" w:hAnsi="Times New Roman" w:cs="Times New Roman" w:hint="eastAsia"/>
              </w:rPr>
              <w:t>2</w:t>
            </w:r>
            <w:r w:rsidRPr="002C348B">
              <w:rPr>
                <w:rFonts w:ascii="Times New Roman" w:hAnsi="Times New Roman" w:cs="Times New Roman" w:hint="eastAsia"/>
              </w:rPr>
              <w:t>小时内到达用户现场；影响关键业务运行的故障，若报修</w:t>
            </w:r>
            <w:r w:rsidRPr="002C348B">
              <w:rPr>
                <w:rFonts w:ascii="Times New Roman" w:hAnsi="Times New Roman" w:cs="Times New Roman" w:hint="eastAsia"/>
              </w:rPr>
              <w:t>8</w:t>
            </w:r>
            <w:r w:rsidRPr="002C348B">
              <w:rPr>
                <w:rFonts w:ascii="Times New Roman" w:hAnsi="Times New Roman" w:cs="Times New Roman" w:hint="eastAsia"/>
              </w:rPr>
              <w:t>小时后仍无法排除，则原厂商需提供必要的备用方案和设备，帮助用户恢复关键业务；满足得</w:t>
            </w:r>
            <w:r w:rsidR="00200BDC">
              <w:rPr>
                <w:rFonts w:ascii="Times New Roman" w:hAnsi="Times New Roman" w:cs="Times New Roman"/>
              </w:rPr>
              <w:t>6</w:t>
            </w:r>
            <w:r w:rsidRPr="002C348B">
              <w:rPr>
                <w:rFonts w:ascii="Times New Roman" w:hAnsi="Times New Roman" w:cs="Times New Roman" w:hint="eastAsia"/>
              </w:rPr>
              <w:t>分，不满足得</w:t>
            </w:r>
            <w:r w:rsidRPr="002C348B">
              <w:rPr>
                <w:rFonts w:ascii="Times New Roman" w:hAnsi="Times New Roman" w:cs="Times New Roman" w:hint="eastAsia"/>
              </w:rPr>
              <w:t>0</w:t>
            </w:r>
            <w:r w:rsidRPr="002C348B">
              <w:rPr>
                <w:rFonts w:ascii="Times New Roman" w:hAnsi="Times New Roman" w:cs="Times New Roman" w:hint="eastAsia"/>
              </w:rPr>
              <w:t>分。</w:t>
            </w:r>
          </w:p>
          <w:p w14:paraId="2126A4B2" w14:textId="55C24620" w:rsidR="002B37C0" w:rsidRPr="002C348B" w:rsidRDefault="005E4DD3">
            <w:pPr>
              <w:pStyle w:val="afc"/>
              <w:rPr>
                <w:rFonts w:ascii="Times New Roman" w:hAnsi="Times New Roman" w:cs="Times New Roman"/>
              </w:rPr>
            </w:pPr>
            <w:r w:rsidRPr="002C348B">
              <w:rPr>
                <w:rFonts w:ascii="Times New Roman" w:hAnsi="Times New Roman" w:cs="Times New Roman" w:hint="eastAsia"/>
              </w:rPr>
              <w:t>(</w:t>
            </w:r>
            <w:r w:rsidR="001A79CE" w:rsidRPr="002C348B">
              <w:rPr>
                <w:rFonts w:ascii="Times New Roman" w:hAnsi="Times New Roman" w:cs="Times New Roman"/>
              </w:rPr>
              <w:t>2</w:t>
            </w:r>
            <w:r w:rsidRPr="002C348B">
              <w:rPr>
                <w:rFonts w:ascii="Times New Roman" w:hAnsi="Times New Roman" w:cs="Times New Roman" w:hint="eastAsia"/>
              </w:rPr>
              <w:t xml:space="preserve">) </w:t>
            </w:r>
            <w:r w:rsidRPr="002C348B">
              <w:rPr>
                <w:rFonts w:ascii="Times New Roman" w:hAnsi="Times New Roman" w:cs="Times New Roman" w:hint="eastAsia"/>
              </w:rPr>
              <w:t>项目经理和技术人员配备状况，满足得</w:t>
            </w:r>
            <w:r w:rsidRPr="002C348B">
              <w:rPr>
                <w:rFonts w:ascii="Times New Roman" w:hAnsi="Times New Roman" w:cs="Times New Roman" w:hint="eastAsia"/>
              </w:rPr>
              <w:t>3</w:t>
            </w:r>
            <w:r w:rsidRPr="002C348B">
              <w:rPr>
                <w:rFonts w:ascii="Times New Roman" w:hAnsi="Times New Roman" w:cs="Times New Roman" w:hint="eastAsia"/>
              </w:rPr>
              <w:t>分，不满足得</w:t>
            </w:r>
            <w:r w:rsidRPr="002C348B">
              <w:rPr>
                <w:rFonts w:ascii="Times New Roman" w:hAnsi="Times New Roman" w:cs="Times New Roman" w:hint="eastAsia"/>
              </w:rPr>
              <w:t>0</w:t>
            </w:r>
            <w:r w:rsidRPr="002C348B">
              <w:rPr>
                <w:rFonts w:ascii="Times New Roman" w:hAnsi="Times New Roman" w:cs="Times New Roman" w:hint="eastAsia"/>
              </w:rPr>
              <w:t>分。（</w:t>
            </w:r>
            <w:r w:rsidRPr="002C348B">
              <w:rPr>
                <w:rFonts w:ascii="Times New Roman" w:hAnsi="Times New Roman" w:cs="Times New Roman" w:hint="eastAsia"/>
              </w:rPr>
              <w:t>3</w:t>
            </w:r>
            <w:r w:rsidRPr="002C348B">
              <w:rPr>
                <w:rFonts w:ascii="Times New Roman" w:hAnsi="Times New Roman" w:cs="Times New Roman" w:hint="eastAsia"/>
              </w:rPr>
              <w:t>分）</w:t>
            </w:r>
            <w:r w:rsidR="007F7BBE" w:rsidRPr="002C348B">
              <w:rPr>
                <w:rFonts w:ascii="Times New Roman" w:hAnsi="Times New Roman" w:cs="Times New Roman"/>
              </w:rPr>
              <w:t>（客观分）</w:t>
            </w:r>
          </w:p>
          <w:p w14:paraId="5A0CC1C7" w14:textId="5712AC28" w:rsidR="00181234" w:rsidRPr="002C348B" w:rsidRDefault="00B67291">
            <w:pPr>
              <w:pStyle w:val="afc"/>
              <w:rPr>
                <w:rFonts w:ascii="Times New Roman" w:hAnsi="Times New Roman" w:cs="Times New Roman"/>
              </w:rPr>
            </w:pPr>
            <w:r w:rsidRPr="002C348B">
              <w:rPr>
                <w:rFonts w:ascii="Times New Roman" w:hAnsi="Times New Roman" w:cs="Times New Roman"/>
              </w:rPr>
              <w:t>需指定专人为此项目执行总负责人</w:t>
            </w:r>
            <w:r w:rsidRPr="002C348B">
              <w:rPr>
                <w:rFonts w:ascii="Times New Roman" w:hAnsi="Times New Roman" w:cs="Times New Roman" w:hint="eastAsia"/>
              </w:rPr>
              <w:t>，</w:t>
            </w:r>
            <w:r w:rsidRPr="002C348B">
              <w:rPr>
                <w:rFonts w:ascii="Times New Roman" w:hAnsi="Times New Roman" w:cs="Times New Roman"/>
              </w:rPr>
              <w:t>负责人应熟悉此类项目实施</w:t>
            </w:r>
            <w:r w:rsidRPr="002C348B">
              <w:rPr>
                <w:rFonts w:ascii="Times New Roman" w:hAnsi="Times New Roman" w:cs="Times New Roman" w:hint="eastAsia"/>
              </w:rPr>
              <w:t>的</w:t>
            </w:r>
            <w:r w:rsidRPr="002C348B">
              <w:rPr>
                <w:rFonts w:ascii="Times New Roman" w:hAnsi="Times New Roman" w:cs="Times New Roman"/>
              </w:rPr>
              <w:t>各种设备性能及各项施工技术及工艺，具备三年及以上相关经验，提供</w:t>
            </w:r>
            <w:r w:rsidRPr="002C348B">
              <w:rPr>
                <w:rFonts w:ascii="Times New Roman" w:hAnsi="Times New Roman" w:cs="Times New Roman" w:hint="eastAsia"/>
              </w:rPr>
              <w:t>不</w:t>
            </w:r>
            <w:r w:rsidRPr="002C348B">
              <w:rPr>
                <w:rFonts w:ascii="Times New Roman" w:hAnsi="Times New Roman" w:cs="Times New Roman"/>
              </w:rPr>
              <w:t>少于</w:t>
            </w:r>
            <w:r w:rsidRPr="002C348B">
              <w:rPr>
                <w:rFonts w:ascii="Times New Roman" w:hAnsi="Times New Roman" w:cs="Times New Roman" w:hint="eastAsia"/>
              </w:rPr>
              <w:t>三</w:t>
            </w:r>
            <w:r w:rsidRPr="002C348B">
              <w:rPr>
                <w:rFonts w:ascii="Times New Roman" w:hAnsi="Times New Roman" w:cs="Times New Roman"/>
              </w:rPr>
              <w:t>个</w:t>
            </w:r>
            <w:r w:rsidRPr="002C348B">
              <w:rPr>
                <w:rFonts w:ascii="Times New Roman" w:hAnsi="Times New Roman" w:cs="Times New Roman" w:hint="eastAsia"/>
              </w:rPr>
              <w:t>曾</w:t>
            </w:r>
            <w:r w:rsidRPr="002C348B">
              <w:rPr>
                <w:rFonts w:ascii="Times New Roman" w:hAnsi="Times New Roman" w:cs="Times New Roman"/>
              </w:rPr>
              <w:t>负责的</w:t>
            </w:r>
            <w:r w:rsidR="00A2109B" w:rsidRPr="002C348B">
              <w:rPr>
                <w:rFonts w:ascii="Times New Roman" w:hAnsi="Times New Roman" w:cs="Times New Roman"/>
              </w:rPr>
              <w:t>同类</w:t>
            </w:r>
            <w:r w:rsidRPr="002C348B">
              <w:rPr>
                <w:rFonts w:ascii="Times New Roman" w:hAnsi="Times New Roman" w:cs="Times New Roman" w:hint="eastAsia"/>
              </w:rPr>
              <w:t>实施</w:t>
            </w:r>
            <w:r w:rsidRPr="002C348B">
              <w:rPr>
                <w:rFonts w:ascii="Times New Roman" w:hAnsi="Times New Roman" w:cs="Times New Roman"/>
              </w:rPr>
              <w:t>案例</w:t>
            </w:r>
            <w:r w:rsidRPr="002C348B">
              <w:rPr>
                <w:rFonts w:ascii="Times New Roman" w:hAnsi="Times New Roman" w:cs="Times New Roman" w:hint="eastAsia"/>
              </w:rPr>
              <w:t>（</w:t>
            </w:r>
            <w:r w:rsidRPr="002C348B">
              <w:rPr>
                <w:rFonts w:ascii="Times New Roman" w:hAnsi="Times New Roman" w:cs="Times New Roman"/>
              </w:rPr>
              <w:t>时间</w:t>
            </w:r>
            <w:r w:rsidRPr="002C348B">
              <w:rPr>
                <w:rFonts w:ascii="Times New Roman" w:hAnsi="Times New Roman" w:cs="Times New Roman" w:hint="eastAsia"/>
              </w:rPr>
              <w:t>跨度</w:t>
            </w:r>
            <w:r w:rsidRPr="002C348B">
              <w:rPr>
                <w:rFonts w:ascii="Times New Roman" w:hAnsi="Times New Roman" w:cs="Times New Roman"/>
              </w:rPr>
              <w:t>不少于三年</w:t>
            </w:r>
            <w:r w:rsidRPr="002C348B">
              <w:rPr>
                <w:rFonts w:ascii="Times New Roman" w:hAnsi="Times New Roman" w:cs="Times New Roman" w:hint="eastAsia"/>
              </w:rPr>
              <w:t>）</w:t>
            </w:r>
            <w:r w:rsidRPr="002C348B">
              <w:rPr>
                <w:rFonts w:ascii="Times New Roman" w:hAnsi="Times New Roman" w:cs="Times New Roman"/>
              </w:rPr>
              <w:t>，</w:t>
            </w:r>
            <w:r w:rsidRPr="002C348B">
              <w:rPr>
                <w:rFonts w:ascii="Times New Roman" w:hAnsi="Times New Roman" w:cs="Times New Roman" w:hint="eastAsia"/>
              </w:rPr>
              <w:t>满足得</w:t>
            </w:r>
            <w:r w:rsidRPr="002C348B">
              <w:rPr>
                <w:rFonts w:ascii="Times New Roman" w:hAnsi="Times New Roman" w:cs="Times New Roman" w:hint="eastAsia"/>
              </w:rPr>
              <w:t>2</w:t>
            </w:r>
            <w:r w:rsidRPr="002C348B">
              <w:rPr>
                <w:rFonts w:ascii="Times New Roman" w:hAnsi="Times New Roman" w:cs="Times New Roman" w:hint="eastAsia"/>
              </w:rPr>
              <w:t>分</w:t>
            </w:r>
            <w:r w:rsidRPr="002C348B">
              <w:rPr>
                <w:rFonts w:ascii="Times New Roman" w:hAnsi="Times New Roman" w:cs="Times New Roman"/>
              </w:rPr>
              <w:t>，不满足为</w:t>
            </w:r>
            <w:r w:rsidRPr="002C348B">
              <w:rPr>
                <w:rFonts w:ascii="Times New Roman" w:hAnsi="Times New Roman" w:cs="Times New Roman" w:hint="eastAsia"/>
              </w:rPr>
              <w:t>0</w:t>
            </w:r>
            <w:r w:rsidRPr="002C348B">
              <w:rPr>
                <w:rFonts w:ascii="Times New Roman" w:hAnsi="Times New Roman" w:cs="Times New Roman" w:hint="eastAsia"/>
              </w:rPr>
              <w:t>分</w:t>
            </w:r>
            <w:r w:rsidRPr="002C348B">
              <w:rPr>
                <w:rFonts w:ascii="Times New Roman" w:hAnsi="Times New Roman" w:cs="Times New Roman"/>
              </w:rPr>
              <w:t>；</w:t>
            </w:r>
          </w:p>
          <w:p w14:paraId="6289115C" w14:textId="64BE4085" w:rsidR="002B37C0" w:rsidRPr="002C348B" w:rsidRDefault="005E4DD3">
            <w:pPr>
              <w:pStyle w:val="afc"/>
              <w:rPr>
                <w:rFonts w:ascii="Times New Roman" w:hAnsi="Times New Roman" w:cs="Times New Roman"/>
              </w:rPr>
            </w:pPr>
            <w:r w:rsidRPr="002C348B">
              <w:rPr>
                <w:rFonts w:ascii="Times New Roman" w:hAnsi="Times New Roman" w:cs="Times New Roman" w:hint="eastAsia"/>
              </w:rPr>
              <w:t>在北京设有技术支持中心或售后服务团队</w:t>
            </w:r>
            <w:r w:rsidRPr="002C348B">
              <w:rPr>
                <w:rFonts w:ascii="Times New Roman" w:hAnsi="Times New Roman" w:cs="Times New Roman" w:hint="eastAsia"/>
              </w:rPr>
              <w:t>,</w:t>
            </w:r>
            <w:r w:rsidR="00B67291" w:rsidRPr="002C348B">
              <w:rPr>
                <w:rFonts w:ascii="Times New Roman" w:hAnsi="Times New Roman" w:cs="Times New Roman" w:hint="eastAsia"/>
              </w:rPr>
              <w:t>为</w:t>
            </w:r>
            <w:r w:rsidR="00B67291" w:rsidRPr="002C348B">
              <w:rPr>
                <w:rFonts w:ascii="Times New Roman" w:hAnsi="Times New Roman" w:cs="Times New Roman"/>
              </w:rPr>
              <w:t>此项目指定</w:t>
            </w:r>
            <w:r w:rsidR="00B67291" w:rsidRPr="002C348B">
              <w:rPr>
                <w:rFonts w:ascii="Times New Roman" w:hAnsi="Times New Roman" w:cs="Times New Roman" w:hint="eastAsia"/>
              </w:rPr>
              <w:t>不</w:t>
            </w:r>
            <w:r w:rsidR="00B67291" w:rsidRPr="002C348B">
              <w:rPr>
                <w:rFonts w:ascii="Times New Roman" w:hAnsi="Times New Roman" w:cs="Times New Roman"/>
              </w:rPr>
              <w:t>少于</w:t>
            </w:r>
            <w:r w:rsidR="00B67291" w:rsidRPr="002C348B">
              <w:rPr>
                <w:rFonts w:ascii="Times New Roman" w:hAnsi="Times New Roman" w:cs="Times New Roman" w:hint="eastAsia"/>
              </w:rPr>
              <w:t>1</w:t>
            </w:r>
            <w:r w:rsidR="00B67291" w:rsidRPr="002C348B">
              <w:rPr>
                <w:rFonts w:ascii="Times New Roman" w:hAnsi="Times New Roman" w:cs="Times New Roman" w:hint="eastAsia"/>
              </w:rPr>
              <w:t>人</w:t>
            </w:r>
            <w:r w:rsidR="00B67291" w:rsidRPr="002C348B">
              <w:rPr>
                <w:rFonts w:ascii="Times New Roman" w:hAnsi="Times New Roman" w:cs="Times New Roman"/>
              </w:rPr>
              <w:t>的</w:t>
            </w:r>
            <w:r w:rsidR="00B67291" w:rsidRPr="002C348B">
              <w:rPr>
                <w:rFonts w:ascii="Times New Roman" w:hAnsi="Times New Roman" w:cs="Times New Roman" w:hint="eastAsia"/>
              </w:rPr>
              <w:t>售后服务，</w:t>
            </w:r>
            <w:r w:rsidR="00B67291" w:rsidRPr="002C348B">
              <w:rPr>
                <w:rFonts w:ascii="Times New Roman" w:hAnsi="Times New Roman" w:cs="Times New Roman"/>
              </w:rPr>
              <w:t>提供</w:t>
            </w:r>
            <w:r w:rsidR="00B67291" w:rsidRPr="002C348B">
              <w:rPr>
                <w:rFonts w:ascii="Times New Roman" w:hAnsi="Times New Roman" w:cs="Times New Roman" w:hint="eastAsia"/>
              </w:rPr>
              <w:t>此</w:t>
            </w:r>
            <w:r w:rsidR="00B67291" w:rsidRPr="002C348B">
              <w:rPr>
                <w:rFonts w:ascii="Times New Roman" w:hAnsi="Times New Roman" w:cs="Times New Roman"/>
              </w:rPr>
              <w:t>人曾</w:t>
            </w:r>
            <w:r w:rsidR="00B67291" w:rsidRPr="002C348B">
              <w:rPr>
                <w:rFonts w:ascii="Times New Roman" w:hAnsi="Times New Roman" w:cs="Times New Roman" w:hint="eastAsia"/>
              </w:rPr>
              <w:t>参与</w:t>
            </w:r>
            <w:r w:rsidR="00B67291" w:rsidRPr="002C348B">
              <w:rPr>
                <w:rFonts w:ascii="Times New Roman" w:hAnsi="Times New Roman" w:cs="Times New Roman"/>
              </w:rPr>
              <w:t>或服务的同类项目（</w:t>
            </w:r>
            <w:r w:rsidR="00B67291" w:rsidRPr="002C348B">
              <w:rPr>
                <w:rFonts w:ascii="Times New Roman" w:hAnsi="Times New Roman" w:cs="Times New Roman" w:hint="eastAsia"/>
              </w:rPr>
              <w:t>时间</w:t>
            </w:r>
            <w:r w:rsidR="00A2109B" w:rsidRPr="002C348B">
              <w:rPr>
                <w:rFonts w:ascii="Times New Roman" w:hAnsi="Times New Roman" w:cs="Times New Roman" w:hint="eastAsia"/>
              </w:rPr>
              <w:t>跨度</w:t>
            </w:r>
            <w:r w:rsidR="00B67291" w:rsidRPr="002C348B">
              <w:rPr>
                <w:rFonts w:ascii="Times New Roman" w:hAnsi="Times New Roman" w:cs="Times New Roman"/>
              </w:rPr>
              <w:t>不少于三年）</w:t>
            </w:r>
            <w:r w:rsidR="00B67291" w:rsidRPr="002C348B">
              <w:rPr>
                <w:rFonts w:ascii="Times New Roman" w:hAnsi="Times New Roman" w:cs="Times New Roman" w:hint="eastAsia"/>
              </w:rPr>
              <w:t>，</w:t>
            </w:r>
            <w:r w:rsidR="00B67291" w:rsidRPr="002C348B">
              <w:rPr>
                <w:rFonts w:ascii="Times New Roman" w:hAnsi="Times New Roman" w:cs="Times New Roman"/>
              </w:rPr>
              <w:t>满足得</w:t>
            </w:r>
            <w:r w:rsidR="00B67291" w:rsidRPr="002C348B">
              <w:rPr>
                <w:rFonts w:ascii="Times New Roman" w:hAnsi="Times New Roman" w:cs="Times New Roman" w:hint="eastAsia"/>
              </w:rPr>
              <w:t>1</w:t>
            </w:r>
            <w:r w:rsidR="00B67291" w:rsidRPr="002C348B">
              <w:rPr>
                <w:rFonts w:ascii="Times New Roman" w:hAnsi="Times New Roman" w:cs="Times New Roman" w:hint="eastAsia"/>
              </w:rPr>
              <w:t>分</w:t>
            </w:r>
            <w:r w:rsidR="00B67291" w:rsidRPr="002C348B">
              <w:rPr>
                <w:rFonts w:ascii="Times New Roman" w:hAnsi="Times New Roman" w:cs="Times New Roman"/>
              </w:rPr>
              <w:t>，不满足得</w:t>
            </w:r>
            <w:r w:rsidR="00B67291" w:rsidRPr="002C348B">
              <w:rPr>
                <w:rFonts w:ascii="Times New Roman" w:hAnsi="Times New Roman" w:cs="Times New Roman" w:hint="eastAsia"/>
              </w:rPr>
              <w:t>0</w:t>
            </w:r>
            <w:r w:rsidR="00B67291" w:rsidRPr="002C348B">
              <w:rPr>
                <w:rFonts w:ascii="Times New Roman" w:hAnsi="Times New Roman" w:cs="Times New Roman" w:hint="eastAsia"/>
              </w:rPr>
              <w:t>分</w:t>
            </w:r>
            <w:r w:rsidR="00B67291" w:rsidRPr="002C348B">
              <w:rPr>
                <w:rFonts w:ascii="Times New Roman" w:hAnsi="Times New Roman" w:cs="Times New Roman"/>
              </w:rPr>
              <w:t>。</w:t>
            </w:r>
          </w:p>
          <w:p w14:paraId="3F6BE850" w14:textId="1644F59A" w:rsidR="002B37C0" w:rsidRPr="002C348B" w:rsidRDefault="005E4DD3">
            <w:pPr>
              <w:pStyle w:val="afc"/>
              <w:rPr>
                <w:rFonts w:ascii="Times New Roman" w:hAnsi="Times New Roman" w:cs="Times New Roman"/>
              </w:rPr>
            </w:pPr>
            <w:r w:rsidRPr="002C348B">
              <w:rPr>
                <w:rFonts w:ascii="Times New Roman" w:hAnsi="Times New Roman" w:cs="Times New Roman" w:hint="eastAsia"/>
              </w:rPr>
              <w:t>2</w:t>
            </w:r>
            <w:r w:rsidR="00DC599D">
              <w:rPr>
                <w:rFonts w:ascii="Times New Roman" w:hAnsi="Times New Roman" w:cs="Times New Roman" w:hint="eastAsia"/>
              </w:rPr>
              <w:t>、</w:t>
            </w:r>
            <w:r w:rsidRPr="002C348B">
              <w:rPr>
                <w:rFonts w:ascii="Times New Roman" w:hAnsi="Times New Roman" w:cs="Times New Roman" w:hint="eastAsia"/>
              </w:rPr>
              <w:t>技术培训（</w:t>
            </w:r>
            <w:r w:rsidR="008C11BF">
              <w:rPr>
                <w:rFonts w:ascii="Times New Roman" w:hAnsi="Times New Roman" w:cs="Times New Roman"/>
              </w:rPr>
              <w:t>4</w:t>
            </w:r>
            <w:r w:rsidRPr="002C348B">
              <w:rPr>
                <w:rFonts w:ascii="Times New Roman" w:hAnsi="Times New Roman" w:cs="Times New Roman" w:hint="eastAsia"/>
              </w:rPr>
              <w:t>分）</w:t>
            </w:r>
            <w:r w:rsidR="007F7BBE">
              <w:rPr>
                <w:rFonts w:ascii="Times New Roman" w:hAnsi="Times New Roman" w:cs="Times New Roman"/>
              </w:rPr>
              <w:t>（</w:t>
            </w:r>
            <w:r w:rsidR="00E953FD">
              <w:rPr>
                <w:rFonts w:ascii="Times New Roman" w:hAnsi="Times New Roman" w:cs="Times New Roman" w:hint="eastAsia"/>
              </w:rPr>
              <w:t>主</w:t>
            </w:r>
            <w:r w:rsidR="00E953FD">
              <w:rPr>
                <w:rFonts w:ascii="Times New Roman" w:hAnsi="Times New Roman" w:cs="Times New Roman"/>
              </w:rPr>
              <w:t>观</w:t>
            </w:r>
            <w:r w:rsidR="007F7BBE" w:rsidRPr="002C348B">
              <w:rPr>
                <w:rFonts w:ascii="Times New Roman" w:hAnsi="Times New Roman" w:cs="Times New Roman"/>
              </w:rPr>
              <w:t>分）</w:t>
            </w:r>
          </w:p>
          <w:p w14:paraId="29BC2280" w14:textId="7453D887" w:rsidR="002B37C0" w:rsidRPr="002C348B" w:rsidRDefault="005E4DD3">
            <w:pPr>
              <w:pStyle w:val="afc"/>
              <w:rPr>
                <w:rFonts w:ascii="Times New Roman" w:hAnsi="Times New Roman" w:cs="Times New Roman"/>
              </w:rPr>
            </w:pPr>
            <w:r w:rsidRPr="002C348B">
              <w:rPr>
                <w:rFonts w:ascii="Times New Roman" w:hAnsi="Times New Roman" w:cs="Times New Roman" w:hint="eastAsia"/>
              </w:rPr>
              <w:t>提供用户培训服务，包括但不限于不限人数的用户现场技术培训；提供相关软件、硬件说明文档、管理和配置指南手册、使用手册和故障定位</w:t>
            </w:r>
            <w:r w:rsidRPr="002C348B">
              <w:rPr>
                <w:rFonts w:ascii="Times New Roman" w:hAnsi="Times New Roman" w:cs="Times New Roman" w:hint="eastAsia"/>
              </w:rPr>
              <w:t>/</w:t>
            </w:r>
            <w:r w:rsidRPr="002C348B">
              <w:rPr>
                <w:rFonts w:ascii="Times New Roman" w:hAnsi="Times New Roman" w:cs="Times New Roman" w:hint="eastAsia"/>
              </w:rPr>
              <w:t>排除指南手册</w:t>
            </w:r>
            <w:r w:rsidRPr="002C348B">
              <w:rPr>
                <w:rFonts w:ascii="Times New Roman" w:hAnsi="Times New Roman" w:cs="Times New Roman" w:hint="eastAsia"/>
              </w:rPr>
              <w:t>,</w:t>
            </w:r>
            <w:r w:rsidRPr="002C348B">
              <w:rPr>
                <w:rFonts w:ascii="Times New Roman" w:hAnsi="Times New Roman" w:cs="Times New Roman" w:hint="eastAsia"/>
              </w:rPr>
              <w:t>根据标书要求和响应人给出的培训计划间横向比较，酌情给分。</w:t>
            </w:r>
          </w:p>
        </w:tc>
      </w:tr>
      <w:tr w:rsidR="002B37C0" w:rsidRPr="002C348B" w14:paraId="09B257D9" w14:textId="77777777">
        <w:trPr>
          <w:trHeight w:val="315"/>
        </w:trPr>
        <w:tc>
          <w:tcPr>
            <w:tcW w:w="9604" w:type="dxa"/>
            <w:tcBorders>
              <w:top w:val="single" w:sz="4" w:space="0" w:color="auto"/>
              <w:left w:val="single" w:sz="4" w:space="0" w:color="auto"/>
              <w:bottom w:val="single" w:sz="4" w:space="0" w:color="auto"/>
              <w:right w:val="single" w:sz="4" w:space="0" w:color="auto"/>
            </w:tcBorders>
            <w:vAlign w:val="center"/>
          </w:tcPr>
          <w:p w14:paraId="3BE635FF" w14:textId="6E8EE245" w:rsidR="002B37C0" w:rsidRPr="002C348B" w:rsidRDefault="005E4DD3">
            <w:pPr>
              <w:pStyle w:val="afc"/>
              <w:numPr>
                <w:ilvl w:val="0"/>
                <w:numId w:val="32"/>
              </w:numPr>
              <w:ind w:firstLineChars="0"/>
              <w:rPr>
                <w:rFonts w:ascii="Times New Roman" w:hAnsi="Times New Roman" w:cs="Times New Roman"/>
              </w:rPr>
            </w:pPr>
            <w:r w:rsidRPr="002C348B">
              <w:rPr>
                <w:rFonts w:ascii="Times New Roman" w:hAnsi="Times New Roman" w:cs="Times New Roman"/>
              </w:rPr>
              <w:t>技术部分（</w:t>
            </w:r>
            <w:r w:rsidR="00DC599D">
              <w:rPr>
                <w:rFonts w:ascii="Times New Roman" w:hAnsi="Times New Roman" w:cs="Times New Roman"/>
              </w:rPr>
              <w:t>30</w:t>
            </w:r>
            <w:r w:rsidRPr="002C348B">
              <w:rPr>
                <w:rFonts w:ascii="Times New Roman" w:hAnsi="Times New Roman" w:cs="Times New Roman"/>
              </w:rPr>
              <w:t>分）（客观分）</w:t>
            </w:r>
          </w:p>
        </w:tc>
      </w:tr>
      <w:tr w:rsidR="002B37C0" w:rsidRPr="002C348B" w14:paraId="6AB5EA49" w14:textId="77777777">
        <w:trPr>
          <w:trHeight w:val="255"/>
        </w:trPr>
        <w:tc>
          <w:tcPr>
            <w:tcW w:w="9604" w:type="dxa"/>
            <w:tcBorders>
              <w:top w:val="nil"/>
              <w:left w:val="single" w:sz="4" w:space="0" w:color="auto"/>
              <w:bottom w:val="single" w:sz="4" w:space="0" w:color="auto"/>
              <w:right w:val="single" w:sz="4" w:space="0" w:color="auto"/>
            </w:tcBorders>
          </w:tcPr>
          <w:p w14:paraId="6264C05E" w14:textId="695797EC" w:rsidR="002B37C0" w:rsidRPr="002C348B" w:rsidRDefault="005E4DD3">
            <w:pPr>
              <w:pStyle w:val="afc"/>
              <w:numPr>
                <w:ilvl w:val="0"/>
                <w:numId w:val="35"/>
              </w:numPr>
              <w:ind w:firstLineChars="0"/>
              <w:rPr>
                <w:rFonts w:ascii="Times New Roman" w:hAnsi="Times New Roman" w:cs="Times New Roman"/>
              </w:rPr>
            </w:pPr>
            <w:r w:rsidRPr="002C348B">
              <w:rPr>
                <w:rFonts w:ascii="Times New Roman" w:hAnsi="Times New Roman" w:cs="Times New Roman" w:hint="eastAsia"/>
              </w:rPr>
              <w:t>兼容性要求须全部满足，不满足的本项得</w:t>
            </w:r>
            <w:r w:rsidRPr="002C348B">
              <w:rPr>
                <w:rFonts w:ascii="Times New Roman" w:hAnsi="Times New Roman" w:cs="Times New Roman" w:hint="eastAsia"/>
              </w:rPr>
              <w:t>0</w:t>
            </w:r>
            <w:r w:rsidRPr="002C348B">
              <w:rPr>
                <w:rFonts w:ascii="Times New Roman" w:hAnsi="Times New Roman" w:cs="Times New Roman" w:hint="eastAsia"/>
              </w:rPr>
              <w:t>分。</w:t>
            </w:r>
          </w:p>
          <w:p w14:paraId="59586BAA" w14:textId="77777777" w:rsidR="002B37C0" w:rsidRPr="002C348B" w:rsidRDefault="005E4DD3">
            <w:pPr>
              <w:pStyle w:val="afc"/>
              <w:numPr>
                <w:ilvl w:val="0"/>
                <w:numId w:val="35"/>
              </w:numPr>
              <w:ind w:firstLineChars="0"/>
              <w:rPr>
                <w:rFonts w:ascii="Times New Roman" w:hAnsi="Times New Roman" w:cs="Times New Roman"/>
              </w:rPr>
            </w:pPr>
            <w:r w:rsidRPr="002C348B">
              <w:rPr>
                <w:rFonts w:ascii="Times New Roman" w:hAnsi="Times New Roman" w:cs="Times New Roman" w:hint="eastAsia"/>
              </w:rPr>
              <w:t>每条技术指标不满足扣</w:t>
            </w:r>
            <w:r w:rsidRPr="002C348B">
              <w:rPr>
                <w:rFonts w:ascii="Times New Roman" w:hAnsi="Times New Roman" w:cs="Times New Roman" w:hint="eastAsia"/>
              </w:rPr>
              <w:t>3</w:t>
            </w:r>
            <w:r w:rsidRPr="002C348B">
              <w:rPr>
                <w:rFonts w:ascii="Times New Roman" w:hAnsi="Times New Roman" w:cs="Times New Roman" w:hint="eastAsia"/>
              </w:rPr>
              <w:t>分，扣完为止。</w:t>
            </w:r>
          </w:p>
          <w:p w14:paraId="30273200" w14:textId="3B965E64" w:rsidR="002B37C0" w:rsidRPr="002C348B" w:rsidRDefault="005E4DD3">
            <w:pPr>
              <w:pStyle w:val="afc"/>
              <w:numPr>
                <w:ilvl w:val="0"/>
                <w:numId w:val="35"/>
              </w:numPr>
              <w:ind w:firstLineChars="0"/>
              <w:rPr>
                <w:rFonts w:ascii="Times New Roman" w:hAnsi="Times New Roman" w:cs="Times New Roman"/>
              </w:rPr>
            </w:pPr>
            <w:r w:rsidRPr="002C348B">
              <w:rPr>
                <w:rFonts w:ascii="Times New Roman" w:hAnsi="Times New Roman" w:cs="Times New Roman" w:hint="eastAsia"/>
              </w:rPr>
              <w:t>磋商应答人提供所投产品的原厂产品技术性能说明书，响应文件技术响应指标与所投原厂产品技术性能说明书不一致时，以所投产品技术</w:t>
            </w:r>
            <w:r w:rsidR="00B90ECC" w:rsidRPr="002C348B">
              <w:rPr>
                <w:rFonts w:ascii="Times New Roman" w:hAnsi="Times New Roman" w:cs="Times New Roman" w:hint="eastAsia"/>
              </w:rPr>
              <w:t>性能</w:t>
            </w:r>
            <w:r w:rsidRPr="002C348B">
              <w:rPr>
                <w:rFonts w:ascii="Times New Roman" w:hAnsi="Times New Roman" w:cs="Times New Roman" w:hint="eastAsia"/>
              </w:rPr>
              <w:t>说明书为准。</w:t>
            </w:r>
          </w:p>
        </w:tc>
      </w:tr>
      <w:tr w:rsidR="00DA1C83" w:rsidRPr="002C348B" w14:paraId="0ADB50FD" w14:textId="77777777">
        <w:trPr>
          <w:trHeight w:val="255"/>
        </w:trPr>
        <w:tc>
          <w:tcPr>
            <w:tcW w:w="9604" w:type="dxa"/>
            <w:tcBorders>
              <w:top w:val="nil"/>
              <w:left w:val="single" w:sz="4" w:space="0" w:color="auto"/>
              <w:bottom w:val="single" w:sz="4" w:space="0" w:color="auto"/>
              <w:right w:val="single" w:sz="4" w:space="0" w:color="auto"/>
            </w:tcBorders>
          </w:tcPr>
          <w:p w14:paraId="4581425A" w14:textId="658C1BF9" w:rsidR="00DA1C83" w:rsidRPr="002C348B" w:rsidRDefault="005B3962" w:rsidP="0040085E">
            <w:pPr>
              <w:pStyle w:val="afc"/>
              <w:numPr>
                <w:ilvl w:val="0"/>
                <w:numId w:val="32"/>
              </w:numPr>
              <w:ind w:firstLineChars="0"/>
              <w:rPr>
                <w:rFonts w:ascii="Times New Roman" w:hAnsi="Times New Roman" w:cs="Times New Roman"/>
              </w:rPr>
            </w:pPr>
            <w:r>
              <w:rPr>
                <w:rFonts w:ascii="Times New Roman" w:hAnsi="Times New Roman" w:cs="Times New Roman" w:hint="eastAsia"/>
              </w:rPr>
              <w:t>现场</w:t>
            </w:r>
            <w:r>
              <w:rPr>
                <w:rFonts w:ascii="Times New Roman" w:hAnsi="Times New Roman" w:cs="Times New Roman"/>
              </w:rPr>
              <w:t>演示及技术方案（</w:t>
            </w:r>
            <w:r>
              <w:rPr>
                <w:rFonts w:ascii="Times New Roman" w:hAnsi="Times New Roman" w:cs="Times New Roman" w:hint="eastAsia"/>
              </w:rPr>
              <w:t>10</w:t>
            </w:r>
            <w:r>
              <w:rPr>
                <w:rFonts w:ascii="Times New Roman" w:hAnsi="Times New Roman" w:cs="Times New Roman" w:hint="eastAsia"/>
              </w:rPr>
              <w:t>分</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主观</w:t>
            </w:r>
            <w:r>
              <w:rPr>
                <w:rFonts w:ascii="Times New Roman" w:hAnsi="Times New Roman" w:cs="Times New Roman" w:hint="eastAsia"/>
              </w:rPr>
              <w:t>分）</w:t>
            </w:r>
          </w:p>
        </w:tc>
      </w:tr>
      <w:tr w:rsidR="00DA1C83" w:rsidRPr="002C348B" w14:paraId="52BC86FD" w14:textId="77777777">
        <w:trPr>
          <w:trHeight w:val="255"/>
        </w:trPr>
        <w:tc>
          <w:tcPr>
            <w:tcW w:w="9604" w:type="dxa"/>
            <w:tcBorders>
              <w:top w:val="nil"/>
              <w:left w:val="single" w:sz="4" w:space="0" w:color="auto"/>
              <w:bottom w:val="single" w:sz="4" w:space="0" w:color="auto"/>
              <w:right w:val="single" w:sz="4" w:space="0" w:color="auto"/>
            </w:tcBorders>
          </w:tcPr>
          <w:p w14:paraId="2F059124" w14:textId="653CB400" w:rsidR="00DA1C83" w:rsidRDefault="000B347D" w:rsidP="00DC7D10">
            <w:pPr>
              <w:pStyle w:val="afc"/>
              <w:ind w:firstLineChars="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C4083F">
              <w:rPr>
                <w:rFonts w:ascii="Times New Roman" w:hAnsi="Times New Roman" w:cs="Times New Roman" w:hint="eastAsia"/>
              </w:rPr>
              <w:t>现场</w:t>
            </w:r>
            <w:r w:rsidR="00C4083F">
              <w:rPr>
                <w:rFonts w:ascii="Times New Roman" w:hAnsi="Times New Roman" w:cs="Times New Roman"/>
              </w:rPr>
              <w:t>演示（</w:t>
            </w:r>
            <w:r w:rsidR="004D20B1">
              <w:rPr>
                <w:rFonts w:ascii="Times New Roman" w:hAnsi="Times New Roman" w:cs="Times New Roman"/>
              </w:rPr>
              <w:t>7</w:t>
            </w:r>
            <w:r w:rsidR="00C4083F">
              <w:rPr>
                <w:rFonts w:ascii="Times New Roman" w:hAnsi="Times New Roman" w:cs="Times New Roman" w:hint="eastAsia"/>
              </w:rPr>
              <w:t>分</w:t>
            </w:r>
            <w:r w:rsidR="00C4083F">
              <w:rPr>
                <w:rFonts w:ascii="Times New Roman" w:hAnsi="Times New Roman" w:cs="Times New Roman"/>
              </w:rPr>
              <w:t>）</w:t>
            </w:r>
          </w:p>
          <w:p w14:paraId="272126B8" w14:textId="3DB86491" w:rsidR="000024BD" w:rsidRDefault="000024BD" w:rsidP="00DC7D10">
            <w:pPr>
              <w:pStyle w:val="afc"/>
              <w:ind w:firstLineChars="0"/>
              <w:rPr>
                <w:rFonts w:cs="宋体"/>
                <w:kern w:val="0"/>
                <w:szCs w:val="21"/>
              </w:rPr>
            </w:pPr>
            <w:r>
              <w:rPr>
                <w:rFonts w:ascii="Times New Roman" w:hAnsi="Times New Roman" w:cs="Times New Roman" w:hint="eastAsia"/>
              </w:rPr>
              <w:t>响应</w:t>
            </w:r>
            <w:r>
              <w:rPr>
                <w:rFonts w:ascii="Times New Roman" w:hAnsi="Times New Roman" w:cs="Times New Roman"/>
              </w:rPr>
              <w:t>人需</w:t>
            </w:r>
            <w:r>
              <w:rPr>
                <w:rFonts w:ascii="Times New Roman" w:hAnsi="Times New Roman" w:cs="Times New Roman" w:hint="eastAsia"/>
              </w:rPr>
              <w:t>准备</w:t>
            </w:r>
            <w:r>
              <w:rPr>
                <w:rFonts w:hint="eastAsia"/>
                <w:szCs w:val="21"/>
              </w:rPr>
              <w:t>10分钟的现场演示，</w:t>
            </w:r>
            <w:r>
              <w:rPr>
                <w:szCs w:val="21"/>
              </w:rPr>
              <w:t>演示</w:t>
            </w:r>
            <w:r>
              <w:rPr>
                <w:rFonts w:hint="eastAsia"/>
                <w:szCs w:val="21"/>
              </w:rPr>
              <w:t>内容为中</w:t>
            </w:r>
            <w:r>
              <w:rPr>
                <w:szCs w:val="21"/>
              </w:rPr>
              <w:t>控管理平台</w:t>
            </w:r>
            <w:r>
              <w:rPr>
                <w:rFonts w:hint="eastAsia"/>
                <w:szCs w:val="21"/>
              </w:rPr>
              <w:t>和</w:t>
            </w:r>
            <w:r>
              <w:rPr>
                <w:szCs w:val="21"/>
              </w:rPr>
              <w:t>电子教室软件功能，</w:t>
            </w:r>
            <w:r>
              <w:rPr>
                <w:rFonts w:hint="eastAsia"/>
                <w:szCs w:val="21"/>
              </w:rPr>
              <w:t>展示应</w:t>
            </w:r>
            <w:r>
              <w:rPr>
                <w:szCs w:val="21"/>
              </w:rPr>
              <w:t>标中控主机</w:t>
            </w:r>
            <w:r w:rsidR="00CB7E83">
              <w:rPr>
                <w:rFonts w:hint="eastAsia"/>
                <w:szCs w:val="21"/>
              </w:rPr>
              <w:t>、触</w:t>
            </w:r>
            <w:r w:rsidR="00CB7E83">
              <w:rPr>
                <w:szCs w:val="21"/>
              </w:rPr>
              <w:t>摸屏</w:t>
            </w:r>
            <w:r>
              <w:rPr>
                <w:rFonts w:hint="eastAsia"/>
                <w:szCs w:val="21"/>
              </w:rPr>
              <w:t>等</w:t>
            </w:r>
            <w:r w:rsidR="00CB7E83">
              <w:rPr>
                <w:rFonts w:hint="eastAsia"/>
                <w:szCs w:val="21"/>
              </w:rPr>
              <w:t>硬件</w:t>
            </w:r>
            <w:r w:rsidR="00CB7E83">
              <w:rPr>
                <w:szCs w:val="21"/>
              </w:rPr>
              <w:t>设备</w:t>
            </w:r>
            <w:r w:rsidR="00CB7E83">
              <w:rPr>
                <w:rFonts w:hint="eastAsia"/>
                <w:szCs w:val="21"/>
              </w:rPr>
              <w:t>，</w:t>
            </w:r>
            <w:r w:rsidR="00CB7E83">
              <w:rPr>
                <w:szCs w:val="21"/>
              </w:rPr>
              <w:t>尤其是接口</w:t>
            </w:r>
            <w:r>
              <w:rPr>
                <w:rFonts w:hint="eastAsia"/>
                <w:szCs w:val="21"/>
              </w:rPr>
              <w:t>，</w:t>
            </w:r>
            <w:r>
              <w:rPr>
                <w:szCs w:val="21"/>
              </w:rPr>
              <w:t>演示中控主机对</w:t>
            </w:r>
            <w:r>
              <w:rPr>
                <w:rFonts w:hint="eastAsia"/>
                <w:szCs w:val="21"/>
              </w:rPr>
              <w:t>演示</w:t>
            </w:r>
            <w:r>
              <w:rPr>
                <w:szCs w:val="21"/>
              </w:rPr>
              <w:t>现场投影幕布</w:t>
            </w:r>
            <w:r>
              <w:rPr>
                <w:rFonts w:hint="eastAsia"/>
                <w:szCs w:val="21"/>
              </w:rPr>
              <w:t>计算机</w:t>
            </w:r>
            <w:r>
              <w:rPr>
                <w:szCs w:val="21"/>
              </w:rPr>
              <w:t>等设备的控制</w:t>
            </w:r>
            <w:r>
              <w:rPr>
                <w:rFonts w:hint="eastAsia"/>
                <w:szCs w:val="21"/>
              </w:rPr>
              <w:t>。对应</w:t>
            </w:r>
            <w:r>
              <w:rPr>
                <w:szCs w:val="21"/>
              </w:rPr>
              <w:t>标准及第五</w:t>
            </w:r>
            <w:r>
              <w:rPr>
                <w:rFonts w:hint="eastAsia"/>
                <w:szCs w:val="21"/>
              </w:rPr>
              <w:t>部分中</w:t>
            </w:r>
            <w:r>
              <w:rPr>
                <w:szCs w:val="21"/>
              </w:rPr>
              <w:t>控主机、中控</w:t>
            </w:r>
            <w:r>
              <w:rPr>
                <w:rFonts w:hint="eastAsia"/>
                <w:szCs w:val="21"/>
              </w:rPr>
              <w:t>管理</w:t>
            </w:r>
            <w:r>
              <w:rPr>
                <w:szCs w:val="21"/>
              </w:rPr>
              <w:t>平台及电子教室管理软件</w:t>
            </w:r>
            <w:r>
              <w:rPr>
                <w:rFonts w:hint="eastAsia"/>
                <w:szCs w:val="21"/>
              </w:rPr>
              <w:t>相关</w:t>
            </w:r>
            <w:r>
              <w:rPr>
                <w:szCs w:val="21"/>
              </w:rPr>
              <w:t>条款，尤其是</w:t>
            </w:r>
            <w:r w:rsidRPr="00B0293E">
              <w:rPr>
                <w:rFonts w:hint="eastAsia"/>
              </w:rPr>
              <w:t>★</w:t>
            </w:r>
            <w:r w:rsidRPr="00B0293E">
              <w:rPr>
                <w:rFonts w:cs="宋体" w:hint="eastAsia"/>
                <w:kern w:val="0"/>
                <w:szCs w:val="21"/>
              </w:rPr>
              <w:t>标记的技术参数要求</w:t>
            </w:r>
            <w:r w:rsidR="006947EA">
              <w:rPr>
                <w:rFonts w:cs="宋体" w:hint="eastAsia"/>
                <w:kern w:val="0"/>
                <w:szCs w:val="21"/>
              </w:rPr>
              <w:t>。</w:t>
            </w:r>
            <w:r w:rsidR="006947EA">
              <w:rPr>
                <w:rFonts w:cs="宋体"/>
                <w:kern w:val="0"/>
                <w:szCs w:val="21"/>
              </w:rPr>
              <w:t>演示</w:t>
            </w:r>
            <w:r w:rsidR="006947EA">
              <w:rPr>
                <w:rFonts w:cs="宋体" w:hint="eastAsia"/>
                <w:kern w:val="0"/>
                <w:szCs w:val="21"/>
              </w:rPr>
              <w:t>评价</w:t>
            </w:r>
            <w:r w:rsidR="006947EA">
              <w:rPr>
                <w:rFonts w:cs="宋体"/>
                <w:kern w:val="0"/>
                <w:szCs w:val="21"/>
              </w:rPr>
              <w:t>为优的，</w:t>
            </w:r>
            <w:r w:rsidR="006947EA">
              <w:rPr>
                <w:rFonts w:cs="宋体" w:hint="eastAsia"/>
                <w:kern w:val="0"/>
                <w:szCs w:val="21"/>
              </w:rPr>
              <w:t>得</w:t>
            </w:r>
            <w:r w:rsidR="004D20B1">
              <w:rPr>
                <w:rFonts w:cs="宋体"/>
                <w:kern w:val="0"/>
                <w:szCs w:val="21"/>
              </w:rPr>
              <w:t>7</w:t>
            </w:r>
            <w:r w:rsidR="00C4083F">
              <w:rPr>
                <w:rFonts w:cs="宋体" w:hint="eastAsia"/>
                <w:kern w:val="0"/>
                <w:szCs w:val="21"/>
              </w:rPr>
              <w:t>分</w:t>
            </w:r>
            <w:r w:rsidR="00C4083F">
              <w:rPr>
                <w:rFonts w:cs="宋体"/>
                <w:kern w:val="0"/>
                <w:szCs w:val="21"/>
              </w:rPr>
              <w:t>，演示评价为中的</w:t>
            </w:r>
            <w:r w:rsidR="00C4083F">
              <w:rPr>
                <w:rFonts w:cs="宋体" w:hint="eastAsia"/>
                <w:kern w:val="0"/>
                <w:szCs w:val="21"/>
              </w:rPr>
              <w:t>，</w:t>
            </w:r>
            <w:r w:rsidR="00C4083F">
              <w:rPr>
                <w:rFonts w:cs="宋体"/>
                <w:kern w:val="0"/>
                <w:szCs w:val="21"/>
              </w:rPr>
              <w:t>得</w:t>
            </w:r>
            <w:r w:rsidR="004D20B1">
              <w:rPr>
                <w:rFonts w:cs="宋体"/>
                <w:kern w:val="0"/>
                <w:szCs w:val="21"/>
              </w:rPr>
              <w:t>4</w:t>
            </w:r>
            <w:r w:rsidR="00C4083F">
              <w:rPr>
                <w:rFonts w:cs="宋体" w:hint="eastAsia"/>
                <w:kern w:val="0"/>
                <w:szCs w:val="21"/>
              </w:rPr>
              <w:t>分</w:t>
            </w:r>
            <w:r w:rsidR="00C4083F">
              <w:rPr>
                <w:rFonts w:cs="宋体"/>
                <w:kern w:val="0"/>
                <w:szCs w:val="21"/>
              </w:rPr>
              <w:t>，演示评价为一般的，得</w:t>
            </w:r>
            <w:r w:rsidR="004D20B1">
              <w:rPr>
                <w:rFonts w:cs="宋体"/>
                <w:kern w:val="0"/>
                <w:szCs w:val="21"/>
              </w:rPr>
              <w:t>1</w:t>
            </w:r>
            <w:r w:rsidR="00C4083F">
              <w:rPr>
                <w:rFonts w:cs="宋体" w:hint="eastAsia"/>
                <w:kern w:val="0"/>
                <w:szCs w:val="21"/>
              </w:rPr>
              <w:t>分</w:t>
            </w:r>
            <w:r w:rsidR="00C4083F">
              <w:rPr>
                <w:rFonts w:cs="宋体"/>
                <w:kern w:val="0"/>
                <w:szCs w:val="21"/>
              </w:rPr>
              <w:t>，演示评价为差</w:t>
            </w:r>
            <w:r w:rsidR="00C4083F">
              <w:rPr>
                <w:rFonts w:cs="宋体" w:hint="eastAsia"/>
                <w:kern w:val="0"/>
                <w:szCs w:val="21"/>
              </w:rPr>
              <w:t>的</w:t>
            </w:r>
            <w:r w:rsidR="00C4083F">
              <w:rPr>
                <w:rFonts w:cs="宋体"/>
                <w:kern w:val="0"/>
                <w:szCs w:val="21"/>
              </w:rPr>
              <w:t>，得</w:t>
            </w:r>
            <w:r w:rsidR="004D20B1">
              <w:rPr>
                <w:rFonts w:cs="宋体" w:hint="eastAsia"/>
                <w:kern w:val="0"/>
                <w:szCs w:val="21"/>
              </w:rPr>
              <w:t>0</w:t>
            </w:r>
            <w:r w:rsidR="00C4083F">
              <w:rPr>
                <w:rFonts w:cs="宋体"/>
                <w:kern w:val="0"/>
                <w:szCs w:val="21"/>
              </w:rPr>
              <w:t>分。</w:t>
            </w:r>
          </w:p>
          <w:p w14:paraId="29574DB6" w14:textId="5B66AB83" w:rsidR="00C4083F" w:rsidRDefault="00C4083F" w:rsidP="00DC7D10">
            <w:pPr>
              <w:pStyle w:val="afc"/>
              <w:ind w:firstLineChars="0"/>
              <w:rPr>
                <w:rFonts w:cs="宋体"/>
                <w:kern w:val="0"/>
                <w:szCs w:val="21"/>
              </w:rPr>
            </w:pPr>
            <w:r>
              <w:rPr>
                <w:rFonts w:cs="宋体"/>
                <w:kern w:val="0"/>
                <w:szCs w:val="21"/>
              </w:rPr>
              <w:t>2</w:t>
            </w:r>
            <w:r>
              <w:rPr>
                <w:rFonts w:cs="宋体" w:hint="eastAsia"/>
                <w:kern w:val="0"/>
                <w:szCs w:val="21"/>
              </w:rPr>
              <w:t>、技术</w:t>
            </w:r>
            <w:r>
              <w:rPr>
                <w:rFonts w:cs="宋体"/>
                <w:kern w:val="0"/>
                <w:szCs w:val="21"/>
              </w:rPr>
              <w:t>方案（</w:t>
            </w:r>
            <w:r w:rsidR="004D20B1">
              <w:rPr>
                <w:rFonts w:cs="宋体"/>
                <w:kern w:val="0"/>
                <w:szCs w:val="21"/>
              </w:rPr>
              <w:t>3</w:t>
            </w:r>
            <w:r>
              <w:rPr>
                <w:rFonts w:cs="宋体" w:hint="eastAsia"/>
                <w:kern w:val="0"/>
                <w:szCs w:val="21"/>
              </w:rPr>
              <w:t>分</w:t>
            </w:r>
            <w:r>
              <w:rPr>
                <w:rFonts w:cs="宋体"/>
                <w:kern w:val="0"/>
                <w:szCs w:val="21"/>
              </w:rPr>
              <w:t>）</w:t>
            </w:r>
          </w:p>
          <w:p w14:paraId="0FD753F5" w14:textId="1E59577D" w:rsidR="00C4083F" w:rsidRPr="00C4083F" w:rsidRDefault="004D20B1" w:rsidP="00DC7D10">
            <w:pPr>
              <w:pStyle w:val="afc"/>
              <w:ind w:firstLineChars="0"/>
              <w:rPr>
                <w:rFonts w:ascii="Times New Roman" w:hAnsi="Times New Roman" w:cs="Times New Roman"/>
              </w:rPr>
            </w:pPr>
            <w:r>
              <w:rPr>
                <w:rFonts w:ascii="Times New Roman" w:hAnsi="Times New Roman" w:cs="Times New Roman" w:hint="eastAsia"/>
              </w:rPr>
              <w:t>根据</w:t>
            </w:r>
            <w:r>
              <w:rPr>
                <w:rFonts w:ascii="Times New Roman" w:hAnsi="Times New Roman" w:cs="Times New Roman"/>
              </w:rPr>
              <w:t>前附表第</w:t>
            </w:r>
            <w:r>
              <w:rPr>
                <w:rFonts w:ascii="Times New Roman" w:hAnsi="Times New Roman" w:cs="Times New Roman" w:hint="eastAsia"/>
              </w:rPr>
              <w:t>9</w:t>
            </w:r>
            <w:r>
              <w:rPr>
                <w:rFonts w:ascii="Times New Roman" w:hAnsi="Times New Roman" w:cs="Times New Roman" w:hint="eastAsia"/>
              </w:rPr>
              <w:t>条</w:t>
            </w:r>
            <w:r>
              <w:rPr>
                <w:rFonts w:ascii="Times New Roman" w:hAnsi="Times New Roman" w:cs="Times New Roman"/>
              </w:rPr>
              <w:t>要求</w:t>
            </w:r>
            <w:r>
              <w:rPr>
                <w:rFonts w:ascii="Times New Roman" w:hAnsi="Times New Roman" w:cs="Times New Roman" w:hint="eastAsia"/>
              </w:rPr>
              <w:t>及第</w:t>
            </w:r>
            <w:r>
              <w:rPr>
                <w:rFonts w:ascii="Times New Roman" w:hAnsi="Times New Roman" w:cs="Times New Roman"/>
              </w:rPr>
              <w:t>五部分中控管理</w:t>
            </w:r>
            <w:r>
              <w:rPr>
                <w:rFonts w:ascii="Times New Roman" w:hAnsi="Times New Roman" w:cs="Times New Roman" w:hint="eastAsia"/>
              </w:rPr>
              <w:t>平台与</w:t>
            </w:r>
            <w:r>
              <w:rPr>
                <w:rFonts w:ascii="Times New Roman" w:hAnsi="Times New Roman" w:cs="Times New Roman"/>
              </w:rPr>
              <w:t>其他平台对接相关</w:t>
            </w:r>
            <w:r>
              <w:rPr>
                <w:rFonts w:ascii="Times New Roman" w:hAnsi="Times New Roman" w:cs="Times New Roman" w:hint="eastAsia"/>
              </w:rPr>
              <w:t>要求</w:t>
            </w:r>
            <w:r>
              <w:rPr>
                <w:rFonts w:ascii="Times New Roman" w:hAnsi="Times New Roman" w:cs="Times New Roman"/>
              </w:rPr>
              <w:t>，对响应人技术文件中</w:t>
            </w:r>
            <w:r>
              <w:rPr>
                <w:rFonts w:ascii="Times New Roman" w:hAnsi="Times New Roman" w:cs="Times New Roman"/>
              </w:rPr>
              <w:lastRenderedPageBreak/>
              <w:t>重点难点分析、</w:t>
            </w:r>
            <w:r>
              <w:rPr>
                <w:rFonts w:ascii="Times New Roman" w:hAnsi="Times New Roman" w:cs="Times New Roman" w:hint="eastAsia"/>
              </w:rPr>
              <w:t>项目</w:t>
            </w:r>
            <w:r>
              <w:rPr>
                <w:rFonts w:ascii="Times New Roman" w:hAnsi="Times New Roman" w:cs="Times New Roman"/>
              </w:rPr>
              <w:t>实施进度计划及保证、</w:t>
            </w:r>
            <w:r>
              <w:rPr>
                <w:rFonts w:ascii="Times New Roman" w:hAnsi="Times New Roman" w:cs="Times New Roman" w:hint="eastAsia"/>
              </w:rPr>
              <w:t>平台</w:t>
            </w:r>
            <w:r>
              <w:rPr>
                <w:rFonts w:ascii="Times New Roman" w:hAnsi="Times New Roman" w:cs="Times New Roman"/>
              </w:rPr>
              <w:t>对接计划</w:t>
            </w:r>
            <w:r>
              <w:rPr>
                <w:rFonts w:ascii="Times New Roman" w:hAnsi="Times New Roman" w:cs="Times New Roman" w:hint="eastAsia"/>
              </w:rPr>
              <w:t>等</w:t>
            </w:r>
            <w:r>
              <w:rPr>
                <w:rFonts w:ascii="Times New Roman" w:hAnsi="Times New Roman" w:cs="Times New Roman"/>
              </w:rPr>
              <w:t>内容进行评价，项目方案重点难点分析是否清晰、进度安排是否合理保证是否到位、平台对接计划是否</w:t>
            </w:r>
            <w:r>
              <w:rPr>
                <w:rFonts w:ascii="Times New Roman" w:hAnsi="Times New Roman" w:cs="Times New Roman" w:hint="eastAsia"/>
              </w:rPr>
              <w:t>详尽</w:t>
            </w:r>
            <w:r>
              <w:rPr>
                <w:rFonts w:ascii="Times New Roman" w:hAnsi="Times New Roman" w:cs="Times New Roman"/>
              </w:rPr>
              <w:t>可行等方面，横向比较，优秀得</w:t>
            </w:r>
            <w:r>
              <w:rPr>
                <w:rFonts w:ascii="Times New Roman" w:hAnsi="Times New Roman" w:cs="Times New Roman" w:hint="eastAsia"/>
              </w:rPr>
              <w:t>3</w:t>
            </w:r>
            <w:r>
              <w:rPr>
                <w:rFonts w:ascii="Times New Roman" w:hAnsi="Times New Roman" w:cs="Times New Roman" w:hint="eastAsia"/>
              </w:rPr>
              <w:t>分，</w:t>
            </w:r>
            <w:r>
              <w:rPr>
                <w:rFonts w:ascii="Times New Roman" w:hAnsi="Times New Roman" w:cs="Times New Roman"/>
              </w:rPr>
              <w:t>一</w:t>
            </w:r>
            <w:r>
              <w:rPr>
                <w:rFonts w:ascii="Times New Roman" w:hAnsi="Times New Roman" w:cs="Times New Roman" w:hint="eastAsia"/>
              </w:rPr>
              <w:t>般</w:t>
            </w:r>
            <w:r>
              <w:rPr>
                <w:rFonts w:ascii="Times New Roman" w:hAnsi="Times New Roman" w:cs="Times New Roman"/>
              </w:rPr>
              <w:t>得</w:t>
            </w:r>
            <w:r>
              <w:rPr>
                <w:rFonts w:ascii="Times New Roman" w:hAnsi="Times New Roman" w:cs="Times New Roman" w:hint="eastAsia"/>
              </w:rPr>
              <w:t>1</w:t>
            </w:r>
            <w:r>
              <w:rPr>
                <w:rFonts w:ascii="Times New Roman" w:hAnsi="Times New Roman" w:cs="Times New Roman" w:hint="eastAsia"/>
              </w:rPr>
              <w:t>分</w:t>
            </w:r>
            <w:r>
              <w:rPr>
                <w:rFonts w:ascii="Times New Roman" w:hAnsi="Times New Roman" w:cs="Times New Roman"/>
              </w:rPr>
              <w:t>，较差得</w:t>
            </w:r>
            <w:r>
              <w:rPr>
                <w:rFonts w:ascii="Times New Roman" w:hAnsi="Times New Roman" w:cs="Times New Roman" w:hint="eastAsia"/>
              </w:rPr>
              <w:t>0</w:t>
            </w:r>
            <w:r>
              <w:rPr>
                <w:rFonts w:ascii="Times New Roman" w:hAnsi="Times New Roman" w:cs="Times New Roman" w:hint="eastAsia"/>
              </w:rPr>
              <w:t>分。</w:t>
            </w:r>
          </w:p>
        </w:tc>
      </w:tr>
      <w:tr w:rsidR="002B37C0" w:rsidRPr="002C348B" w14:paraId="159A481B"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5FE9ECE0" w14:textId="77777777" w:rsidR="002B37C0" w:rsidRPr="002C348B" w:rsidRDefault="005E4DD3">
            <w:pPr>
              <w:pStyle w:val="afc"/>
              <w:numPr>
                <w:ilvl w:val="0"/>
                <w:numId w:val="32"/>
              </w:numPr>
              <w:ind w:firstLineChars="0"/>
              <w:rPr>
                <w:rFonts w:ascii="Times New Roman" w:hAnsi="Times New Roman" w:cs="Times New Roman"/>
              </w:rPr>
            </w:pPr>
            <w:r w:rsidRPr="002C348B">
              <w:rPr>
                <w:rFonts w:ascii="Times New Roman" w:hAnsi="Times New Roman" w:cs="Times New Roman"/>
              </w:rPr>
              <w:t>价格分（</w:t>
            </w:r>
            <w:r w:rsidRPr="002C348B">
              <w:rPr>
                <w:rFonts w:ascii="Times New Roman" w:hAnsi="Times New Roman" w:cs="Times New Roman"/>
              </w:rPr>
              <w:t>30</w:t>
            </w:r>
            <w:r w:rsidRPr="002C348B">
              <w:rPr>
                <w:rFonts w:ascii="Times New Roman" w:hAnsi="Times New Roman" w:cs="Times New Roman"/>
              </w:rPr>
              <w:t>分）（客观分）</w:t>
            </w:r>
          </w:p>
          <w:p w14:paraId="2C313EF8"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满足磋商文件要求且价格最低的报价为评标基准价，其价格分为满分。</w:t>
            </w:r>
          </w:p>
          <w:p w14:paraId="784971A7"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其他响应人的价格</w:t>
            </w:r>
            <w:proofErr w:type="gramStart"/>
            <w:r w:rsidRPr="002C348B">
              <w:rPr>
                <w:rFonts w:ascii="Times New Roman" w:hAnsi="Times New Roman" w:cs="Times New Roman"/>
              </w:rPr>
              <w:t>分统一</w:t>
            </w:r>
            <w:proofErr w:type="gramEnd"/>
            <w:r w:rsidRPr="002C348B">
              <w:rPr>
                <w:rFonts w:ascii="Times New Roman" w:hAnsi="Times New Roman" w:cs="Times New Roman"/>
              </w:rPr>
              <w:t>按照下列公式计算：</w:t>
            </w:r>
          </w:p>
          <w:p w14:paraId="349A1166"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磋商报价得分</w:t>
            </w:r>
            <w:r w:rsidRPr="002C348B">
              <w:rPr>
                <w:rFonts w:ascii="Times New Roman" w:hAnsi="Times New Roman" w:cs="Times New Roman"/>
              </w:rPr>
              <w:t>=</w:t>
            </w:r>
            <w:r w:rsidRPr="002C348B">
              <w:rPr>
                <w:rFonts w:ascii="Times New Roman" w:hAnsi="Times New Roman" w:cs="Times New Roman"/>
              </w:rPr>
              <w:t>（磋商基准价</w:t>
            </w:r>
            <w:r w:rsidRPr="002C348B">
              <w:rPr>
                <w:rFonts w:ascii="Times New Roman" w:hAnsi="Times New Roman" w:cs="Times New Roman"/>
              </w:rPr>
              <w:t>/</w:t>
            </w:r>
            <w:r w:rsidRPr="002C348B">
              <w:rPr>
                <w:rFonts w:ascii="Times New Roman" w:hAnsi="Times New Roman" w:cs="Times New Roman"/>
              </w:rPr>
              <w:t>最后磋商报价）</w:t>
            </w:r>
            <w:r w:rsidRPr="002C348B">
              <w:rPr>
                <w:rFonts w:ascii="Times New Roman" w:hAnsi="Times New Roman" w:cs="Times New Roman"/>
              </w:rPr>
              <w:t>×</w:t>
            </w:r>
            <w:r w:rsidRPr="002C348B">
              <w:rPr>
                <w:rFonts w:ascii="Times New Roman" w:hAnsi="Times New Roman" w:cs="Times New Roman"/>
              </w:rPr>
              <w:t>价格分。</w:t>
            </w:r>
          </w:p>
        </w:tc>
      </w:tr>
      <w:tr w:rsidR="002B37C0" w:rsidRPr="002C348B" w14:paraId="38FEF53E" w14:textId="77777777">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5ACCE350" w14:textId="77777777" w:rsidR="002B37C0" w:rsidRPr="002C348B" w:rsidRDefault="005E4DD3">
            <w:pPr>
              <w:pStyle w:val="afc"/>
              <w:numPr>
                <w:ilvl w:val="0"/>
                <w:numId w:val="32"/>
              </w:numPr>
              <w:ind w:firstLineChars="0"/>
              <w:rPr>
                <w:rFonts w:ascii="Times New Roman" w:hAnsi="Times New Roman" w:cs="Times New Roman"/>
              </w:rPr>
            </w:pPr>
            <w:r w:rsidRPr="002C348B">
              <w:rPr>
                <w:rFonts w:ascii="Times New Roman" w:hAnsi="Times New Roman" w:cs="Times New Roman"/>
              </w:rPr>
              <w:t>总分计算</w:t>
            </w:r>
          </w:p>
          <w:p w14:paraId="0139540D" w14:textId="137E7423" w:rsidR="002B37C0" w:rsidRPr="002C348B" w:rsidRDefault="005E4DD3">
            <w:pPr>
              <w:pStyle w:val="afc"/>
              <w:rPr>
                <w:rFonts w:ascii="Times New Roman" w:hAnsi="Times New Roman" w:cs="Times New Roman"/>
              </w:rPr>
            </w:pPr>
            <w:r w:rsidRPr="002C348B">
              <w:rPr>
                <w:rFonts w:ascii="Times New Roman" w:hAnsi="Times New Roman" w:cs="Times New Roman"/>
              </w:rPr>
              <w:t>评标总得分＝</w:t>
            </w:r>
            <w:r w:rsidRPr="002C348B">
              <w:rPr>
                <w:rFonts w:ascii="Times New Roman" w:hAnsi="Times New Roman" w:cs="Times New Roman"/>
              </w:rPr>
              <w:t>F1</w:t>
            </w:r>
            <w:r w:rsidRPr="002C348B">
              <w:rPr>
                <w:rFonts w:ascii="Times New Roman" w:hAnsi="Times New Roman" w:cs="Times New Roman"/>
              </w:rPr>
              <w:t>＋</w:t>
            </w:r>
            <w:r w:rsidRPr="002C348B">
              <w:rPr>
                <w:rFonts w:ascii="Times New Roman" w:hAnsi="Times New Roman" w:cs="Times New Roman"/>
              </w:rPr>
              <w:t>F2</w:t>
            </w:r>
            <w:r w:rsidRPr="002C348B">
              <w:rPr>
                <w:rFonts w:ascii="Times New Roman" w:hAnsi="Times New Roman" w:cs="Times New Roman"/>
              </w:rPr>
              <w:t>＋</w:t>
            </w:r>
            <w:r w:rsidRPr="002C348B">
              <w:rPr>
                <w:rFonts w:ascii="Times New Roman" w:hAnsi="Times New Roman" w:cs="Times New Roman"/>
              </w:rPr>
              <w:t>……</w:t>
            </w:r>
            <w:r w:rsidRPr="002C348B">
              <w:rPr>
                <w:rFonts w:ascii="Times New Roman" w:hAnsi="Times New Roman" w:cs="Times New Roman"/>
              </w:rPr>
              <w:t>＋</w:t>
            </w:r>
            <w:proofErr w:type="spellStart"/>
            <w:r w:rsidRPr="002C348B">
              <w:rPr>
                <w:rFonts w:ascii="Times New Roman" w:hAnsi="Times New Roman" w:cs="Times New Roman"/>
              </w:rPr>
              <w:t>Fn</w:t>
            </w:r>
            <w:proofErr w:type="spellEnd"/>
            <w:r w:rsidRPr="002C348B">
              <w:rPr>
                <w:rFonts w:ascii="Times New Roman" w:hAnsi="Times New Roman" w:cs="Times New Roman"/>
              </w:rPr>
              <w:t>；</w:t>
            </w:r>
          </w:p>
          <w:p w14:paraId="0F5A1DFD"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F1</w:t>
            </w:r>
            <w:r w:rsidRPr="002C348B">
              <w:rPr>
                <w:rFonts w:ascii="Times New Roman" w:hAnsi="Times New Roman" w:cs="Times New Roman"/>
              </w:rPr>
              <w:t>、</w:t>
            </w:r>
            <w:r w:rsidRPr="002C348B">
              <w:rPr>
                <w:rFonts w:ascii="Times New Roman" w:hAnsi="Times New Roman" w:cs="Times New Roman"/>
              </w:rPr>
              <w:t>F2……</w:t>
            </w:r>
            <w:proofErr w:type="spellStart"/>
            <w:r w:rsidRPr="002C348B">
              <w:rPr>
                <w:rFonts w:ascii="Times New Roman" w:hAnsi="Times New Roman" w:cs="Times New Roman"/>
              </w:rPr>
              <w:t>Fn</w:t>
            </w:r>
            <w:proofErr w:type="spellEnd"/>
            <w:r w:rsidRPr="002C348B">
              <w:rPr>
                <w:rFonts w:ascii="Times New Roman" w:hAnsi="Times New Roman" w:cs="Times New Roman"/>
              </w:rPr>
              <w:t>分别为各项评分因素的汇总得分；</w:t>
            </w:r>
          </w:p>
          <w:p w14:paraId="0F3D2D49" w14:textId="7EB56D50" w:rsidR="002B37C0" w:rsidRPr="002C348B" w:rsidRDefault="00BC7E5B">
            <w:pPr>
              <w:pStyle w:val="afc"/>
              <w:rPr>
                <w:rFonts w:ascii="Times New Roman" w:hAnsi="Times New Roman" w:cs="Times New Roman"/>
              </w:rPr>
            </w:pPr>
            <w:r>
              <w:rPr>
                <w:rFonts w:ascii="Times New Roman" w:hAnsi="Times New Roman" w:cs="Times New Roman"/>
              </w:rPr>
              <w:t>供应商最终得分为磋商小组成员给出分数的算数平均值</w:t>
            </w:r>
            <w:r>
              <w:rPr>
                <w:rFonts w:ascii="Times New Roman" w:hAnsi="Times New Roman" w:cs="Times New Roman" w:hint="eastAsia"/>
              </w:rPr>
              <w:t>。</w:t>
            </w:r>
          </w:p>
        </w:tc>
      </w:tr>
    </w:tbl>
    <w:p w14:paraId="281311B2" w14:textId="77777777" w:rsidR="002B37C0" w:rsidRPr="002C348B" w:rsidRDefault="005E4DD3">
      <w:pPr>
        <w:spacing w:beforeLines="100" w:before="240" w:line="400" w:lineRule="exact"/>
        <w:ind w:firstLineChars="200" w:firstLine="420"/>
        <w:rPr>
          <w:bCs/>
          <w:sz w:val="21"/>
          <w:szCs w:val="21"/>
        </w:rPr>
      </w:pPr>
      <w:r w:rsidRPr="002C348B">
        <w:rPr>
          <w:bCs/>
          <w:sz w:val="21"/>
          <w:szCs w:val="21"/>
        </w:rPr>
        <w:t>根据财政部发布的《政府采购促进中小企业发展暂行办法》规定，对于非专门面向中小企业的项目，对小型和微型企业产品的价格给予</w:t>
      </w:r>
      <w:r w:rsidRPr="002C348B">
        <w:rPr>
          <w:bCs/>
          <w:sz w:val="21"/>
          <w:szCs w:val="21"/>
        </w:rPr>
        <w:t>6%</w:t>
      </w:r>
      <w:r w:rsidRPr="002C348B">
        <w:rPr>
          <w:bCs/>
          <w:sz w:val="21"/>
          <w:szCs w:val="21"/>
        </w:rPr>
        <w:t>的扣除，用扣除后的价格参与评审。</w:t>
      </w:r>
    </w:p>
    <w:p w14:paraId="7E9AA470" w14:textId="77777777" w:rsidR="002B37C0" w:rsidRPr="002C348B" w:rsidRDefault="005E4DD3">
      <w:pPr>
        <w:spacing w:line="400" w:lineRule="exact"/>
        <w:ind w:firstLineChars="200" w:firstLine="422"/>
        <w:rPr>
          <w:sz w:val="21"/>
          <w:szCs w:val="21"/>
        </w:rPr>
      </w:pPr>
      <w:r w:rsidRPr="002C348B">
        <w:rPr>
          <w:b/>
          <w:bCs/>
          <w:sz w:val="21"/>
          <w:szCs w:val="21"/>
        </w:rPr>
        <w:br w:type="page"/>
      </w:r>
    </w:p>
    <w:p w14:paraId="0DA36788" w14:textId="77777777" w:rsidR="002B37C0" w:rsidRDefault="005E4DD3">
      <w:pPr>
        <w:pStyle w:val="210"/>
        <w:adjustRightInd/>
        <w:spacing w:line="415" w:lineRule="auto"/>
        <w:ind w:left="420" w:hanging="420"/>
        <w:jc w:val="center"/>
        <w:textAlignment w:val="auto"/>
        <w:rPr>
          <w:rFonts w:ascii="Times New Roman" w:eastAsia="宋体" w:hAnsi="Times New Roman"/>
          <w:kern w:val="2"/>
        </w:rPr>
      </w:pPr>
      <w:bookmarkStart w:id="75" w:name="_Toc477456211"/>
      <w:bookmarkStart w:id="76" w:name="_Ref477961348"/>
      <w:bookmarkStart w:id="77" w:name="_Toc484785522"/>
      <w:r w:rsidRPr="002C348B">
        <w:rPr>
          <w:rFonts w:ascii="Times New Roman" w:eastAsia="宋体" w:hAnsi="Times New Roman"/>
          <w:kern w:val="2"/>
        </w:rPr>
        <w:lastRenderedPageBreak/>
        <w:t>第五部分</w:t>
      </w:r>
      <w:r w:rsidRPr="002C348B">
        <w:rPr>
          <w:rFonts w:ascii="Times New Roman" w:eastAsia="宋体" w:hAnsi="Times New Roman"/>
          <w:kern w:val="2"/>
        </w:rPr>
        <w:t xml:space="preserve">  </w:t>
      </w:r>
      <w:bookmarkStart w:id="78" w:name="磋商服务具体需求"/>
      <w:r w:rsidRPr="002C348B">
        <w:rPr>
          <w:rFonts w:ascii="Times New Roman" w:eastAsia="宋体" w:hAnsi="Times New Roman"/>
          <w:kern w:val="2"/>
        </w:rPr>
        <w:t>磋商货物、服务的具体需求</w:t>
      </w:r>
      <w:bookmarkEnd w:id="75"/>
      <w:bookmarkEnd w:id="76"/>
      <w:bookmarkEnd w:id="77"/>
      <w:bookmarkEnd w:id="78"/>
    </w:p>
    <w:p w14:paraId="1F96B209" w14:textId="2A51AEDB" w:rsidR="00FC72AE" w:rsidRPr="00FC72AE" w:rsidRDefault="00FC72AE" w:rsidP="00FC72AE">
      <w:pPr>
        <w:spacing w:line="400" w:lineRule="exact"/>
        <w:ind w:firstLineChars="200" w:firstLine="420"/>
        <w:rPr>
          <w:sz w:val="21"/>
          <w:szCs w:val="21"/>
        </w:rPr>
      </w:pPr>
      <w:r w:rsidRPr="00FC72AE">
        <w:rPr>
          <w:sz w:val="21"/>
          <w:szCs w:val="21"/>
        </w:rPr>
        <w:t>本部分所述</w:t>
      </w:r>
      <w:r w:rsidRPr="00FC72AE">
        <w:rPr>
          <w:rFonts w:hint="eastAsia"/>
          <w:sz w:val="21"/>
          <w:szCs w:val="21"/>
        </w:rPr>
        <w:t>带★标记的实施和服务等要求为必须满足项，不满足的将会被视为无效响应。</w:t>
      </w:r>
    </w:p>
    <w:p w14:paraId="50C79636" w14:textId="4847ACA8"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79" w:name="_Toc484785523"/>
      <w:r w:rsidRPr="002C348B">
        <w:rPr>
          <w:rFonts w:hint="eastAsia"/>
          <w:kern w:val="2"/>
          <w:szCs w:val="24"/>
        </w:rPr>
        <w:t>项目概况</w:t>
      </w:r>
      <w:bookmarkEnd w:id="79"/>
    </w:p>
    <w:p w14:paraId="13DA6C3D"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（一）项目基本内容</w:t>
      </w:r>
    </w:p>
    <w:p w14:paraId="3D7712BD"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本项目计划对沙河校区</w:t>
      </w:r>
      <w:r w:rsidRPr="002C348B">
        <w:rPr>
          <w:sz w:val="21"/>
          <w:szCs w:val="21"/>
        </w:rPr>
        <w:t>102</w:t>
      </w:r>
      <w:r w:rsidRPr="002C348B">
        <w:rPr>
          <w:rFonts w:hint="eastAsia"/>
          <w:sz w:val="21"/>
          <w:szCs w:val="21"/>
        </w:rPr>
        <w:t>间多媒体教室的中控系统进行改造，更新教室中</w:t>
      </w:r>
      <w:proofErr w:type="gramStart"/>
      <w:r w:rsidRPr="002C348B">
        <w:rPr>
          <w:rFonts w:hint="eastAsia"/>
          <w:sz w:val="21"/>
          <w:szCs w:val="21"/>
        </w:rPr>
        <w:t>控设备</w:t>
      </w:r>
      <w:proofErr w:type="gramEnd"/>
      <w:r w:rsidRPr="002C348B">
        <w:rPr>
          <w:rFonts w:hint="eastAsia"/>
          <w:sz w:val="21"/>
          <w:szCs w:val="21"/>
        </w:rPr>
        <w:t>及中控管理平台。教室原有投影机、幕布、功放、音箱等设备暂不更换，所有更新的设备需与教室原有设备对接，并兼容未来可能更换的通用教学设备。</w:t>
      </w:r>
    </w:p>
    <w:p w14:paraId="1C16A771"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每个教室通过中控主机将本教室计算机和其他外部设备联接成一个整体，实现本地控制和远程控制。更新位于东区学院</w:t>
      </w:r>
      <w:r w:rsidRPr="002C348B">
        <w:rPr>
          <w:sz w:val="21"/>
          <w:szCs w:val="21"/>
        </w:rPr>
        <w:t>5</w:t>
      </w:r>
      <w:r w:rsidRPr="002C348B">
        <w:rPr>
          <w:rFonts w:hint="eastAsia"/>
          <w:sz w:val="21"/>
          <w:szCs w:val="21"/>
        </w:rPr>
        <w:t>号楼</w:t>
      </w:r>
      <w:r w:rsidRPr="002C348B">
        <w:rPr>
          <w:sz w:val="21"/>
          <w:szCs w:val="21"/>
        </w:rPr>
        <w:t>108</w:t>
      </w:r>
      <w:r w:rsidRPr="002C348B">
        <w:rPr>
          <w:rFonts w:hint="eastAsia"/>
          <w:sz w:val="21"/>
          <w:szCs w:val="21"/>
        </w:rPr>
        <w:t>的中控室的中控管理平台，实现远程控制和监测各教室的所有设备状态，实时监控反馈并可做出预警提示，能够记录设备问题及维修情况，并完成按照用户自定义条件的数据统计结果，以帮助用户制定设备管理及采购维护计划。支持多级中心多级级联，支持</w:t>
      </w:r>
      <w:r w:rsidRPr="002C348B">
        <w:rPr>
          <w:sz w:val="21"/>
          <w:szCs w:val="21"/>
        </w:rPr>
        <w:t>C/S</w:t>
      </w:r>
      <w:r w:rsidRPr="002C348B">
        <w:rPr>
          <w:rFonts w:hint="eastAsia"/>
          <w:sz w:val="21"/>
          <w:szCs w:val="21"/>
        </w:rPr>
        <w:t>或</w:t>
      </w:r>
      <w:r w:rsidRPr="002C348B">
        <w:rPr>
          <w:sz w:val="21"/>
          <w:szCs w:val="21"/>
        </w:rPr>
        <w:t>B/S</w:t>
      </w:r>
      <w:r w:rsidRPr="002C348B">
        <w:rPr>
          <w:rFonts w:hint="eastAsia"/>
          <w:sz w:val="21"/>
          <w:szCs w:val="21"/>
        </w:rPr>
        <w:t>架构，支持用户和权限的自定义设置，包括但不限于按不同楼宇</w:t>
      </w:r>
      <w:proofErr w:type="gramStart"/>
      <w:r w:rsidRPr="002C348B">
        <w:rPr>
          <w:rFonts w:hint="eastAsia"/>
          <w:sz w:val="21"/>
          <w:szCs w:val="21"/>
        </w:rPr>
        <w:t>不</w:t>
      </w:r>
      <w:proofErr w:type="gramEnd"/>
      <w:r w:rsidRPr="002C348B">
        <w:rPr>
          <w:rFonts w:hint="eastAsia"/>
          <w:sz w:val="21"/>
          <w:szCs w:val="21"/>
        </w:rPr>
        <w:t>同房间不同设备类型等设置查看或控制权限。</w:t>
      </w:r>
    </w:p>
    <w:p w14:paraId="2C22582B"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与新建的监控系统进行整合，能够在中控系统直接查看单间或多间教室状态、支持直接通过中控系统直接投到电视墙。与新建的广播系统进行整合，能够实现中</w:t>
      </w:r>
      <w:proofErr w:type="gramStart"/>
      <w:r w:rsidRPr="002C348B">
        <w:rPr>
          <w:rFonts w:hint="eastAsia"/>
          <w:sz w:val="21"/>
          <w:szCs w:val="21"/>
        </w:rPr>
        <w:t>控设备未</w:t>
      </w:r>
      <w:proofErr w:type="gramEnd"/>
      <w:r w:rsidRPr="002C348B">
        <w:rPr>
          <w:rFonts w:hint="eastAsia"/>
          <w:sz w:val="21"/>
          <w:szCs w:val="21"/>
        </w:rPr>
        <w:t>开启时及所有设备运行中教室中控室的音频对讲，能够通过中控管理平台直接呼叫各教室。</w:t>
      </w:r>
    </w:p>
    <w:p w14:paraId="3C9D335A"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本项目工程范围包括</w:t>
      </w:r>
      <w:r w:rsidRPr="002C348B">
        <w:rPr>
          <w:sz w:val="21"/>
          <w:szCs w:val="21"/>
        </w:rPr>
        <w:t>102</w:t>
      </w:r>
      <w:r w:rsidRPr="002C348B">
        <w:rPr>
          <w:rFonts w:hint="eastAsia"/>
          <w:sz w:val="21"/>
          <w:szCs w:val="21"/>
        </w:rPr>
        <w:t>间多媒体教室中控系统改造方案设计、与监控系统的整合、设备供应、文档和设计图制作、技术支持、培训及售后服务等工作。投标方提供本项目所需设备、材料及附件的供应、配合监控系统等其他系统的安装调试及整体测试。</w:t>
      </w:r>
    </w:p>
    <w:p w14:paraId="75C7D357"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（二）功能需求描述</w:t>
      </w:r>
    </w:p>
    <w:p w14:paraId="0E03B408" w14:textId="77777777" w:rsidR="002B37C0" w:rsidRPr="002C348B" w:rsidRDefault="005E4DD3" w:rsidP="00B93B8C">
      <w:pPr>
        <w:spacing w:line="400" w:lineRule="exact"/>
        <w:ind w:firstLineChars="200" w:firstLine="420"/>
        <w:rPr>
          <w:sz w:val="21"/>
          <w:szCs w:val="21"/>
        </w:rPr>
      </w:pPr>
      <w:r w:rsidRPr="002C348B">
        <w:rPr>
          <w:sz w:val="21"/>
          <w:szCs w:val="21"/>
        </w:rPr>
        <w:t>1.</w:t>
      </w:r>
      <w:r w:rsidRPr="002C348B">
        <w:rPr>
          <w:rFonts w:hint="eastAsia"/>
          <w:sz w:val="21"/>
          <w:szCs w:val="21"/>
        </w:rPr>
        <w:t>教室中</w:t>
      </w:r>
      <w:proofErr w:type="gramStart"/>
      <w:r w:rsidRPr="002C348B">
        <w:rPr>
          <w:rFonts w:hint="eastAsia"/>
          <w:sz w:val="21"/>
          <w:szCs w:val="21"/>
        </w:rPr>
        <w:t>控功能</w:t>
      </w:r>
      <w:proofErr w:type="gramEnd"/>
      <w:r w:rsidRPr="002C348B">
        <w:rPr>
          <w:rFonts w:hint="eastAsia"/>
          <w:sz w:val="21"/>
          <w:szCs w:val="21"/>
        </w:rPr>
        <w:t>要求</w:t>
      </w:r>
    </w:p>
    <w:p w14:paraId="3F1E6176"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1</w:t>
      </w:r>
      <w:r w:rsidRPr="002C348B">
        <w:rPr>
          <w:rFonts w:hint="eastAsia"/>
          <w:sz w:val="21"/>
          <w:szCs w:val="21"/>
        </w:rPr>
        <w:t>）教师讲桌为教师操作的唯一区域，讲桌上设置中控控制屏，实现一键上下课、音视频信号源切换、音量控制、幕布投影的单独开关；讲桌单独设置电源面板；设有呼叫对讲设备，可以独立于中</w:t>
      </w:r>
      <w:proofErr w:type="gramStart"/>
      <w:r w:rsidRPr="002C348B">
        <w:rPr>
          <w:rFonts w:hint="eastAsia"/>
          <w:sz w:val="21"/>
          <w:szCs w:val="21"/>
        </w:rPr>
        <w:t>控设备</w:t>
      </w:r>
      <w:proofErr w:type="gramEnd"/>
      <w:r w:rsidRPr="002C348B">
        <w:rPr>
          <w:rFonts w:hint="eastAsia"/>
          <w:sz w:val="21"/>
          <w:szCs w:val="21"/>
        </w:rPr>
        <w:t>与中控室进行实时对讲，通话质量清晰无杂音，无延迟。</w:t>
      </w:r>
    </w:p>
    <w:p w14:paraId="0B8DBB72"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2</w:t>
      </w:r>
      <w:r w:rsidRPr="002C348B">
        <w:rPr>
          <w:rFonts w:hint="eastAsia"/>
          <w:sz w:val="21"/>
          <w:szCs w:val="21"/>
        </w:rPr>
        <w:t>）中</w:t>
      </w:r>
      <w:proofErr w:type="gramStart"/>
      <w:r w:rsidRPr="002C348B">
        <w:rPr>
          <w:rFonts w:hint="eastAsia"/>
          <w:sz w:val="21"/>
          <w:szCs w:val="21"/>
        </w:rPr>
        <w:t>控设备</w:t>
      </w:r>
      <w:proofErr w:type="gramEnd"/>
      <w:r w:rsidRPr="002C348B">
        <w:rPr>
          <w:rFonts w:hint="eastAsia"/>
          <w:sz w:val="21"/>
          <w:szCs w:val="21"/>
        </w:rPr>
        <w:t>处于锁定状态时除呼叫外不能进行任何操作。解锁后可通过一键上课实现在指定时间内时序开启电脑、投影、电动幕布、功放等通用教学设备，一定时间未有操作自动时序关闭设备，等候时间可在管理平台自由设定。一键下课可实现设备时序关闭，各项设备包括电脑要实现软关机。支持中控室远程开关机及远程接管教室电脑进行技术支持。</w:t>
      </w:r>
    </w:p>
    <w:p w14:paraId="575CB424"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3</w:t>
      </w:r>
      <w:r w:rsidRPr="002C348B">
        <w:rPr>
          <w:rFonts w:hint="eastAsia"/>
          <w:sz w:val="21"/>
          <w:szCs w:val="21"/>
        </w:rPr>
        <w:t>）与现有设备无缝对接，在教师讲台预留</w:t>
      </w:r>
      <w:r w:rsidRPr="002C348B">
        <w:rPr>
          <w:sz w:val="21"/>
          <w:szCs w:val="21"/>
        </w:rPr>
        <w:t>220V</w:t>
      </w:r>
      <w:r w:rsidRPr="002C348B">
        <w:rPr>
          <w:rFonts w:hint="eastAsia"/>
          <w:sz w:val="21"/>
          <w:szCs w:val="21"/>
        </w:rPr>
        <w:t>电源、</w:t>
      </w:r>
      <w:r w:rsidRPr="002C348B">
        <w:rPr>
          <w:sz w:val="21"/>
          <w:szCs w:val="21"/>
        </w:rPr>
        <w:t>HDMI</w:t>
      </w:r>
      <w:r w:rsidRPr="002C348B">
        <w:rPr>
          <w:rFonts w:hint="eastAsia"/>
          <w:sz w:val="21"/>
          <w:szCs w:val="21"/>
        </w:rPr>
        <w:t>、</w:t>
      </w:r>
      <w:r w:rsidRPr="002C348B">
        <w:rPr>
          <w:sz w:val="21"/>
          <w:szCs w:val="21"/>
        </w:rPr>
        <w:t>VGA</w:t>
      </w:r>
      <w:r w:rsidRPr="002C348B">
        <w:rPr>
          <w:rFonts w:hint="eastAsia"/>
          <w:sz w:val="21"/>
          <w:szCs w:val="21"/>
        </w:rPr>
        <w:t>、</w:t>
      </w:r>
      <w:r w:rsidRPr="002C348B">
        <w:rPr>
          <w:sz w:val="21"/>
          <w:szCs w:val="21"/>
        </w:rPr>
        <w:t>USB</w:t>
      </w:r>
      <w:r w:rsidRPr="002C348B">
        <w:rPr>
          <w:rFonts w:hint="eastAsia"/>
          <w:sz w:val="21"/>
          <w:szCs w:val="21"/>
        </w:rPr>
        <w:t>、</w:t>
      </w:r>
      <w:r w:rsidRPr="002C348B">
        <w:rPr>
          <w:sz w:val="21"/>
          <w:szCs w:val="21"/>
        </w:rPr>
        <w:t>3.5mm</w:t>
      </w:r>
      <w:r w:rsidRPr="002C348B">
        <w:rPr>
          <w:rFonts w:hint="eastAsia"/>
          <w:sz w:val="21"/>
          <w:szCs w:val="21"/>
        </w:rPr>
        <w:t>音频等接口，用户可自带笔记本电脑，通过中控系统与音视频周边产品控制，并能将视频、音频信号通过中控输送到教室通用教学设备。</w:t>
      </w:r>
    </w:p>
    <w:p w14:paraId="1A77BDF8"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lastRenderedPageBreak/>
        <w:t>（</w:t>
      </w:r>
      <w:r w:rsidRPr="002C348B">
        <w:rPr>
          <w:sz w:val="21"/>
          <w:szCs w:val="21"/>
        </w:rPr>
        <w:t>4</w:t>
      </w:r>
      <w:r w:rsidRPr="002C348B">
        <w:rPr>
          <w:rFonts w:hint="eastAsia"/>
          <w:sz w:val="21"/>
          <w:szCs w:val="21"/>
        </w:rPr>
        <w:t>）用户可与中控室实时双向交流；以各教室为信息点实现本地教室公共扩声。</w:t>
      </w:r>
    </w:p>
    <w:p w14:paraId="7EBF945A"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5</w:t>
      </w:r>
      <w:r w:rsidRPr="002C348B">
        <w:rPr>
          <w:rFonts w:hint="eastAsia"/>
          <w:sz w:val="21"/>
          <w:szCs w:val="21"/>
        </w:rPr>
        <w:t>）中控主机能对自身进行诊断，自我进行系统恢复。</w:t>
      </w:r>
    </w:p>
    <w:p w14:paraId="16AB48EB"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6</w:t>
      </w:r>
      <w:r w:rsidRPr="002C348B">
        <w:rPr>
          <w:rFonts w:hint="eastAsia"/>
          <w:sz w:val="21"/>
          <w:szCs w:val="21"/>
        </w:rPr>
        <w:t>）</w:t>
      </w:r>
      <w:r w:rsidRPr="002C348B">
        <w:rPr>
          <w:sz w:val="21"/>
          <w:szCs w:val="21"/>
        </w:rPr>
        <w:t xml:space="preserve"> </w:t>
      </w:r>
      <w:r w:rsidRPr="002C348B">
        <w:rPr>
          <w:rFonts w:hint="eastAsia"/>
          <w:sz w:val="21"/>
          <w:szCs w:val="21"/>
        </w:rPr>
        <w:t>预留支持实现未来课程录制模块、无线互动教学模块、能源节能模块的拓展需求，避免重复和冗余建设。</w:t>
      </w:r>
    </w:p>
    <w:p w14:paraId="44191B8A" w14:textId="77777777" w:rsidR="002B37C0" w:rsidRPr="002C348B" w:rsidRDefault="005E4DD3" w:rsidP="00B93B8C">
      <w:pPr>
        <w:spacing w:line="400" w:lineRule="exact"/>
        <w:ind w:firstLineChars="200" w:firstLine="420"/>
        <w:rPr>
          <w:sz w:val="21"/>
          <w:szCs w:val="21"/>
        </w:rPr>
      </w:pPr>
      <w:r w:rsidRPr="002C348B">
        <w:rPr>
          <w:sz w:val="21"/>
          <w:szCs w:val="21"/>
        </w:rPr>
        <w:t>2.</w:t>
      </w:r>
      <w:r w:rsidRPr="002C348B">
        <w:rPr>
          <w:rFonts w:hint="eastAsia"/>
          <w:sz w:val="21"/>
          <w:szCs w:val="21"/>
        </w:rPr>
        <w:t>中控</w:t>
      </w:r>
      <w:proofErr w:type="gramStart"/>
      <w:r w:rsidRPr="002C348B">
        <w:rPr>
          <w:rFonts w:hint="eastAsia"/>
          <w:sz w:val="21"/>
          <w:szCs w:val="21"/>
        </w:rPr>
        <w:t>室功能</w:t>
      </w:r>
      <w:proofErr w:type="gramEnd"/>
      <w:r w:rsidRPr="002C348B">
        <w:rPr>
          <w:rFonts w:hint="eastAsia"/>
          <w:sz w:val="21"/>
          <w:szCs w:val="21"/>
        </w:rPr>
        <w:t>要求</w:t>
      </w:r>
    </w:p>
    <w:p w14:paraId="12425181"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1</w:t>
      </w:r>
      <w:r w:rsidRPr="002C348B">
        <w:rPr>
          <w:rFonts w:hint="eastAsia"/>
          <w:sz w:val="21"/>
          <w:szCs w:val="21"/>
        </w:rPr>
        <w:t>）可通过中控主机查看全校所有多媒体教学设备运行状态并进行远程控制，可以设置定时功能，如指定时间时序批量解锁设备中控；可提供资源信息如：设备运行状态、维护信息、损耗情况、教室预约、远程协助请求等。</w:t>
      </w:r>
    </w:p>
    <w:p w14:paraId="153D8993" w14:textId="7A8B5C49"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2</w:t>
      </w:r>
      <w:r w:rsidRPr="002C348B">
        <w:rPr>
          <w:rFonts w:hint="eastAsia"/>
          <w:sz w:val="21"/>
          <w:szCs w:val="21"/>
        </w:rPr>
        <w:t>）架设服务器（服务器由</w:t>
      </w:r>
      <w:r w:rsidR="009E163E">
        <w:rPr>
          <w:rFonts w:hint="eastAsia"/>
          <w:sz w:val="21"/>
          <w:szCs w:val="21"/>
        </w:rPr>
        <w:t>采购人</w:t>
      </w:r>
      <w:r w:rsidRPr="002C348B">
        <w:rPr>
          <w:rFonts w:hint="eastAsia"/>
          <w:sz w:val="21"/>
          <w:szCs w:val="21"/>
        </w:rPr>
        <w:t>提供），建立数据库，记录所有设备操作信息和设备运行状态，根据甲方要求自动生成分析报告功能；预留课程录制和无线互动教学模块的拓展需求。</w:t>
      </w:r>
    </w:p>
    <w:p w14:paraId="74D3795B"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3</w:t>
      </w:r>
      <w:r w:rsidRPr="002C348B">
        <w:rPr>
          <w:rFonts w:hint="eastAsia"/>
          <w:sz w:val="21"/>
          <w:szCs w:val="21"/>
        </w:rPr>
        <w:t>）所有教室内摄像头画面的捕捉、显示，并能实时拓展到电视墙上。</w:t>
      </w:r>
    </w:p>
    <w:p w14:paraId="6FE397A9"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4</w:t>
      </w:r>
      <w:r w:rsidRPr="002C348B">
        <w:rPr>
          <w:rFonts w:hint="eastAsia"/>
          <w:sz w:val="21"/>
          <w:szCs w:val="21"/>
        </w:rPr>
        <w:t>）</w:t>
      </w:r>
      <w:r w:rsidRPr="002C348B">
        <w:rPr>
          <w:sz w:val="21"/>
          <w:szCs w:val="21"/>
        </w:rPr>
        <w:t>102</w:t>
      </w:r>
      <w:r w:rsidRPr="002C348B">
        <w:rPr>
          <w:rFonts w:hint="eastAsia"/>
          <w:sz w:val="21"/>
          <w:szCs w:val="21"/>
        </w:rPr>
        <w:t>间教室同步音视频直播功能，接入信号源包括但不局限于</w:t>
      </w:r>
      <w:r w:rsidRPr="002C348B">
        <w:rPr>
          <w:sz w:val="21"/>
          <w:szCs w:val="21"/>
        </w:rPr>
        <w:t>HDMI</w:t>
      </w:r>
      <w:r w:rsidRPr="002C348B">
        <w:rPr>
          <w:rFonts w:hint="eastAsia"/>
          <w:sz w:val="21"/>
          <w:szCs w:val="21"/>
        </w:rPr>
        <w:t>、</w:t>
      </w:r>
      <w:r w:rsidRPr="002C348B">
        <w:rPr>
          <w:sz w:val="21"/>
          <w:szCs w:val="21"/>
        </w:rPr>
        <w:t>3.5mm</w:t>
      </w:r>
      <w:r w:rsidRPr="002C348B">
        <w:rPr>
          <w:rFonts w:hint="eastAsia"/>
          <w:sz w:val="21"/>
          <w:szCs w:val="21"/>
        </w:rPr>
        <w:t>音频，预留充分的接口，确保在</w:t>
      </w:r>
      <w:proofErr w:type="gramStart"/>
      <w:r w:rsidRPr="002C348B">
        <w:rPr>
          <w:rFonts w:hint="eastAsia"/>
          <w:sz w:val="21"/>
          <w:szCs w:val="21"/>
        </w:rPr>
        <w:t>四六</w:t>
      </w:r>
      <w:proofErr w:type="gramEnd"/>
      <w:r w:rsidRPr="002C348B">
        <w:rPr>
          <w:rFonts w:hint="eastAsia"/>
          <w:sz w:val="21"/>
          <w:szCs w:val="21"/>
        </w:rPr>
        <w:t>级考试中稳定放音。</w:t>
      </w:r>
    </w:p>
    <w:p w14:paraId="093E1520"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5</w:t>
      </w:r>
      <w:r w:rsidRPr="002C348B">
        <w:rPr>
          <w:rFonts w:hint="eastAsia"/>
          <w:sz w:val="21"/>
          <w:szCs w:val="21"/>
        </w:rPr>
        <w:t>）可接管教室计算机，实现远程技术支持；</w:t>
      </w:r>
    </w:p>
    <w:p w14:paraId="2DBD214D"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6</w:t>
      </w:r>
      <w:r w:rsidRPr="002C348B">
        <w:rPr>
          <w:rFonts w:hint="eastAsia"/>
          <w:sz w:val="21"/>
          <w:szCs w:val="21"/>
        </w:rPr>
        <w:t>）兼容现有中控主机及市场主流中控主机。</w:t>
      </w:r>
    </w:p>
    <w:p w14:paraId="4BB3550C" w14:textId="00B77670"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0" w:name="_Toc484785524"/>
      <w:r w:rsidRPr="002C348B">
        <w:rPr>
          <w:rFonts w:hint="eastAsia"/>
          <w:kern w:val="2"/>
          <w:szCs w:val="24"/>
        </w:rPr>
        <w:t>规范要求</w:t>
      </w:r>
      <w:bookmarkEnd w:id="80"/>
    </w:p>
    <w:p w14:paraId="39D2918A"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多媒体教室中控系统改造的设计、施工、安装、调试、验收必须遵守中控系统、监控系统建设方面的国家及行业标准和规范，以及项目实施所涉及的其他技术条件和要求、相关材料的技术标准和要求等。以下所列的主要技术标准和规范，如低于最近公布的国际或国内最新标准时，应按最新标准进行设计、施工、选材，并提供与之相应的技术标准。</w:t>
      </w:r>
    </w:p>
    <w:p w14:paraId="5E262F5A"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《民用建筑电气设计规范》</w:t>
      </w:r>
      <w:r w:rsidRPr="002C348B">
        <w:rPr>
          <w:sz w:val="21"/>
          <w:szCs w:val="21"/>
        </w:rPr>
        <w:t>JGJT16-2008</w:t>
      </w:r>
    </w:p>
    <w:p w14:paraId="79F36FD3"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《建筑与建筑群综合布线系统工程设计规范》</w:t>
      </w:r>
      <w:r w:rsidRPr="002C348B">
        <w:rPr>
          <w:sz w:val="21"/>
          <w:szCs w:val="21"/>
        </w:rPr>
        <w:t>GB 50311-2007</w:t>
      </w:r>
    </w:p>
    <w:p w14:paraId="0B15F395"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《建筑电气安装工程质量检验评定标准》</w:t>
      </w:r>
      <w:r w:rsidRPr="002C348B">
        <w:rPr>
          <w:sz w:val="21"/>
          <w:szCs w:val="21"/>
        </w:rPr>
        <w:t>GYT253-88</w:t>
      </w:r>
    </w:p>
    <w:p w14:paraId="642E4D67"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《建筑与建筑群综合布线系统工程施工和验收规范》</w:t>
      </w:r>
      <w:r w:rsidRPr="002C348B">
        <w:rPr>
          <w:sz w:val="21"/>
          <w:szCs w:val="21"/>
        </w:rPr>
        <w:t>GB 50312-2007</w:t>
      </w:r>
    </w:p>
    <w:p w14:paraId="5F5C640C"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《建筑物电子信息系统防雷技术规范》</w:t>
      </w:r>
      <w:r w:rsidRPr="002C348B">
        <w:rPr>
          <w:sz w:val="21"/>
          <w:szCs w:val="21"/>
        </w:rPr>
        <w:t>GB50343-2004</w:t>
      </w:r>
    </w:p>
    <w:p w14:paraId="76771552"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《智能建筑设计标准》</w:t>
      </w:r>
      <w:r w:rsidRPr="002C348B">
        <w:rPr>
          <w:sz w:val="21"/>
          <w:szCs w:val="21"/>
        </w:rPr>
        <w:t>GB/T 50314—2000</w:t>
      </w:r>
    </w:p>
    <w:p w14:paraId="5179D962"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《防盗报警控制器通用技术条件》</w:t>
      </w:r>
      <w:r w:rsidRPr="002C348B">
        <w:rPr>
          <w:sz w:val="21"/>
          <w:szCs w:val="21"/>
        </w:rPr>
        <w:t>GB12663-90</w:t>
      </w:r>
    </w:p>
    <w:p w14:paraId="4A956256"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《视听、视频和电视设备及系统维护操作的安全要求》</w:t>
      </w:r>
      <w:r w:rsidRPr="002C348B">
        <w:rPr>
          <w:sz w:val="21"/>
          <w:szCs w:val="21"/>
        </w:rPr>
        <w:t>IEC574-7/GB12641</w:t>
      </w:r>
    </w:p>
    <w:p w14:paraId="5FEA5FFF" w14:textId="19474C28"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1" w:name="_Toc484785525"/>
      <w:r w:rsidRPr="002C348B">
        <w:rPr>
          <w:rFonts w:hint="eastAsia"/>
          <w:kern w:val="2"/>
          <w:szCs w:val="24"/>
        </w:rPr>
        <w:t>投标须知</w:t>
      </w:r>
      <w:bookmarkEnd w:id="81"/>
    </w:p>
    <w:p w14:paraId="3D71A2E9" w14:textId="6EF99B8F" w:rsidR="002B37C0" w:rsidRPr="002C348B" w:rsidRDefault="00FC72AE" w:rsidP="00B93B8C">
      <w:pPr>
        <w:spacing w:line="400" w:lineRule="exact"/>
        <w:ind w:firstLineChars="200" w:firstLine="420"/>
        <w:rPr>
          <w:sz w:val="21"/>
          <w:szCs w:val="21"/>
        </w:rPr>
      </w:pPr>
      <w:r>
        <w:rPr>
          <w:rFonts w:hint="eastAsia"/>
          <w:sz w:val="21"/>
          <w:szCs w:val="21"/>
        </w:rPr>
        <w:t>响应人</w:t>
      </w:r>
      <w:r w:rsidR="005E4DD3" w:rsidRPr="002C348B">
        <w:rPr>
          <w:rFonts w:hint="eastAsia"/>
          <w:sz w:val="21"/>
          <w:szCs w:val="21"/>
        </w:rPr>
        <w:t>须负责本项目所有设备、器材、线缆、附件及一切相应材料的供应、运输、储存、安</w:t>
      </w:r>
      <w:r w:rsidR="005E4DD3" w:rsidRPr="002C348B">
        <w:rPr>
          <w:rFonts w:hint="eastAsia"/>
          <w:sz w:val="21"/>
          <w:szCs w:val="21"/>
        </w:rPr>
        <w:lastRenderedPageBreak/>
        <w:t>装、调试、开通、培训直至通过验收交付招标单位使用，并承担售后技术支持和保修责任。</w:t>
      </w:r>
    </w:p>
    <w:p w14:paraId="4B83A65A"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本项目为交钥匙工程，凡系统正常运行应该具备的功能和设备及配件，均应包括在本工程范围中。</w:t>
      </w:r>
    </w:p>
    <w:p w14:paraId="14919F24" w14:textId="42EEC0A4" w:rsidR="002B37C0" w:rsidRPr="002C348B" w:rsidRDefault="00FC72AE" w:rsidP="00B93B8C">
      <w:pPr>
        <w:spacing w:line="400" w:lineRule="exact"/>
        <w:ind w:firstLineChars="200" w:firstLine="420"/>
        <w:rPr>
          <w:sz w:val="21"/>
          <w:szCs w:val="21"/>
        </w:rPr>
      </w:pPr>
      <w:r>
        <w:rPr>
          <w:rFonts w:hint="eastAsia"/>
          <w:sz w:val="21"/>
          <w:szCs w:val="21"/>
        </w:rPr>
        <w:t>响应人</w:t>
      </w:r>
      <w:r w:rsidR="005E4DD3" w:rsidRPr="002C348B">
        <w:rPr>
          <w:rFonts w:hint="eastAsia"/>
          <w:sz w:val="21"/>
          <w:szCs w:val="21"/>
        </w:rPr>
        <w:t>应提供系统配置设备材料明细清单、项目投标报价、保修内容等。</w:t>
      </w:r>
    </w:p>
    <w:p w14:paraId="3192F6C1" w14:textId="14FEABBB" w:rsidR="002B37C0" w:rsidRPr="002C348B" w:rsidRDefault="00FC72AE" w:rsidP="00B93B8C">
      <w:pPr>
        <w:spacing w:line="400" w:lineRule="exact"/>
        <w:ind w:firstLineChars="200" w:firstLine="420"/>
        <w:rPr>
          <w:sz w:val="21"/>
          <w:szCs w:val="21"/>
        </w:rPr>
      </w:pPr>
      <w:r>
        <w:rPr>
          <w:rFonts w:hint="eastAsia"/>
          <w:sz w:val="21"/>
          <w:szCs w:val="21"/>
        </w:rPr>
        <w:t>响应人</w:t>
      </w:r>
      <w:r w:rsidR="005E4DD3" w:rsidRPr="002C348B">
        <w:rPr>
          <w:rFonts w:hint="eastAsia"/>
          <w:sz w:val="21"/>
          <w:szCs w:val="21"/>
        </w:rPr>
        <w:t>应提供系统连接图等设计图纸。</w:t>
      </w:r>
    </w:p>
    <w:p w14:paraId="6E11194F" w14:textId="66520BCC"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2" w:name="_Toc484785526"/>
      <w:r w:rsidRPr="002C348B">
        <w:rPr>
          <w:rFonts w:hint="eastAsia"/>
          <w:kern w:val="2"/>
          <w:szCs w:val="24"/>
        </w:rPr>
        <w:t>工程设备清单及技术要求</w:t>
      </w:r>
      <w:bookmarkEnd w:id="82"/>
    </w:p>
    <w:tbl>
      <w:tblPr>
        <w:tblW w:w="8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400"/>
        <w:gridCol w:w="5434"/>
        <w:gridCol w:w="696"/>
        <w:gridCol w:w="696"/>
      </w:tblGrid>
      <w:tr w:rsidR="002B37C0" w:rsidRPr="002C348B" w14:paraId="30F73524" w14:textId="77777777" w:rsidTr="00DC7D10">
        <w:trPr>
          <w:trHeight w:val="330"/>
        </w:trPr>
        <w:tc>
          <w:tcPr>
            <w:tcW w:w="696" w:type="dxa"/>
            <w:shd w:val="clear" w:color="auto" w:fill="auto"/>
            <w:vAlign w:val="center"/>
          </w:tcPr>
          <w:p w14:paraId="2104EBAE"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序号</w:t>
            </w:r>
          </w:p>
        </w:tc>
        <w:tc>
          <w:tcPr>
            <w:tcW w:w="1400" w:type="dxa"/>
            <w:shd w:val="clear" w:color="auto" w:fill="auto"/>
            <w:vAlign w:val="center"/>
          </w:tcPr>
          <w:p w14:paraId="54D22EFA"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设备名称</w:t>
            </w:r>
          </w:p>
        </w:tc>
        <w:tc>
          <w:tcPr>
            <w:tcW w:w="5434" w:type="dxa"/>
            <w:shd w:val="clear" w:color="auto" w:fill="auto"/>
            <w:vAlign w:val="center"/>
          </w:tcPr>
          <w:p w14:paraId="1E611293"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技术参数</w:t>
            </w:r>
          </w:p>
        </w:tc>
        <w:tc>
          <w:tcPr>
            <w:tcW w:w="696" w:type="dxa"/>
            <w:shd w:val="clear" w:color="auto" w:fill="auto"/>
            <w:vAlign w:val="center"/>
          </w:tcPr>
          <w:p w14:paraId="0D125E82"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数量</w:t>
            </w:r>
          </w:p>
        </w:tc>
        <w:tc>
          <w:tcPr>
            <w:tcW w:w="696" w:type="dxa"/>
            <w:shd w:val="clear" w:color="auto" w:fill="auto"/>
            <w:vAlign w:val="center"/>
          </w:tcPr>
          <w:p w14:paraId="14C0512F"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单位</w:t>
            </w:r>
          </w:p>
        </w:tc>
      </w:tr>
      <w:tr w:rsidR="002B37C0" w:rsidRPr="002C348B" w14:paraId="4DF9ECC9" w14:textId="77777777" w:rsidTr="00DC7D10">
        <w:trPr>
          <w:trHeight w:val="6299"/>
        </w:trPr>
        <w:tc>
          <w:tcPr>
            <w:tcW w:w="696" w:type="dxa"/>
            <w:shd w:val="clear" w:color="auto" w:fill="auto"/>
            <w:vAlign w:val="center"/>
          </w:tcPr>
          <w:p w14:paraId="16BE8158"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1</w:t>
            </w:r>
          </w:p>
        </w:tc>
        <w:tc>
          <w:tcPr>
            <w:tcW w:w="1400" w:type="dxa"/>
            <w:shd w:val="clear" w:color="auto" w:fill="auto"/>
            <w:vAlign w:val="center"/>
          </w:tcPr>
          <w:p w14:paraId="2574C996"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中控主机</w:t>
            </w:r>
          </w:p>
        </w:tc>
        <w:tc>
          <w:tcPr>
            <w:tcW w:w="5434" w:type="dxa"/>
            <w:shd w:val="clear" w:color="auto" w:fill="auto"/>
            <w:vAlign w:val="center"/>
          </w:tcPr>
          <w:p w14:paraId="320E848E" w14:textId="4F605A06"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功能要求：</w:t>
            </w:r>
          </w:p>
          <w:p w14:paraId="71FFF979" w14:textId="3E6A7B9C"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1.实现与现有教学设备无缝对接，支持教师机、自带笔记本电脑的HDMI信号、VGA信号的接入，预留支持移动教学终端信号的接口。支持显示器与投影机同步或异步显示功能；当使用笔记本时，设备支持HDMI与VGA信号自动识别，自动调整相关设备状态，每路HDMI信号输入都支持HDMI自带音频输入，并且支持独立的音频信号输入功能，实现对授课话筒和电脑音量的分别控制。</w:t>
            </w:r>
          </w:p>
          <w:p w14:paraId="04129883" w14:textId="1614EAF0"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★2.支持中控室锁定和解锁教室中控，可按课表时间设定自动解锁和锁定时间。</w:t>
            </w:r>
          </w:p>
          <w:p w14:paraId="126E1C8D" w14:textId="3B85B5CE"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3.支持液晶触摸屏，功能清晰简明，操作简单方便，支持一键开关设备，支持电脑、笔记本、展台等信号源的一键控制，支持音量控制，支持面板开计算机功能，面板支持状态指示，方便使用者了解当前状态及操作结果；面板支持锁定，可实现开放式讲台管理模式；</w:t>
            </w:r>
          </w:p>
          <w:p w14:paraId="254A0426" w14:textId="139C77A8"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4.点击“一键上课”实现时序开启教师机电脑、教学投影、降下电动幕布、开启功放等通用教学设备，投影机默认接入教师机信号；点击“一键下课”，时序关闭功放、教师机、投影、升起投影幕布；所有设备实现软关机。</w:t>
            </w:r>
          </w:p>
          <w:p w14:paraId="238DDEC1" w14:textId="74A71702"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★5.对讲系统独立于中控，中控系统锁定或关闭状态时，亦可通过对讲寻求管理员帮助。</w:t>
            </w:r>
          </w:p>
          <w:p w14:paraId="14A74764" w14:textId="492AA3A8"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★6.支持电动幕控制，可设置幕布联动控制时间，在幕布下降或上升到位时自动停电，防止因幕布</w:t>
            </w:r>
            <w:r w:rsidRPr="002C348B">
              <w:rPr>
                <w:rFonts w:ascii="华文仿宋" w:eastAsia="华文仿宋" w:hAnsi="华文仿宋" w:cs="宋体" w:hint="eastAsia"/>
                <w:szCs w:val="21"/>
              </w:rPr>
              <w:lastRenderedPageBreak/>
              <w:t>限位开关失灵而造成幕布损坏，支持双投影幕控制；</w:t>
            </w:r>
          </w:p>
          <w:p w14:paraId="706A806C" w14:textId="03D54EA9"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7.画面冻结：支持投影机屏幕冻结功能，可以冻结当前画面，冻结后，投影屏幕保留冻结时的画面，电脑可以做其它操作而不影响屏幕显示。</w:t>
            </w:r>
          </w:p>
          <w:p w14:paraId="40CD98CF" w14:textId="293748B7"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8.板书功能：执行板书功能时，系统不关闭投影机，但投影机不显示任何画面，同时升起幕布，老师可以使用整个黑板，在需要使用投影机时可以一键恢复正常使用状态，无需频繁开关投影机；投影机在执行板书状态时，系统进入低功耗工作模式。</w:t>
            </w:r>
          </w:p>
          <w:p w14:paraId="2A6C147E" w14:textId="48ED6B79"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★9.支持投影机灯泡用时检测，统计真实的投影机灯泡用时（设备菜单显示的时间）。</w:t>
            </w:r>
          </w:p>
          <w:p w14:paraId="0F5AF0B4" w14:textId="5740D660"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10.支持设备防盗报警功能，支持投影机断线或讲台门被撬等非常规情况的报警检测功能。</w:t>
            </w:r>
          </w:p>
          <w:p w14:paraId="2ED0F572" w14:textId="6D6CFD69"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11.投影机电源和计算机电源具有延时关闭功能，保证设备正常自动关机后断电，延时时间长短用户可自定义；</w:t>
            </w:r>
          </w:p>
          <w:p w14:paraId="2164D7E7" w14:textId="09428B80"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12.中控联动控制功能，用户可根据使用习惯设定联动模式，设置灵活；</w:t>
            </w:r>
          </w:p>
          <w:p w14:paraId="34BB8951" w14:textId="58EE65C5"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13.支持互联互通，设备可支持其它厂商控制平台管理，实现与其它管理平台对接互联，保证设备与其它管理平台的通用性和扩展性。</w:t>
            </w:r>
          </w:p>
          <w:p w14:paraId="198FBE72" w14:textId="4CC32037"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技术参数：</w:t>
            </w:r>
          </w:p>
          <w:p w14:paraId="3A89E2F9" w14:textId="74B7BC2A"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VGA输入≥4路</w:t>
            </w:r>
          </w:p>
          <w:p w14:paraId="56D52FD7" w14:textId="47BA7D76"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HDMI输入≥4路</w:t>
            </w:r>
          </w:p>
          <w:p w14:paraId="4B992C96" w14:textId="586BE86A"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HDMI输出≥2路</w:t>
            </w:r>
          </w:p>
          <w:p w14:paraId="4E505C65" w14:textId="3EC00E76"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AV输入接口≥4组</w:t>
            </w:r>
          </w:p>
          <w:p w14:paraId="7BF569BA" w14:textId="68F7AA8B"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AV输出接口≥2组</w:t>
            </w:r>
          </w:p>
          <w:p w14:paraId="10E5F903" w14:textId="005682FF"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RS-232接口≥4路（1路可编程）；</w:t>
            </w:r>
          </w:p>
          <w:p w14:paraId="618EA60E" w14:textId="11EC24B7"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I/O接口：≥5路；</w:t>
            </w:r>
          </w:p>
          <w:p w14:paraId="3885493E" w14:textId="2B493D2D"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网络接口：≥6个10/100M；</w:t>
            </w:r>
          </w:p>
          <w:p w14:paraId="6C57A769" w14:textId="33BCAE23"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设备电源：≥1路；</w:t>
            </w:r>
          </w:p>
          <w:p w14:paraId="79BE69D1" w14:textId="68714902"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计算机电源：≥1路；</w:t>
            </w:r>
          </w:p>
          <w:p w14:paraId="18EE6EBD" w14:textId="5D0AB8D4"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投影机电源：≥1路</w:t>
            </w:r>
          </w:p>
          <w:p w14:paraId="0E1B0D39" w14:textId="7F617474"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幕布控制：≥1路</w:t>
            </w:r>
          </w:p>
          <w:p w14:paraId="3600D06C" w14:textId="5429479B" w:rsidR="003D7BD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★必须提供厂家针对本项目的授权书</w:t>
            </w:r>
            <w:r w:rsidR="003D7BDE" w:rsidRPr="002C348B">
              <w:rPr>
                <w:rFonts w:ascii="华文仿宋" w:eastAsia="华文仿宋" w:hAnsi="华文仿宋" w:cs="宋体" w:hint="eastAsia"/>
                <w:szCs w:val="21"/>
              </w:rPr>
              <w:t>（加盖公章）</w:t>
            </w:r>
          </w:p>
          <w:p w14:paraId="3ED6FEE7" w14:textId="58BD855E" w:rsidR="00037AAE" w:rsidRDefault="003D7BDE" w:rsidP="003D7BDE">
            <w:pPr>
              <w:widowControl/>
              <w:rPr>
                <w:rFonts w:ascii="华文仿宋" w:eastAsia="华文仿宋" w:hAnsi="华文仿宋" w:cs="宋体"/>
                <w:szCs w:val="21"/>
              </w:rPr>
            </w:pPr>
            <w:r>
              <w:rPr>
                <w:rFonts w:ascii="华文仿宋" w:eastAsia="华文仿宋" w:hAnsi="华文仿宋" w:cs="宋体"/>
                <w:szCs w:val="21"/>
              </w:rPr>
              <w:lastRenderedPageBreak/>
              <w:t>提供原厂厂家针对本项目的</w:t>
            </w:r>
            <w:r w:rsidR="005E4DD3" w:rsidRPr="002C348B">
              <w:rPr>
                <w:rFonts w:ascii="华文仿宋" w:eastAsia="华文仿宋" w:hAnsi="华文仿宋" w:cs="宋体" w:hint="eastAsia"/>
                <w:szCs w:val="21"/>
              </w:rPr>
              <w:t>售后服务承诺（加盖公章）</w:t>
            </w:r>
          </w:p>
          <w:p w14:paraId="0C665750" w14:textId="5EB8C29D" w:rsidR="002B37C0" w:rsidRPr="002C348B"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★必须提供制造厂家ISO9001、产品3C认证（加盖公章）</w:t>
            </w:r>
          </w:p>
        </w:tc>
        <w:tc>
          <w:tcPr>
            <w:tcW w:w="696" w:type="dxa"/>
            <w:shd w:val="clear" w:color="auto" w:fill="auto"/>
            <w:vAlign w:val="center"/>
          </w:tcPr>
          <w:p w14:paraId="4D30470B"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lastRenderedPageBreak/>
              <w:t>102</w:t>
            </w:r>
          </w:p>
        </w:tc>
        <w:tc>
          <w:tcPr>
            <w:tcW w:w="696" w:type="dxa"/>
            <w:shd w:val="clear" w:color="auto" w:fill="auto"/>
            <w:vAlign w:val="center"/>
          </w:tcPr>
          <w:p w14:paraId="50224690"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台</w:t>
            </w:r>
          </w:p>
        </w:tc>
      </w:tr>
      <w:tr w:rsidR="002B37C0" w:rsidRPr="002C348B" w14:paraId="7C5ADA57" w14:textId="77777777" w:rsidTr="00DC7D10">
        <w:trPr>
          <w:trHeight w:val="1980"/>
        </w:trPr>
        <w:tc>
          <w:tcPr>
            <w:tcW w:w="696" w:type="dxa"/>
            <w:shd w:val="clear" w:color="auto" w:fill="auto"/>
            <w:vAlign w:val="center"/>
          </w:tcPr>
          <w:p w14:paraId="07FDB922"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lastRenderedPageBreak/>
              <w:t>2</w:t>
            </w:r>
          </w:p>
        </w:tc>
        <w:tc>
          <w:tcPr>
            <w:tcW w:w="1400" w:type="dxa"/>
            <w:shd w:val="clear" w:color="auto" w:fill="auto"/>
            <w:vAlign w:val="center"/>
          </w:tcPr>
          <w:p w14:paraId="2BB40639"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分控继电器</w:t>
            </w:r>
          </w:p>
        </w:tc>
        <w:tc>
          <w:tcPr>
            <w:tcW w:w="5434" w:type="dxa"/>
            <w:shd w:val="clear" w:color="auto" w:fill="auto"/>
            <w:vAlign w:val="center"/>
          </w:tcPr>
          <w:p w14:paraId="58FDAA6D" w14:textId="79B25178"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功能要求：</w:t>
            </w:r>
          </w:p>
          <w:p w14:paraId="167FEE84" w14:textId="48EC5F21"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★1.实现对2组或2组以上的投影幕自动升降控制</w:t>
            </w:r>
          </w:p>
          <w:p w14:paraId="44EE0C67" w14:textId="2F0A5C9E"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2.支持手动控制按钮，在网络故障时可手动控制回路开关</w:t>
            </w:r>
          </w:p>
          <w:p w14:paraId="7B5EAC12" w14:textId="3B8FD4E4"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技术规格：</w:t>
            </w:r>
          </w:p>
          <w:p w14:paraId="79FC3AE0" w14:textId="17E71136"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★支持</w:t>
            </w:r>
            <w:proofErr w:type="spellStart"/>
            <w:r w:rsidRPr="002C348B">
              <w:rPr>
                <w:rFonts w:ascii="华文仿宋" w:eastAsia="华文仿宋" w:hAnsi="华文仿宋" w:cs="宋体" w:hint="eastAsia"/>
                <w:szCs w:val="21"/>
              </w:rPr>
              <w:t>Tcp</w:t>
            </w:r>
            <w:proofErr w:type="spellEnd"/>
            <w:r w:rsidRPr="002C348B">
              <w:rPr>
                <w:rFonts w:ascii="华文仿宋" w:eastAsia="华文仿宋" w:hAnsi="华文仿宋" w:cs="宋体" w:hint="eastAsia"/>
                <w:szCs w:val="21"/>
              </w:rPr>
              <w:t>/IP协议，</w:t>
            </w:r>
            <w:proofErr w:type="spellStart"/>
            <w:r w:rsidRPr="002C348B">
              <w:rPr>
                <w:rFonts w:ascii="华文仿宋" w:eastAsia="华文仿宋" w:hAnsi="华文仿宋" w:cs="宋体" w:hint="eastAsia"/>
                <w:szCs w:val="21"/>
              </w:rPr>
              <w:t>Tcp</w:t>
            </w:r>
            <w:proofErr w:type="spellEnd"/>
            <w:r w:rsidRPr="002C348B">
              <w:rPr>
                <w:rFonts w:ascii="华文仿宋" w:eastAsia="华文仿宋" w:hAnsi="华文仿宋" w:cs="宋体" w:hint="eastAsia"/>
                <w:szCs w:val="21"/>
              </w:rPr>
              <w:t xml:space="preserve"> Client 和 </w:t>
            </w:r>
            <w:proofErr w:type="spellStart"/>
            <w:r w:rsidRPr="002C348B">
              <w:rPr>
                <w:rFonts w:ascii="华文仿宋" w:eastAsia="华文仿宋" w:hAnsi="华文仿宋" w:cs="宋体" w:hint="eastAsia"/>
                <w:szCs w:val="21"/>
              </w:rPr>
              <w:t>Tcp</w:t>
            </w:r>
            <w:proofErr w:type="spellEnd"/>
            <w:r w:rsidRPr="002C348B">
              <w:rPr>
                <w:rFonts w:ascii="华文仿宋" w:eastAsia="华文仿宋" w:hAnsi="华文仿宋" w:cs="宋体" w:hint="eastAsia"/>
                <w:szCs w:val="21"/>
              </w:rPr>
              <w:t xml:space="preserve"> sever 两种模式工作</w:t>
            </w:r>
          </w:p>
          <w:p w14:paraId="345F8D61" w14:textId="77777777" w:rsidR="002B37C0" w:rsidRPr="002C348B"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﹡支持120-240伏50/60 Hz照明和运动负荷</w:t>
            </w:r>
          </w:p>
        </w:tc>
        <w:tc>
          <w:tcPr>
            <w:tcW w:w="696" w:type="dxa"/>
            <w:shd w:val="clear" w:color="auto" w:fill="auto"/>
            <w:vAlign w:val="center"/>
          </w:tcPr>
          <w:p w14:paraId="50BF7F74"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22</w:t>
            </w:r>
          </w:p>
        </w:tc>
        <w:tc>
          <w:tcPr>
            <w:tcW w:w="696" w:type="dxa"/>
            <w:shd w:val="clear" w:color="auto" w:fill="auto"/>
            <w:vAlign w:val="center"/>
          </w:tcPr>
          <w:p w14:paraId="5D896E57"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台</w:t>
            </w:r>
          </w:p>
        </w:tc>
      </w:tr>
      <w:tr w:rsidR="002B37C0" w:rsidRPr="002C348B" w14:paraId="43D674EA" w14:textId="77777777" w:rsidTr="00DC7D10">
        <w:trPr>
          <w:trHeight w:val="3300"/>
        </w:trPr>
        <w:tc>
          <w:tcPr>
            <w:tcW w:w="696" w:type="dxa"/>
            <w:shd w:val="clear" w:color="auto" w:fill="auto"/>
            <w:vAlign w:val="center"/>
          </w:tcPr>
          <w:p w14:paraId="44773A89"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3</w:t>
            </w:r>
          </w:p>
        </w:tc>
        <w:tc>
          <w:tcPr>
            <w:tcW w:w="1400" w:type="dxa"/>
            <w:shd w:val="clear" w:color="auto" w:fill="auto"/>
            <w:vAlign w:val="center"/>
          </w:tcPr>
          <w:p w14:paraId="2D0D6839"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墙面/桌面触摸屏</w:t>
            </w:r>
          </w:p>
        </w:tc>
        <w:tc>
          <w:tcPr>
            <w:tcW w:w="5434" w:type="dxa"/>
            <w:shd w:val="clear" w:color="auto" w:fill="auto"/>
            <w:vAlign w:val="center"/>
          </w:tcPr>
          <w:p w14:paraId="5C6BABD1" w14:textId="168C0B0D"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功能需求</w:t>
            </w:r>
          </w:p>
          <w:p w14:paraId="29AB684A" w14:textId="1590C1AD"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★1.支持自定义UI屏幕控制界面设计</w:t>
            </w:r>
          </w:p>
          <w:p w14:paraId="2FCC9FEC" w14:textId="6D62B60E"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2.可以中英文跳转界面，界面可更改，未来增加设备后不用更换面板</w:t>
            </w:r>
          </w:p>
          <w:p w14:paraId="581FEDAF" w14:textId="7EEF175E"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★3.支持面板锁定，锁定界面可定制，可显示提示信息或操作说明等应用；</w:t>
            </w:r>
          </w:p>
          <w:p w14:paraId="5BEE4151" w14:textId="35605AB9"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★4.实现对授课话筒的音量控制和电脑音量的分别控制。包括音量的加减，静音，操作界面简洁。</w:t>
            </w:r>
          </w:p>
          <w:p w14:paraId="5E4CAC19" w14:textId="2F54F36E"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★5.页面设计简单美观大方，符合实际使用及</w:t>
            </w:r>
            <w:r w:rsidR="009E163E">
              <w:rPr>
                <w:rFonts w:ascii="华文仿宋" w:eastAsia="华文仿宋" w:hAnsi="华文仿宋" w:cs="宋体" w:hint="eastAsia"/>
                <w:szCs w:val="21"/>
              </w:rPr>
              <w:t>采购人</w:t>
            </w:r>
            <w:r w:rsidRPr="002C348B">
              <w:rPr>
                <w:rFonts w:ascii="华文仿宋" w:eastAsia="华文仿宋" w:hAnsi="华文仿宋" w:cs="宋体" w:hint="eastAsia"/>
                <w:szCs w:val="21"/>
              </w:rPr>
              <w:t>需求。技术规格：</w:t>
            </w:r>
          </w:p>
          <w:p w14:paraId="3E731599" w14:textId="690B8F03"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可编程TFT液晶显示屏，尺寸≥8寸，分辨率≥800*600（支持90度旋转）</w:t>
            </w:r>
          </w:p>
          <w:p w14:paraId="6010523E" w14:textId="7B7A4DF0"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lastRenderedPageBreak/>
              <w:t>内置RTC时钟，支持日期及时间显示，支持管理平台校时</w:t>
            </w:r>
          </w:p>
          <w:p w14:paraId="6D2FEF2F" w14:textId="1E0CE6F4" w:rsidR="00037AAE"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指</w:t>
            </w:r>
            <w:proofErr w:type="gramStart"/>
            <w:r w:rsidRPr="002C348B">
              <w:rPr>
                <w:rFonts w:ascii="华文仿宋" w:eastAsia="华文仿宋" w:hAnsi="华文仿宋" w:cs="宋体" w:hint="eastAsia"/>
                <w:szCs w:val="21"/>
              </w:rPr>
              <w:t>取设备</w:t>
            </w:r>
            <w:proofErr w:type="gramEnd"/>
            <w:r w:rsidRPr="002C348B">
              <w:rPr>
                <w:rFonts w:ascii="华文仿宋" w:eastAsia="华文仿宋" w:hAnsi="华文仿宋" w:cs="宋体" w:hint="eastAsia"/>
                <w:szCs w:val="21"/>
              </w:rPr>
              <w:t>:触摸</w:t>
            </w:r>
          </w:p>
          <w:p w14:paraId="76640D00" w14:textId="2F6A0FDA" w:rsidR="002B37C0" w:rsidRPr="002C348B" w:rsidRDefault="005E4DD3">
            <w:pPr>
              <w:widowControl/>
              <w:rPr>
                <w:rFonts w:ascii="华文仿宋" w:eastAsia="华文仿宋" w:hAnsi="华文仿宋" w:cs="宋体"/>
                <w:szCs w:val="21"/>
              </w:rPr>
            </w:pPr>
            <w:r w:rsidRPr="002C348B">
              <w:rPr>
                <w:rFonts w:ascii="华文仿宋" w:eastAsia="华文仿宋" w:hAnsi="华文仿宋" w:cs="宋体" w:hint="eastAsia"/>
                <w:szCs w:val="21"/>
              </w:rPr>
              <w:t>配置</w:t>
            </w:r>
            <w:proofErr w:type="gramStart"/>
            <w:r w:rsidRPr="002C348B">
              <w:rPr>
                <w:rFonts w:ascii="华文仿宋" w:eastAsia="华文仿宋" w:hAnsi="华文仿宋" w:cs="宋体" w:hint="eastAsia"/>
                <w:szCs w:val="21"/>
              </w:rPr>
              <w:t>蓝牙功能</w:t>
            </w:r>
            <w:proofErr w:type="gramEnd"/>
          </w:p>
        </w:tc>
        <w:tc>
          <w:tcPr>
            <w:tcW w:w="696" w:type="dxa"/>
            <w:shd w:val="clear" w:color="auto" w:fill="auto"/>
            <w:vAlign w:val="center"/>
          </w:tcPr>
          <w:p w14:paraId="77539EF9"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lastRenderedPageBreak/>
              <w:t>102</w:t>
            </w:r>
          </w:p>
        </w:tc>
        <w:tc>
          <w:tcPr>
            <w:tcW w:w="696" w:type="dxa"/>
            <w:shd w:val="clear" w:color="auto" w:fill="auto"/>
            <w:vAlign w:val="center"/>
          </w:tcPr>
          <w:p w14:paraId="5E06BEE6"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台</w:t>
            </w:r>
          </w:p>
        </w:tc>
      </w:tr>
      <w:tr w:rsidR="002B37C0" w:rsidRPr="002C348B" w14:paraId="442F3DD6" w14:textId="77777777" w:rsidTr="00DC7D10">
        <w:trPr>
          <w:trHeight w:val="8190"/>
        </w:trPr>
        <w:tc>
          <w:tcPr>
            <w:tcW w:w="696" w:type="dxa"/>
            <w:shd w:val="clear" w:color="auto" w:fill="auto"/>
            <w:vAlign w:val="center"/>
          </w:tcPr>
          <w:p w14:paraId="15501C69"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szCs w:val="21"/>
              </w:rPr>
              <w:t>4</w:t>
            </w:r>
          </w:p>
        </w:tc>
        <w:tc>
          <w:tcPr>
            <w:tcW w:w="1400" w:type="dxa"/>
            <w:shd w:val="clear" w:color="auto" w:fill="auto"/>
            <w:vAlign w:val="center"/>
          </w:tcPr>
          <w:p w14:paraId="3D5EB519"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电子教室管理软件</w:t>
            </w:r>
          </w:p>
        </w:tc>
        <w:tc>
          <w:tcPr>
            <w:tcW w:w="5434" w:type="dxa"/>
            <w:shd w:val="clear" w:color="auto" w:fill="auto"/>
            <w:vAlign w:val="center"/>
          </w:tcPr>
          <w:p w14:paraId="62F7D608" w14:textId="7004CE5E"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1．兼容性要求：支持虚拟化桌面（VMware View），支持Windows系列操作系统（</w:t>
            </w:r>
            <w:proofErr w:type="spellStart"/>
            <w:r w:rsidRPr="002C348B">
              <w:rPr>
                <w:rFonts w:ascii="华文仿宋" w:eastAsia="华文仿宋" w:hAnsi="华文仿宋" w:cs="宋体" w:hint="eastAsia"/>
                <w:szCs w:val="21"/>
              </w:rPr>
              <w:t>WinXP</w:t>
            </w:r>
            <w:proofErr w:type="spellEnd"/>
            <w:r w:rsidRPr="002C348B">
              <w:rPr>
                <w:rFonts w:ascii="华文仿宋" w:eastAsia="华文仿宋" w:hAnsi="华文仿宋" w:cs="宋体" w:hint="eastAsia"/>
                <w:szCs w:val="21"/>
              </w:rPr>
              <w:t>、Win7、Win8，32位和64位）。</w:t>
            </w:r>
          </w:p>
          <w:p w14:paraId="58DAE9C4" w14:textId="036DE10A"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★2.授权要求：不小于100并发用户许可，支持单台授权服务器集中授权，支持网络在线激活方式。</w:t>
            </w:r>
          </w:p>
          <w:p w14:paraId="6146DD84" w14:textId="295EFDE6"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3.功能要求：</w:t>
            </w:r>
          </w:p>
          <w:p w14:paraId="76ACFE92" w14:textId="3C3F1C0C"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★（1）屏幕广播：将教师机屏幕和教师讲话实时广播给单一、部分或全体学生。</w:t>
            </w:r>
          </w:p>
          <w:p w14:paraId="65AF1D46" w14:textId="5C23DABD"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（2）学生演示：教师可选定一台学生机作为示范，由此学生进行操作示范。</w:t>
            </w:r>
          </w:p>
          <w:p w14:paraId="0A02F88D" w14:textId="668B7174"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（3）屏幕录制：教师机可以将本地的操作和讲解过程录制为ASF录像文件，可以用 Windows 自带的 Media Player 直接播放。学生端接收教师端广播的时候可以自动录制教师机广播教学的过程，课后可以重复观看学习。</w:t>
            </w:r>
          </w:p>
          <w:p w14:paraId="2F05DED7" w14:textId="0E8C6575"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（4）文件分发：允许教师将教师机不同盘符中的目录或文件一起发送至生机的某目录下。目录不存在自动新建此目录；盘符不存在或路径</w:t>
            </w:r>
            <w:proofErr w:type="gramStart"/>
            <w:r w:rsidRPr="002C348B">
              <w:rPr>
                <w:rFonts w:ascii="华文仿宋" w:eastAsia="华文仿宋" w:hAnsi="华文仿宋" w:cs="宋体" w:hint="eastAsia"/>
                <w:szCs w:val="21"/>
              </w:rPr>
              <w:t>非法不</w:t>
            </w:r>
            <w:proofErr w:type="gramEnd"/>
            <w:r w:rsidRPr="002C348B">
              <w:rPr>
                <w:rFonts w:ascii="华文仿宋" w:eastAsia="华文仿宋" w:hAnsi="华文仿宋" w:cs="宋体" w:hint="eastAsia"/>
                <w:szCs w:val="21"/>
              </w:rPr>
              <w:t>允许分发；文件已存在选择自动覆盖或保留原始文件。</w:t>
            </w:r>
          </w:p>
          <w:p w14:paraId="0F4298A1" w14:textId="3B1CE5B6"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★（5）屏幕监视：教师机可以监视单一、部分、全体学生机的屏幕，教师机每屏可监视多个学生屏幕。可手动或自动循环监视。</w:t>
            </w:r>
          </w:p>
          <w:p w14:paraId="08E606A6" w14:textId="5EA55766"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（6）电子点名：提供点名功能，支持保留学生多次登录记录、考勤统计、签到信息的导出与对比。</w:t>
            </w:r>
          </w:p>
          <w:p w14:paraId="7B99BD95" w14:textId="0816CD8F"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★（7）学生限制：可对学生机设置上网策略、应用程序策略、USB口、网络打印机和光驱使用策</w:t>
            </w:r>
            <w:r w:rsidRPr="002C348B">
              <w:rPr>
                <w:rFonts w:ascii="华文仿宋" w:eastAsia="华文仿宋" w:hAnsi="华文仿宋" w:cs="宋体" w:hint="eastAsia"/>
                <w:szCs w:val="21"/>
              </w:rPr>
              <w:lastRenderedPageBreak/>
              <w:t>略，并支持对不同学生设置不同策略，查看当前的学生策略，上网限制支持多浏览器，IE、Chrome、QQ、Firefox、360等都可以限制。</w:t>
            </w:r>
          </w:p>
          <w:p w14:paraId="540AEE92" w14:textId="6DD890D5"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（8）学生端属性查看：教师可以获取学生端计算机的名称、登录名和其它常用信息，并可以列出学生端的应用程序、进程和进程 ID，教师还可以远程终止学生端的进程。</w:t>
            </w:r>
          </w:p>
          <w:p w14:paraId="426F312E" w14:textId="283929D3"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（9）系统日志：显示和自动保存系统运行过程中的关键事件，包括学生登录登出，资源不足，提交文件等。</w:t>
            </w:r>
          </w:p>
          <w:p w14:paraId="3EBE78E5" w14:textId="3406539A"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★（10）黑屏肃静：教师可以对单一、部分、全体学生执行黑屏肃静来禁止其进行任何操作，达到专心听课目的，教师可自定义黑屏的内容与图片。</w:t>
            </w:r>
          </w:p>
          <w:p w14:paraId="2C30B219" w14:textId="71C20D83"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★（11）远程命令：可以进行远程开机、关机、重启等操作，远程关闭所有学生正在执行的应用程序功能。</w:t>
            </w:r>
          </w:p>
          <w:p w14:paraId="632D38CE" w14:textId="3C8D613D"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★（12）分组管理：教师可以新建，删除，重命名分组，添加和删除分组中的成员，设置小组长。分组信息随班级模型永久保存，下次上课可以直接使用保存的分组。</w:t>
            </w:r>
          </w:p>
          <w:p w14:paraId="58E91ADD" w14:textId="16D82460"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★（13）自动锁屏：通过网卡的是否激活来锁定屏幕，避免学生拔掉网线违反纪律。</w:t>
            </w:r>
          </w:p>
          <w:p w14:paraId="01B87CEF" w14:textId="7CF827BA"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（14）多频道教学：支持多达32个频道的划分，一个教师可对单个班级或多个班级同时上课；多个教师可同时对多个班级进行不同内容的教学。</w:t>
            </w:r>
          </w:p>
          <w:p w14:paraId="1D9D9ED7" w14:textId="5718F4E4"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（15）防杀进程：学生端程序运行后，防止学生通过任务管理</w:t>
            </w:r>
            <w:proofErr w:type="gramStart"/>
            <w:r w:rsidRPr="002C348B">
              <w:rPr>
                <w:rFonts w:ascii="华文仿宋" w:eastAsia="华文仿宋" w:hAnsi="华文仿宋" w:cs="宋体" w:hint="eastAsia"/>
                <w:szCs w:val="21"/>
              </w:rPr>
              <w:t>器结束</w:t>
            </w:r>
            <w:proofErr w:type="gramEnd"/>
            <w:r w:rsidRPr="002C348B">
              <w:rPr>
                <w:rFonts w:ascii="华文仿宋" w:eastAsia="华文仿宋" w:hAnsi="华文仿宋" w:cs="宋体" w:hint="eastAsia"/>
                <w:szCs w:val="21"/>
              </w:rPr>
              <w:t>学生端程序进程来脱离控制。</w:t>
            </w:r>
          </w:p>
          <w:p w14:paraId="42E3528F" w14:textId="7377C570"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（16）请求帮助：学生</w:t>
            </w:r>
            <w:proofErr w:type="gramStart"/>
            <w:r w:rsidRPr="002C348B">
              <w:rPr>
                <w:rFonts w:ascii="华文仿宋" w:eastAsia="华文仿宋" w:hAnsi="华文仿宋" w:cs="宋体" w:hint="eastAsia"/>
                <w:szCs w:val="21"/>
              </w:rPr>
              <w:t>端遇到</w:t>
            </w:r>
            <w:proofErr w:type="gramEnd"/>
            <w:r w:rsidRPr="002C348B">
              <w:rPr>
                <w:rFonts w:ascii="华文仿宋" w:eastAsia="华文仿宋" w:hAnsi="华文仿宋" w:cs="宋体" w:hint="eastAsia"/>
                <w:szCs w:val="21"/>
              </w:rPr>
              <w:t>问题可请求帮助，</w:t>
            </w:r>
            <w:proofErr w:type="gramStart"/>
            <w:r w:rsidRPr="002C348B">
              <w:rPr>
                <w:rFonts w:ascii="华文仿宋" w:eastAsia="华文仿宋" w:hAnsi="华文仿宋" w:cs="宋体" w:hint="eastAsia"/>
                <w:szCs w:val="21"/>
              </w:rPr>
              <w:t>教师端可远程</w:t>
            </w:r>
            <w:proofErr w:type="gramEnd"/>
            <w:r w:rsidRPr="002C348B">
              <w:rPr>
                <w:rFonts w:ascii="华文仿宋" w:eastAsia="华文仿宋" w:hAnsi="华文仿宋" w:cs="宋体" w:hint="eastAsia"/>
                <w:szCs w:val="21"/>
              </w:rPr>
              <w:t>遥控帮助学生解决问题。</w:t>
            </w:r>
          </w:p>
          <w:p w14:paraId="25E30820" w14:textId="54DE4822"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 xml:space="preserve">（17）远程消息：教师与学生能够使用远程消息进行交流，并可以允许和阻止学生发送文字消息。 </w:t>
            </w:r>
          </w:p>
          <w:p w14:paraId="11BB74BE" w14:textId="6E82104C"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（18）视频直播：通过USB摄像头将教师的画面实时广播到学生机，达到更形象的教学效果，具有引导客户选择视频设备的提示画面，以便客户快速完成摄像头设备的设置。</w:t>
            </w:r>
          </w:p>
          <w:p w14:paraId="5F7A4A94" w14:textId="0EB82C8C"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lastRenderedPageBreak/>
              <w:t>★（19）语音广播：将教师机麦克风或其他输入设备的声音广播给学生，教学过程中，可以请任何一位已登录的学生发言，其他学生和教师收听该学生发言。</w:t>
            </w:r>
          </w:p>
          <w:p w14:paraId="718BFA63" w14:textId="4A91B0EE"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★（20）语音对讲：教师可以选择任意一名已登录学生与其进行双向语音交谈，除教师和此学生外，其他学生不会受到干扰，可以动态切换对讲对象。</w:t>
            </w:r>
          </w:p>
          <w:p w14:paraId="27D73E84" w14:textId="77777777" w:rsidR="003D7BD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★提供原厂针对本项目的授权书</w:t>
            </w:r>
          </w:p>
          <w:p w14:paraId="7097A73F" w14:textId="77777777" w:rsidR="003D7BDE" w:rsidRDefault="003D7BDE" w:rsidP="003D7BDE">
            <w:pPr>
              <w:widowControl/>
              <w:rPr>
                <w:rFonts w:ascii="华文仿宋" w:eastAsia="华文仿宋" w:hAnsi="华文仿宋" w:cs="宋体"/>
                <w:szCs w:val="21"/>
              </w:rPr>
            </w:pPr>
            <w:r>
              <w:rPr>
                <w:rFonts w:ascii="华文仿宋" w:eastAsia="华文仿宋" w:hAnsi="华文仿宋" w:cs="宋体"/>
                <w:szCs w:val="21"/>
              </w:rPr>
              <w:t>提供原厂针对本项目的</w:t>
            </w:r>
            <w:r>
              <w:rPr>
                <w:rFonts w:ascii="华文仿宋" w:eastAsia="华文仿宋" w:hAnsi="华文仿宋" w:cs="宋体" w:hint="eastAsia"/>
                <w:szCs w:val="21"/>
              </w:rPr>
              <w:t>售后服务承诺</w:t>
            </w:r>
            <w:r w:rsidR="005E4DD3" w:rsidRPr="002C348B">
              <w:rPr>
                <w:rFonts w:ascii="华文仿宋" w:eastAsia="华文仿宋" w:hAnsi="华文仿宋" w:cs="宋体" w:hint="eastAsia"/>
                <w:szCs w:val="21"/>
              </w:rPr>
              <w:t>。</w:t>
            </w:r>
          </w:p>
          <w:p w14:paraId="75564876" w14:textId="04F81832" w:rsidR="002B37C0" w:rsidRPr="002C348B"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★质保期内原厂软件免费更新升级，永久使用许可。</w:t>
            </w:r>
          </w:p>
        </w:tc>
        <w:tc>
          <w:tcPr>
            <w:tcW w:w="696" w:type="dxa"/>
            <w:shd w:val="clear" w:color="auto" w:fill="auto"/>
            <w:vAlign w:val="center"/>
          </w:tcPr>
          <w:p w14:paraId="0A26C28B"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lastRenderedPageBreak/>
              <w:t>100</w:t>
            </w:r>
          </w:p>
        </w:tc>
        <w:tc>
          <w:tcPr>
            <w:tcW w:w="696" w:type="dxa"/>
            <w:shd w:val="clear" w:color="auto" w:fill="auto"/>
            <w:vAlign w:val="center"/>
          </w:tcPr>
          <w:p w14:paraId="0C0202BA"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点</w:t>
            </w:r>
          </w:p>
        </w:tc>
      </w:tr>
      <w:tr w:rsidR="002B37C0" w:rsidRPr="002C348B" w14:paraId="40D2EF10" w14:textId="77777777" w:rsidTr="00DC7D10">
        <w:trPr>
          <w:trHeight w:val="1480"/>
        </w:trPr>
        <w:tc>
          <w:tcPr>
            <w:tcW w:w="696" w:type="dxa"/>
            <w:shd w:val="clear" w:color="auto" w:fill="auto"/>
            <w:vAlign w:val="center"/>
          </w:tcPr>
          <w:p w14:paraId="63641148"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szCs w:val="21"/>
              </w:rPr>
              <w:lastRenderedPageBreak/>
              <w:t>5</w:t>
            </w:r>
          </w:p>
        </w:tc>
        <w:tc>
          <w:tcPr>
            <w:tcW w:w="1400" w:type="dxa"/>
            <w:shd w:val="clear" w:color="auto" w:fill="auto"/>
            <w:vAlign w:val="center"/>
          </w:tcPr>
          <w:p w14:paraId="10F7EF7F"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中控管理平台及平台整合</w:t>
            </w:r>
          </w:p>
        </w:tc>
        <w:tc>
          <w:tcPr>
            <w:tcW w:w="5434" w:type="dxa"/>
            <w:shd w:val="clear" w:color="auto" w:fill="auto"/>
            <w:vAlign w:val="center"/>
          </w:tcPr>
          <w:p w14:paraId="22119403" w14:textId="523D6B88"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功能需求：</w:t>
            </w:r>
          </w:p>
          <w:p w14:paraId="17680E3C" w14:textId="19532EC7"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★1..软件需要支持WIN7、WIN8及Windows Server多种操作系统运行；基于TCP/IP网络的多媒体教室管理系统,支持设备远程状态监视以及设备控制功能：包括监控视频、中控、电脑、投影、电子锁等；</w:t>
            </w:r>
          </w:p>
          <w:p w14:paraId="0DF6D0CB" w14:textId="27365120"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★2.通过中控管理平台远程操作集中控制管理所有教室中控系统，教室内可以通过多媒体中央控制系统的人机交互界面，即桌面触摸屏，进行设备操作。</w:t>
            </w:r>
          </w:p>
          <w:p w14:paraId="50B4A9AD" w14:textId="69D30161"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3.中控管理平台除可以实现</w:t>
            </w:r>
            <w:proofErr w:type="gramStart"/>
            <w:r w:rsidRPr="002C348B">
              <w:rPr>
                <w:rFonts w:ascii="华文仿宋" w:eastAsia="华文仿宋" w:hAnsi="华文仿宋" w:cs="宋体" w:hint="eastAsia"/>
                <w:szCs w:val="21"/>
              </w:rPr>
              <w:t>教室本地</w:t>
            </w:r>
            <w:proofErr w:type="gramEnd"/>
            <w:r w:rsidRPr="002C348B">
              <w:rPr>
                <w:rFonts w:ascii="华文仿宋" w:eastAsia="华文仿宋" w:hAnsi="华文仿宋" w:cs="宋体" w:hint="eastAsia"/>
                <w:szCs w:val="21"/>
              </w:rPr>
              <w:t>所有的操作外，还可以实现管理功能，如授权、监测、协助、统计、查询、报警等功能。设备操作可以实现批量、分组、定时等远程操作。</w:t>
            </w:r>
          </w:p>
          <w:p w14:paraId="3DDE38F3" w14:textId="5EE8CE63"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lastRenderedPageBreak/>
              <w:t>★4.开放协议控制。中控主机可接受其他管理平台软件的控制，中控管理平台可控制其他厂商的网络中控设备。</w:t>
            </w:r>
          </w:p>
          <w:p w14:paraId="113B99B9" w14:textId="2442983D"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★5.控制管理权限</w:t>
            </w:r>
            <w:proofErr w:type="gramStart"/>
            <w:r w:rsidRPr="002C348B">
              <w:rPr>
                <w:rFonts w:ascii="华文仿宋" w:eastAsia="华文仿宋" w:hAnsi="华文仿宋" w:cs="宋体" w:hint="eastAsia"/>
                <w:szCs w:val="21"/>
              </w:rPr>
              <w:t>灵活可</w:t>
            </w:r>
            <w:proofErr w:type="gramEnd"/>
            <w:r w:rsidRPr="002C348B">
              <w:rPr>
                <w:rFonts w:ascii="华文仿宋" w:eastAsia="华文仿宋" w:hAnsi="华文仿宋" w:cs="宋体" w:hint="eastAsia"/>
                <w:szCs w:val="21"/>
              </w:rPr>
              <w:t>定制，实现包括但不限于按楼号、房间号的控制授权。</w:t>
            </w:r>
          </w:p>
          <w:p w14:paraId="368500B6" w14:textId="29D721B2"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★6.管理平台与教室中</w:t>
            </w:r>
            <w:proofErr w:type="gramStart"/>
            <w:r w:rsidRPr="002C348B">
              <w:rPr>
                <w:rFonts w:ascii="华文仿宋" w:eastAsia="华文仿宋" w:hAnsi="华文仿宋" w:cs="宋体" w:hint="eastAsia"/>
                <w:szCs w:val="21"/>
              </w:rPr>
              <w:t>控设备</w:t>
            </w:r>
            <w:proofErr w:type="gramEnd"/>
            <w:r w:rsidRPr="002C348B">
              <w:rPr>
                <w:rFonts w:ascii="华文仿宋" w:eastAsia="华文仿宋" w:hAnsi="华文仿宋" w:cs="宋体" w:hint="eastAsia"/>
                <w:szCs w:val="21"/>
              </w:rPr>
              <w:t>通过TCP/IP实时通讯，系统的主界面可以实时反映系统中所有设备的工作状态，界面需包含了每个教室多媒体设备的相关信息：中控在线状态、电子锁状态、投影</w:t>
            </w:r>
            <w:proofErr w:type="gramStart"/>
            <w:r w:rsidRPr="002C348B">
              <w:rPr>
                <w:rFonts w:ascii="华文仿宋" w:eastAsia="华文仿宋" w:hAnsi="华文仿宋" w:cs="宋体" w:hint="eastAsia"/>
                <w:szCs w:val="21"/>
              </w:rPr>
              <w:t>机状态</w:t>
            </w:r>
            <w:proofErr w:type="gramEnd"/>
            <w:r w:rsidRPr="002C348B">
              <w:rPr>
                <w:rFonts w:ascii="华文仿宋" w:eastAsia="华文仿宋" w:hAnsi="华文仿宋" w:cs="宋体" w:hint="eastAsia"/>
                <w:szCs w:val="21"/>
              </w:rPr>
              <w:t>和计算机状态等，每个教室图标下面是对应的教室号可根据用户需求自由命名。操作者看到所要了解教室号的图标，就能一目了然该教室多媒体设备当前的工作状态。在设备出现异常情况，系统可以自动提示，生成预警信息，上传到平台。</w:t>
            </w:r>
          </w:p>
          <w:p w14:paraId="277909EE" w14:textId="3D3472B8"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﹡7.管理平台的设备控制可以在集中显示界面进行，也可到各分类显示界面操作。</w:t>
            </w:r>
          </w:p>
          <w:p w14:paraId="697EB1B2" w14:textId="2021DA82"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8.与监控系统进行整合，支持监听监看教室音视频信号以及摄像机控制；支持视音频录制；同时支持教室电脑桌面的实时直播，实现网络听课功能，可远程接管操作教室电脑，实现远程协助功能；支持对教室端监控云台的上、下、左、</w:t>
            </w:r>
            <w:proofErr w:type="gramStart"/>
            <w:r w:rsidRPr="002C348B">
              <w:rPr>
                <w:rFonts w:ascii="华文仿宋" w:eastAsia="华文仿宋" w:hAnsi="华文仿宋" w:cs="宋体" w:hint="eastAsia"/>
                <w:szCs w:val="21"/>
              </w:rPr>
              <w:t>右控制</w:t>
            </w:r>
            <w:proofErr w:type="gramEnd"/>
            <w:r w:rsidRPr="002C348B">
              <w:rPr>
                <w:rFonts w:ascii="华文仿宋" w:eastAsia="华文仿宋" w:hAnsi="华文仿宋" w:cs="宋体" w:hint="eastAsia"/>
                <w:szCs w:val="21"/>
              </w:rPr>
              <w:t>和摄像头的变倍、聚焦等镜头的控制。</w:t>
            </w:r>
          </w:p>
          <w:p w14:paraId="3C73E962" w14:textId="4DC862A6"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9.支持转播电视、DVD、录像等视音频节目，可手动或自动控制，支持多路节目同时播出；并支持教室之间课堂转播；</w:t>
            </w:r>
          </w:p>
          <w:p w14:paraId="45CD27C6" w14:textId="1B7D67B4"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★10.具有电子课表自动控制功能，能够对接教务管理系统，同时支持学校现有格式的课表导入功能，系统根据电子课表设置自动无人值守控制；</w:t>
            </w:r>
          </w:p>
          <w:p w14:paraId="6A7BA23B" w14:textId="35001F5C"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11.支持教室电脑信息统计，可统计电脑硬件配置、系统工作情况等信息，系统可以实时监测并生成报表；便于管理员及时发现问题解决问题；</w:t>
            </w:r>
          </w:p>
          <w:p w14:paraId="240BA054" w14:textId="60BFE463"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 xml:space="preserve">★12.无需传感或亮度监测设备，直接通过TCP/IP协议实现投影机灯泡灯时、温度的实时统计查询功能，统计真实的灯泡使用情况（统计时间要求与投影机菜单显示相同，必须是真实的数据）；可生成报表；及时为管理员提供参考数据，及时发现问题，避免教学事故发生； </w:t>
            </w:r>
          </w:p>
          <w:p w14:paraId="6D1289C2" w14:textId="3CA98D3F"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lastRenderedPageBreak/>
              <w:t>13.具有设备状态和维护情况记录统计功能，记录所有设备操作信息和设备运行状态，根据甲方要求自动生成分析报告；</w:t>
            </w:r>
          </w:p>
          <w:p w14:paraId="7B3BD01C" w14:textId="4F9C7736"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14.支持语音对讲功能，实现管理员与教室通话，方便教室与管理中心联系，教室端通过呼叫按钮一键直达方式，减少IP电话拔号过程，方便使用；对应分控平台管理员的对讲处于繁忙时自动转接至其他分控平台或主控平台管理员;</w:t>
            </w:r>
          </w:p>
          <w:p w14:paraId="40ABAD18" w14:textId="40963DD7"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15.支持教室中控的面板控制功能，可锁定或解锁面板，支持开放式讲台管理模式；</w:t>
            </w:r>
          </w:p>
          <w:p w14:paraId="151C535A" w14:textId="5ECF382C"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16.支持电视墙管理，设置电视</w:t>
            </w:r>
            <w:proofErr w:type="gramStart"/>
            <w:r w:rsidRPr="002C348B">
              <w:rPr>
                <w:rFonts w:ascii="华文仿宋" w:eastAsia="华文仿宋" w:hAnsi="华文仿宋" w:cs="宋体" w:hint="eastAsia"/>
                <w:szCs w:val="21"/>
              </w:rPr>
              <w:t>墙显示</w:t>
            </w:r>
            <w:proofErr w:type="gramEnd"/>
            <w:r w:rsidRPr="002C348B">
              <w:rPr>
                <w:rFonts w:ascii="华文仿宋" w:eastAsia="华文仿宋" w:hAnsi="华文仿宋" w:cs="宋体" w:hint="eastAsia"/>
                <w:szCs w:val="21"/>
              </w:rPr>
              <w:t>及录像等功能；</w:t>
            </w:r>
          </w:p>
          <w:p w14:paraId="7AB6712B" w14:textId="4EAACC5F"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17.支持防盗报警功能；</w:t>
            </w:r>
          </w:p>
          <w:p w14:paraId="442077C8" w14:textId="096F30EE"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18.可扩展网络版录播或云录播功能；</w:t>
            </w:r>
          </w:p>
          <w:p w14:paraId="2CA0028F" w14:textId="09B4DAD4"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★19.主控平台可以支持市场主流品牌网络摄像机（包括视频服务器），并且支持控制管不少于三个品牌网络中控，便于将来的系统扩容，支持同时管理控制不少于300间教室；</w:t>
            </w:r>
          </w:p>
          <w:p w14:paraId="118EE5B1" w14:textId="7A3BAB9D" w:rsidR="00037AA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★20.在教室计算机部署电子教室软件，通过中控系统实现</w:t>
            </w:r>
            <w:proofErr w:type="gramStart"/>
            <w:r w:rsidRPr="002C348B">
              <w:rPr>
                <w:rFonts w:ascii="华文仿宋" w:eastAsia="华文仿宋" w:hAnsi="华文仿宋" w:cs="宋体" w:hint="eastAsia"/>
                <w:szCs w:val="21"/>
              </w:rPr>
              <w:t>四六</w:t>
            </w:r>
            <w:proofErr w:type="gramEnd"/>
            <w:r w:rsidRPr="002C348B">
              <w:rPr>
                <w:rFonts w:ascii="华文仿宋" w:eastAsia="华文仿宋" w:hAnsi="华文仿宋" w:cs="宋体" w:hint="eastAsia"/>
                <w:szCs w:val="21"/>
              </w:rPr>
              <w:t>级放音；</w:t>
            </w:r>
          </w:p>
          <w:p w14:paraId="6B3DF37C" w14:textId="5792BDC7" w:rsidR="003D7BD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★21.必须提供制造厂家针对本项目的授权书</w:t>
            </w:r>
            <w:r w:rsidR="003D7BDE" w:rsidRPr="002C348B">
              <w:rPr>
                <w:rFonts w:ascii="华文仿宋" w:eastAsia="华文仿宋" w:hAnsi="华文仿宋" w:cs="宋体" w:hint="eastAsia"/>
                <w:szCs w:val="21"/>
              </w:rPr>
              <w:t>（加盖厂家公章）</w:t>
            </w:r>
          </w:p>
          <w:p w14:paraId="6D8B8079" w14:textId="77777777" w:rsidR="003D7BDE" w:rsidRDefault="003D7BDE" w:rsidP="003D7BDE">
            <w:pPr>
              <w:widowControl/>
              <w:rPr>
                <w:rFonts w:ascii="华文仿宋" w:eastAsia="华文仿宋" w:hAnsi="华文仿宋" w:cs="宋体"/>
                <w:szCs w:val="21"/>
              </w:rPr>
            </w:pPr>
            <w:r>
              <w:rPr>
                <w:rFonts w:ascii="华文仿宋" w:eastAsia="华文仿宋" w:hAnsi="华文仿宋" w:cs="宋体"/>
                <w:szCs w:val="21"/>
              </w:rPr>
              <w:t>22.提供原厂</w:t>
            </w:r>
            <w:r w:rsidR="005E4DD3" w:rsidRPr="002C348B">
              <w:rPr>
                <w:rFonts w:ascii="华文仿宋" w:eastAsia="华文仿宋" w:hAnsi="华文仿宋" w:cs="宋体" w:hint="eastAsia"/>
                <w:szCs w:val="21"/>
              </w:rPr>
              <w:t>售后服务承诺（加盖厂家公章）</w:t>
            </w:r>
          </w:p>
          <w:p w14:paraId="51585EFF" w14:textId="77777777" w:rsidR="003D7BDE"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w:t>
            </w:r>
            <w:r w:rsidR="003D7BDE">
              <w:rPr>
                <w:rFonts w:ascii="华文仿宋" w:eastAsia="华文仿宋" w:hAnsi="华文仿宋" w:cs="宋体" w:hint="eastAsia"/>
                <w:szCs w:val="21"/>
              </w:rPr>
              <w:t>23</w:t>
            </w:r>
            <w:r w:rsidRPr="002C348B">
              <w:rPr>
                <w:rFonts w:ascii="华文仿宋" w:eastAsia="华文仿宋" w:hAnsi="华文仿宋" w:cs="宋体" w:hint="eastAsia"/>
                <w:szCs w:val="21"/>
              </w:rPr>
              <w:t>.软件须提供软件著作权证书；</w:t>
            </w:r>
          </w:p>
          <w:p w14:paraId="12AB83AD" w14:textId="464138A6" w:rsidR="002B37C0" w:rsidRPr="002C348B" w:rsidRDefault="005E4DD3" w:rsidP="003D7BDE">
            <w:pPr>
              <w:widowControl/>
              <w:rPr>
                <w:rFonts w:ascii="华文仿宋" w:eastAsia="华文仿宋" w:hAnsi="华文仿宋" w:cs="宋体"/>
                <w:szCs w:val="21"/>
              </w:rPr>
            </w:pPr>
            <w:r w:rsidRPr="002C348B">
              <w:rPr>
                <w:rFonts w:ascii="华文仿宋" w:eastAsia="华文仿宋" w:hAnsi="华文仿宋" w:cs="宋体" w:hint="eastAsia"/>
                <w:szCs w:val="21"/>
              </w:rPr>
              <w:t>★2</w:t>
            </w:r>
            <w:r w:rsidR="003D7BDE">
              <w:rPr>
                <w:rFonts w:ascii="华文仿宋" w:eastAsia="华文仿宋" w:hAnsi="华文仿宋" w:cs="宋体"/>
                <w:szCs w:val="21"/>
              </w:rPr>
              <w:t>4.</w:t>
            </w:r>
            <w:r w:rsidRPr="002C348B">
              <w:rPr>
                <w:rFonts w:ascii="华文仿宋" w:eastAsia="华文仿宋" w:hAnsi="华文仿宋" w:cs="宋体" w:hint="eastAsia"/>
                <w:szCs w:val="21"/>
              </w:rPr>
              <w:t>质保期</w:t>
            </w:r>
            <w:proofErr w:type="gramStart"/>
            <w:r w:rsidRPr="002C348B">
              <w:rPr>
                <w:rFonts w:ascii="华文仿宋" w:eastAsia="华文仿宋" w:hAnsi="华文仿宋" w:cs="宋体" w:hint="eastAsia"/>
                <w:szCs w:val="21"/>
              </w:rPr>
              <w:t>内软件</w:t>
            </w:r>
            <w:proofErr w:type="gramEnd"/>
            <w:r w:rsidRPr="002C348B">
              <w:rPr>
                <w:rFonts w:ascii="华文仿宋" w:eastAsia="华文仿宋" w:hAnsi="华文仿宋" w:cs="宋体" w:hint="eastAsia"/>
                <w:szCs w:val="21"/>
              </w:rPr>
              <w:t>平台免费升级至最新版本.</w:t>
            </w:r>
          </w:p>
        </w:tc>
        <w:tc>
          <w:tcPr>
            <w:tcW w:w="696" w:type="dxa"/>
            <w:shd w:val="clear" w:color="auto" w:fill="auto"/>
            <w:vAlign w:val="center"/>
          </w:tcPr>
          <w:p w14:paraId="58E74196"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lastRenderedPageBreak/>
              <w:t>1</w:t>
            </w:r>
          </w:p>
        </w:tc>
        <w:tc>
          <w:tcPr>
            <w:tcW w:w="696" w:type="dxa"/>
            <w:shd w:val="clear" w:color="auto" w:fill="auto"/>
            <w:vAlign w:val="center"/>
          </w:tcPr>
          <w:p w14:paraId="3ACC0B1B" w14:textId="77777777" w:rsidR="002B37C0" w:rsidRPr="002C348B" w:rsidRDefault="005E4DD3">
            <w:pPr>
              <w:widowControl/>
              <w:jc w:val="center"/>
              <w:rPr>
                <w:rFonts w:ascii="华文仿宋" w:eastAsia="华文仿宋" w:hAnsi="华文仿宋" w:cs="宋体"/>
                <w:szCs w:val="21"/>
              </w:rPr>
            </w:pPr>
            <w:r w:rsidRPr="002C348B">
              <w:rPr>
                <w:rFonts w:ascii="华文仿宋" w:eastAsia="华文仿宋" w:hAnsi="华文仿宋" w:cs="宋体" w:hint="eastAsia"/>
                <w:szCs w:val="21"/>
              </w:rPr>
              <w:t>台</w:t>
            </w:r>
          </w:p>
        </w:tc>
      </w:tr>
    </w:tbl>
    <w:p w14:paraId="772A13FF" w14:textId="77777777" w:rsidR="002B37C0" w:rsidRPr="002C348B" w:rsidRDefault="002B37C0"/>
    <w:p w14:paraId="40B49200" w14:textId="0AD58D45"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3" w:name="_Toc484785527"/>
      <w:r w:rsidRPr="002C348B">
        <w:rPr>
          <w:rFonts w:hint="eastAsia"/>
          <w:kern w:val="2"/>
          <w:szCs w:val="24"/>
        </w:rPr>
        <w:t>标的物投标报价</w:t>
      </w:r>
      <w:bookmarkEnd w:id="83"/>
    </w:p>
    <w:p w14:paraId="6A51ED34" w14:textId="55AD1563" w:rsidR="002B37C0" w:rsidRPr="002C348B" w:rsidRDefault="005E4DD3" w:rsidP="00B93B8C">
      <w:pPr>
        <w:spacing w:line="400" w:lineRule="exact"/>
        <w:ind w:firstLineChars="200" w:firstLine="420"/>
        <w:rPr>
          <w:sz w:val="21"/>
          <w:szCs w:val="21"/>
        </w:rPr>
      </w:pPr>
      <w:r w:rsidRPr="002C348B">
        <w:rPr>
          <w:sz w:val="21"/>
          <w:szCs w:val="21"/>
        </w:rPr>
        <w:t>1.</w:t>
      </w:r>
      <w:r w:rsidR="009E163E">
        <w:rPr>
          <w:rFonts w:hint="eastAsia"/>
          <w:sz w:val="21"/>
          <w:szCs w:val="21"/>
        </w:rPr>
        <w:t>响应人</w:t>
      </w:r>
      <w:r w:rsidRPr="002C348B">
        <w:rPr>
          <w:rFonts w:hint="eastAsia"/>
          <w:sz w:val="21"/>
          <w:szCs w:val="21"/>
        </w:rPr>
        <w:t>须仔细阅读招标文件的全部条款，并做出明确响应。对设备进行分项报价，</w:t>
      </w:r>
      <w:r w:rsidR="00F37E14">
        <w:rPr>
          <w:sz w:val="21"/>
          <w:szCs w:val="21"/>
        </w:rPr>
        <w:t>出具</w:t>
      </w:r>
      <w:r w:rsidRPr="002C348B">
        <w:rPr>
          <w:rFonts w:hint="eastAsia"/>
          <w:sz w:val="21"/>
          <w:szCs w:val="21"/>
        </w:rPr>
        <w:t>《</w:t>
      </w:r>
      <w:r w:rsidR="00F37E14" w:rsidRPr="002C348B">
        <w:rPr>
          <w:rFonts w:hint="eastAsia"/>
        </w:rPr>
        <w:t>分项报价表</w:t>
      </w:r>
      <w:r w:rsidRPr="002C348B">
        <w:rPr>
          <w:rFonts w:hint="eastAsia"/>
          <w:sz w:val="21"/>
          <w:szCs w:val="21"/>
        </w:rPr>
        <w:t>》。</w:t>
      </w:r>
    </w:p>
    <w:p w14:paraId="6405D09C" w14:textId="77777777" w:rsidR="002B37C0" w:rsidRPr="002C348B" w:rsidRDefault="005E4DD3" w:rsidP="00B93B8C">
      <w:pPr>
        <w:spacing w:line="400" w:lineRule="exact"/>
        <w:ind w:firstLineChars="200" w:firstLine="420"/>
        <w:rPr>
          <w:sz w:val="21"/>
          <w:szCs w:val="21"/>
        </w:rPr>
      </w:pPr>
      <w:r w:rsidRPr="002C348B">
        <w:rPr>
          <w:sz w:val="21"/>
          <w:szCs w:val="21"/>
        </w:rPr>
        <w:t>2.</w:t>
      </w:r>
      <w:r w:rsidRPr="002C348B">
        <w:rPr>
          <w:rFonts w:hint="eastAsia"/>
          <w:sz w:val="21"/>
          <w:szCs w:val="21"/>
        </w:rPr>
        <w:t>应列出设备的调试、技术培训、验收费用，并计入投标总价。</w:t>
      </w:r>
    </w:p>
    <w:p w14:paraId="4E20E004" w14:textId="77777777" w:rsidR="002B37C0" w:rsidRPr="002C348B" w:rsidRDefault="005E4DD3" w:rsidP="00B93B8C">
      <w:pPr>
        <w:spacing w:line="400" w:lineRule="exact"/>
        <w:ind w:firstLineChars="200" w:firstLine="420"/>
        <w:rPr>
          <w:sz w:val="21"/>
          <w:szCs w:val="21"/>
        </w:rPr>
      </w:pPr>
      <w:r w:rsidRPr="002C348B">
        <w:rPr>
          <w:sz w:val="21"/>
          <w:szCs w:val="21"/>
        </w:rPr>
        <w:t>3.</w:t>
      </w:r>
      <w:r w:rsidRPr="002C348B">
        <w:rPr>
          <w:rFonts w:hint="eastAsia"/>
          <w:sz w:val="21"/>
          <w:szCs w:val="21"/>
        </w:rPr>
        <w:t>除另有规定，投标方的价格中应包括执行和完成描述的所有工作内容，不可或缺的所有附带支持系统正常运行的所有设备、线材及配件等工作的费用，不论它们是否在后期的合同文件中有所说明，亦不论它们在签订合同时是否可以预料到。</w:t>
      </w:r>
    </w:p>
    <w:p w14:paraId="5E3ED025" w14:textId="1A0120C6" w:rsidR="002B37C0" w:rsidRPr="002C348B" w:rsidRDefault="005E4DD3" w:rsidP="00B93B8C">
      <w:pPr>
        <w:spacing w:line="400" w:lineRule="exact"/>
        <w:ind w:firstLineChars="200" w:firstLine="420"/>
        <w:rPr>
          <w:sz w:val="21"/>
          <w:szCs w:val="21"/>
        </w:rPr>
      </w:pPr>
      <w:r w:rsidRPr="002C348B">
        <w:rPr>
          <w:sz w:val="21"/>
          <w:szCs w:val="21"/>
        </w:rPr>
        <w:t>4.</w:t>
      </w:r>
      <w:r w:rsidRPr="002C348B">
        <w:rPr>
          <w:rFonts w:hint="eastAsia"/>
          <w:sz w:val="21"/>
          <w:szCs w:val="21"/>
        </w:rPr>
        <w:t>招标设备如发生停产、缺陷暴露等问题，</w:t>
      </w:r>
      <w:r w:rsidR="00FC72AE">
        <w:rPr>
          <w:rFonts w:hint="eastAsia"/>
          <w:sz w:val="21"/>
          <w:szCs w:val="21"/>
        </w:rPr>
        <w:t>响应人</w:t>
      </w:r>
      <w:r w:rsidRPr="002C348B">
        <w:rPr>
          <w:rFonts w:hint="eastAsia"/>
          <w:sz w:val="21"/>
          <w:szCs w:val="21"/>
        </w:rPr>
        <w:t>无偿负责替换为同厂家的升级替代产品。</w:t>
      </w:r>
    </w:p>
    <w:p w14:paraId="2AC3FB5A" w14:textId="5E339381" w:rsidR="002B37C0" w:rsidRPr="002C348B" w:rsidRDefault="005E4DD3" w:rsidP="00B93B8C">
      <w:pPr>
        <w:spacing w:line="400" w:lineRule="exact"/>
        <w:ind w:firstLineChars="200" w:firstLine="420"/>
        <w:rPr>
          <w:sz w:val="21"/>
          <w:szCs w:val="21"/>
        </w:rPr>
      </w:pPr>
      <w:r w:rsidRPr="002C348B">
        <w:rPr>
          <w:sz w:val="21"/>
          <w:szCs w:val="21"/>
        </w:rPr>
        <w:t>5.</w:t>
      </w:r>
      <w:r w:rsidRPr="002C348B">
        <w:rPr>
          <w:rFonts w:hint="eastAsia"/>
          <w:sz w:val="21"/>
          <w:szCs w:val="21"/>
        </w:rPr>
        <w:t>合同总价为固定总价，除非</w:t>
      </w:r>
      <w:r w:rsidR="009E163E">
        <w:rPr>
          <w:rFonts w:hint="eastAsia"/>
          <w:sz w:val="21"/>
          <w:szCs w:val="21"/>
        </w:rPr>
        <w:t>采购人</w:t>
      </w:r>
      <w:r w:rsidRPr="002C348B">
        <w:rPr>
          <w:rFonts w:hint="eastAsia"/>
          <w:sz w:val="21"/>
          <w:szCs w:val="21"/>
        </w:rPr>
        <w:t>对设备及材料清单调整，在合同执行期间内不得变动，</w:t>
      </w:r>
      <w:r w:rsidRPr="002C348B">
        <w:rPr>
          <w:rFonts w:hint="eastAsia"/>
          <w:sz w:val="21"/>
          <w:szCs w:val="21"/>
        </w:rPr>
        <w:lastRenderedPageBreak/>
        <w:t>属包干性质。</w:t>
      </w:r>
    </w:p>
    <w:p w14:paraId="3B8E725A" w14:textId="3D9948A3"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4" w:name="_Toc484785528"/>
      <w:r w:rsidRPr="002C348B">
        <w:rPr>
          <w:rFonts w:hint="eastAsia"/>
          <w:kern w:val="2"/>
          <w:szCs w:val="24"/>
        </w:rPr>
        <w:t>项目付款</w:t>
      </w:r>
      <w:bookmarkEnd w:id="84"/>
    </w:p>
    <w:p w14:paraId="62C5CB8C" w14:textId="77777777" w:rsidR="002B37C0" w:rsidRPr="002C348B" w:rsidRDefault="005E4DD3" w:rsidP="00B93B8C">
      <w:pPr>
        <w:spacing w:line="400" w:lineRule="exact"/>
        <w:ind w:firstLineChars="200" w:firstLine="420"/>
        <w:rPr>
          <w:sz w:val="21"/>
          <w:szCs w:val="21"/>
        </w:rPr>
      </w:pPr>
      <w:r w:rsidRPr="002C348B">
        <w:rPr>
          <w:rFonts w:hint="eastAsia"/>
          <w:sz w:val="21"/>
          <w:szCs w:val="21"/>
        </w:rPr>
        <w:t>本项目分三次付款，付款前乙方须提前将正规发票提交给甲方。</w:t>
      </w:r>
    </w:p>
    <w:p w14:paraId="591EA66E" w14:textId="7BAEA43C"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1</w:t>
      </w:r>
      <w:r w:rsidRPr="002C348B">
        <w:rPr>
          <w:rFonts w:hint="eastAsia"/>
          <w:sz w:val="21"/>
          <w:szCs w:val="21"/>
        </w:rPr>
        <w:t>）首付款：合同生效且详细的实施方案甲方盖章确定后</w:t>
      </w:r>
      <w:r w:rsidRPr="002C348B">
        <w:rPr>
          <w:sz w:val="21"/>
          <w:szCs w:val="21"/>
        </w:rPr>
        <w:t>,5</w:t>
      </w:r>
      <w:r w:rsidRPr="002C348B">
        <w:rPr>
          <w:rFonts w:hint="eastAsia"/>
          <w:sz w:val="21"/>
          <w:szCs w:val="21"/>
        </w:rPr>
        <w:t>个工作日内</w:t>
      </w:r>
      <w:r w:rsidR="009E163E">
        <w:rPr>
          <w:rFonts w:hint="eastAsia"/>
          <w:sz w:val="21"/>
          <w:szCs w:val="21"/>
        </w:rPr>
        <w:t>采购人</w:t>
      </w:r>
      <w:r w:rsidRPr="002C348B">
        <w:rPr>
          <w:rFonts w:hint="eastAsia"/>
          <w:sz w:val="21"/>
          <w:szCs w:val="21"/>
        </w:rPr>
        <w:t>将合同总金额的</w:t>
      </w:r>
      <w:r w:rsidRPr="002C348B">
        <w:rPr>
          <w:sz w:val="21"/>
          <w:szCs w:val="21"/>
        </w:rPr>
        <w:t>30%</w:t>
      </w:r>
      <w:r w:rsidRPr="002C348B">
        <w:rPr>
          <w:rFonts w:hint="eastAsia"/>
          <w:sz w:val="21"/>
          <w:szCs w:val="21"/>
        </w:rPr>
        <w:t>支付给投标方；</w:t>
      </w:r>
    </w:p>
    <w:p w14:paraId="07E3AB5F" w14:textId="75DF92F8"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2</w:t>
      </w:r>
      <w:r w:rsidRPr="002C348B">
        <w:rPr>
          <w:rFonts w:hint="eastAsia"/>
          <w:sz w:val="21"/>
          <w:szCs w:val="21"/>
        </w:rPr>
        <w:t>）二次付款：项目在合同约定工期内完成整体建设及调试工作，顺利进入试运行状态后，</w:t>
      </w:r>
      <w:r w:rsidR="009E163E">
        <w:rPr>
          <w:rFonts w:hint="eastAsia"/>
          <w:sz w:val="21"/>
          <w:szCs w:val="21"/>
        </w:rPr>
        <w:t>采购人</w:t>
      </w:r>
      <w:r w:rsidRPr="002C348B">
        <w:rPr>
          <w:rFonts w:hint="eastAsia"/>
          <w:sz w:val="21"/>
          <w:szCs w:val="21"/>
        </w:rPr>
        <w:t>收到投标方二次付款申请，</w:t>
      </w:r>
      <w:r w:rsidRPr="002C348B">
        <w:rPr>
          <w:sz w:val="21"/>
          <w:szCs w:val="21"/>
        </w:rPr>
        <w:t>5</w:t>
      </w:r>
      <w:r w:rsidRPr="002C348B">
        <w:rPr>
          <w:rFonts w:hint="eastAsia"/>
          <w:sz w:val="21"/>
          <w:szCs w:val="21"/>
        </w:rPr>
        <w:t>个工作日内将合同总金额的</w:t>
      </w:r>
      <w:r w:rsidRPr="002C348B">
        <w:rPr>
          <w:sz w:val="21"/>
          <w:szCs w:val="21"/>
        </w:rPr>
        <w:t>45%</w:t>
      </w:r>
      <w:r w:rsidRPr="002C348B">
        <w:rPr>
          <w:rFonts w:hint="eastAsia"/>
          <w:sz w:val="21"/>
          <w:szCs w:val="21"/>
        </w:rPr>
        <w:t>支付给投标方；</w:t>
      </w:r>
    </w:p>
    <w:p w14:paraId="44321415" w14:textId="1D1639FE"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3</w:t>
      </w:r>
      <w:r w:rsidRPr="002C348B">
        <w:rPr>
          <w:rFonts w:hint="eastAsia"/>
          <w:sz w:val="21"/>
          <w:szCs w:val="21"/>
        </w:rPr>
        <w:t>）尾款：标的</w:t>
      </w:r>
      <w:proofErr w:type="gramStart"/>
      <w:r w:rsidRPr="002C348B">
        <w:rPr>
          <w:rFonts w:hint="eastAsia"/>
          <w:sz w:val="21"/>
          <w:szCs w:val="21"/>
        </w:rPr>
        <w:t>物正常试</w:t>
      </w:r>
      <w:proofErr w:type="gramEnd"/>
      <w:r w:rsidRPr="002C348B">
        <w:rPr>
          <w:rFonts w:hint="eastAsia"/>
          <w:sz w:val="21"/>
          <w:szCs w:val="21"/>
        </w:rPr>
        <w:t>运行不少于</w:t>
      </w:r>
      <w:r w:rsidRPr="002C348B">
        <w:rPr>
          <w:sz w:val="21"/>
          <w:szCs w:val="21"/>
        </w:rPr>
        <w:t>3</w:t>
      </w:r>
      <w:r w:rsidRPr="002C348B">
        <w:rPr>
          <w:rFonts w:hint="eastAsia"/>
          <w:sz w:val="21"/>
          <w:szCs w:val="21"/>
        </w:rPr>
        <w:t>个月且故障率低于</w:t>
      </w:r>
      <w:r w:rsidRPr="002C348B">
        <w:rPr>
          <w:sz w:val="21"/>
          <w:szCs w:val="21"/>
        </w:rPr>
        <w:t>2%</w:t>
      </w:r>
      <w:r w:rsidRPr="002C348B">
        <w:rPr>
          <w:rFonts w:hint="eastAsia"/>
          <w:sz w:val="21"/>
          <w:szCs w:val="21"/>
        </w:rPr>
        <w:t>，整体验收合格收到投标方尾款支付申请后</w:t>
      </w:r>
      <w:r w:rsidRPr="002C348B">
        <w:rPr>
          <w:sz w:val="21"/>
          <w:szCs w:val="21"/>
        </w:rPr>
        <w:t>5</w:t>
      </w:r>
      <w:r w:rsidRPr="002C348B">
        <w:rPr>
          <w:rFonts w:hint="eastAsia"/>
          <w:sz w:val="21"/>
          <w:szCs w:val="21"/>
        </w:rPr>
        <w:t>个工作日内，</w:t>
      </w:r>
      <w:r w:rsidR="009E163E">
        <w:rPr>
          <w:rFonts w:hint="eastAsia"/>
          <w:sz w:val="21"/>
          <w:szCs w:val="21"/>
        </w:rPr>
        <w:t>采购人</w:t>
      </w:r>
      <w:r w:rsidRPr="002C348B">
        <w:rPr>
          <w:rFonts w:hint="eastAsia"/>
          <w:sz w:val="21"/>
          <w:szCs w:val="21"/>
        </w:rPr>
        <w:t>将合同总金额的</w:t>
      </w:r>
      <w:r w:rsidRPr="002C348B">
        <w:rPr>
          <w:sz w:val="21"/>
          <w:szCs w:val="21"/>
        </w:rPr>
        <w:t>25</w:t>
      </w:r>
      <w:r w:rsidRPr="002C348B">
        <w:rPr>
          <w:rFonts w:hint="eastAsia"/>
          <w:sz w:val="21"/>
          <w:szCs w:val="21"/>
        </w:rPr>
        <w:t>％支付给投标方。</w:t>
      </w:r>
    </w:p>
    <w:p w14:paraId="503948CA" w14:textId="5409DA89" w:rsidR="002B37C0" w:rsidRPr="002C348B" w:rsidRDefault="005E4DD3" w:rsidP="00B93B8C">
      <w:pPr>
        <w:spacing w:line="400" w:lineRule="exact"/>
        <w:ind w:firstLineChars="200" w:firstLine="420"/>
        <w:rPr>
          <w:sz w:val="21"/>
          <w:szCs w:val="21"/>
        </w:rPr>
      </w:pPr>
      <w:r w:rsidRPr="002C348B">
        <w:rPr>
          <w:rFonts w:hint="eastAsia"/>
          <w:sz w:val="21"/>
          <w:szCs w:val="21"/>
        </w:rPr>
        <w:t>（</w:t>
      </w:r>
      <w:r w:rsidRPr="002C348B">
        <w:rPr>
          <w:sz w:val="21"/>
          <w:szCs w:val="21"/>
        </w:rPr>
        <w:t>4</w:t>
      </w:r>
      <w:r w:rsidRPr="002C348B">
        <w:rPr>
          <w:rFonts w:hint="eastAsia"/>
          <w:sz w:val="21"/>
          <w:szCs w:val="21"/>
        </w:rPr>
        <w:t>）质保金：合同金额的</w:t>
      </w:r>
      <w:r w:rsidRPr="002C348B">
        <w:rPr>
          <w:sz w:val="21"/>
          <w:szCs w:val="21"/>
        </w:rPr>
        <w:t>5%</w:t>
      </w:r>
      <w:r w:rsidRPr="002C348B">
        <w:rPr>
          <w:rFonts w:hint="eastAsia"/>
          <w:sz w:val="21"/>
          <w:szCs w:val="21"/>
        </w:rPr>
        <w:t>，在验收合格后</w:t>
      </w:r>
      <w:r w:rsidR="009E163E">
        <w:rPr>
          <w:rFonts w:hint="eastAsia"/>
          <w:sz w:val="21"/>
          <w:szCs w:val="21"/>
        </w:rPr>
        <w:t>采购人</w:t>
      </w:r>
      <w:r w:rsidRPr="002C348B">
        <w:rPr>
          <w:rFonts w:hint="eastAsia"/>
          <w:sz w:val="21"/>
          <w:szCs w:val="21"/>
        </w:rPr>
        <w:t>支付尾款前，由投标方以汇款的形式交付至</w:t>
      </w:r>
      <w:r w:rsidR="009E163E">
        <w:rPr>
          <w:rFonts w:hint="eastAsia"/>
          <w:sz w:val="21"/>
          <w:szCs w:val="21"/>
        </w:rPr>
        <w:t>采购人</w:t>
      </w:r>
      <w:r w:rsidRPr="002C348B">
        <w:rPr>
          <w:rFonts w:hint="eastAsia"/>
          <w:sz w:val="21"/>
          <w:szCs w:val="21"/>
        </w:rPr>
        <w:t>指定账号。质量保修期满后无质量问题，一次性无息返还给投标方，投标方未履行保修义务的，</w:t>
      </w:r>
      <w:r w:rsidR="009E163E">
        <w:rPr>
          <w:rFonts w:hint="eastAsia"/>
          <w:sz w:val="21"/>
          <w:szCs w:val="21"/>
        </w:rPr>
        <w:t>采购人</w:t>
      </w:r>
      <w:r w:rsidRPr="002C348B">
        <w:rPr>
          <w:rFonts w:hint="eastAsia"/>
          <w:sz w:val="21"/>
          <w:szCs w:val="21"/>
        </w:rPr>
        <w:t>有权另行委托第三方，所需费用从质保金中扣除，不足以扣除的，由投标方承担并另行支付。</w:t>
      </w:r>
    </w:p>
    <w:p w14:paraId="40AA3B15" w14:textId="3C847460"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5" w:name="_Toc484785529"/>
      <w:r w:rsidRPr="002C348B">
        <w:rPr>
          <w:rFonts w:hint="eastAsia"/>
          <w:kern w:val="2"/>
          <w:szCs w:val="24"/>
        </w:rPr>
        <w:t>人员及资质要求</w:t>
      </w:r>
      <w:bookmarkEnd w:id="85"/>
    </w:p>
    <w:p w14:paraId="58556A01" w14:textId="18480823" w:rsidR="002B37C0" w:rsidRPr="002C348B" w:rsidRDefault="005E4DD3" w:rsidP="00B93B8C">
      <w:pPr>
        <w:spacing w:line="400" w:lineRule="exact"/>
        <w:ind w:firstLineChars="200" w:firstLine="420"/>
        <w:rPr>
          <w:sz w:val="21"/>
          <w:szCs w:val="21"/>
        </w:rPr>
      </w:pPr>
      <w:r w:rsidRPr="002C348B">
        <w:rPr>
          <w:rFonts w:hint="eastAsia"/>
          <w:sz w:val="21"/>
          <w:szCs w:val="21"/>
        </w:rPr>
        <w:t>投标商应指定专人为此项目执行总负责人</w:t>
      </w:r>
      <w:r w:rsidRPr="002C348B">
        <w:rPr>
          <w:sz w:val="21"/>
          <w:szCs w:val="21"/>
        </w:rPr>
        <w:t>,</w:t>
      </w:r>
      <w:r w:rsidRPr="002C348B">
        <w:rPr>
          <w:rFonts w:hint="eastAsia"/>
          <w:sz w:val="21"/>
          <w:szCs w:val="21"/>
        </w:rPr>
        <w:t>此负责人应熟悉此类项目实施的各种设备性能及各项施工技术及工艺，全程现场负责项目的实施、推进、问题解决和沟通等与项目实施相关的各种事项，项目负责人需具备三年及以上相关经验</w:t>
      </w:r>
      <w:r w:rsidR="00A2109B" w:rsidRPr="002C348B">
        <w:rPr>
          <w:rFonts w:hint="eastAsia"/>
          <w:sz w:val="21"/>
          <w:szCs w:val="21"/>
        </w:rPr>
        <w:t>，</w:t>
      </w:r>
      <w:r w:rsidR="00A2109B" w:rsidRPr="002C348B">
        <w:t>提供</w:t>
      </w:r>
      <w:r w:rsidR="00A2109B" w:rsidRPr="002C348B">
        <w:rPr>
          <w:rFonts w:hint="eastAsia"/>
        </w:rPr>
        <w:t>不</w:t>
      </w:r>
      <w:r w:rsidR="00A2109B" w:rsidRPr="002C348B">
        <w:t>少于</w:t>
      </w:r>
      <w:r w:rsidR="00A2109B" w:rsidRPr="002C348B">
        <w:rPr>
          <w:rFonts w:hint="eastAsia"/>
        </w:rPr>
        <w:t>三</w:t>
      </w:r>
      <w:r w:rsidR="00A2109B" w:rsidRPr="002C348B">
        <w:t>个</w:t>
      </w:r>
      <w:r w:rsidR="00A2109B" w:rsidRPr="002C348B">
        <w:rPr>
          <w:rFonts w:hint="eastAsia"/>
        </w:rPr>
        <w:t>曾</w:t>
      </w:r>
      <w:r w:rsidR="00A2109B" w:rsidRPr="002C348B">
        <w:t>负责的</w:t>
      </w:r>
      <w:r w:rsidR="00A2109B" w:rsidRPr="002C348B">
        <w:rPr>
          <w:rFonts w:hint="eastAsia"/>
        </w:rPr>
        <w:t>同</w:t>
      </w:r>
      <w:r w:rsidR="00A2109B" w:rsidRPr="002C348B">
        <w:t>类</w:t>
      </w:r>
      <w:r w:rsidR="00A2109B" w:rsidRPr="002C348B">
        <w:rPr>
          <w:rFonts w:hint="eastAsia"/>
        </w:rPr>
        <w:t>实施</w:t>
      </w:r>
      <w:r w:rsidR="00A2109B" w:rsidRPr="002C348B">
        <w:t>案例</w:t>
      </w:r>
      <w:r w:rsidRPr="002C348B">
        <w:rPr>
          <w:rFonts w:hint="eastAsia"/>
          <w:sz w:val="21"/>
          <w:szCs w:val="21"/>
        </w:rPr>
        <w:t>。</w:t>
      </w:r>
      <w:r w:rsidR="00FC72AE">
        <w:rPr>
          <w:rFonts w:hint="eastAsia"/>
          <w:sz w:val="21"/>
          <w:szCs w:val="21"/>
        </w:rPr>
        <w:t>响应人</w:t>
      </w:r>
      <w:r w:rsidRPr="002C348B">
        <w:rPr>
          <w:rFonts w:hint="eastAsia"/>
          <w:sz w:val="21"/>
          <w:szCs w:val="21"/>
        </w:rPr>
        <w:t>应提供此项目执行负责人的项目实施背景情况介绍。项目实施期间，除</w:t>
      </w:r>
      <w:r w:rsidR="009E163E">
        <w:rPr>
          <w:rFonts w:hint="eastAsia"/>
          <w:sz w:val="21"/>
          <w:szCs w:val="21"/>
        </w:rPr>
        <w:t>采购人</w:t>
      </w:r>
      <w:r w:rsidRPr="002C348B">
        <w:rPr>
          <w:rFonts w:hint="eastAsia"/>
          <w:sz w:val="21"/>
          <w:szCs w:val="21"/>
        </w:rPr>
        <w:t>另行提出，不得更换项目执行总负责人。</w:t>
      </w:r>
    </w:p>
    <w:p w14:paraId="5FD093A9" w14:textId="40715493"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6" w:name="_Toc484785530"/>
      <w:r w:rsidRPr="002C348B">
        <w:rPr>
          <w:rFonts w:hint="eastAsia"/>
          <w:kern w:val="2"/>
          <w:szCs w:val="24"/>
        </w:rPr>
        <w:t>标的</w:t>
      </w:r>
      <w:proofErr w:type="gramStart"/>
      <w:r w:rsidRPr="002C348B">
        <w:rPr>
          <w:rFonts w:hint="eastAsia"/>
          <w:kern w:val="2"/>
          <w:szCs w:val="24"/>
        </w:rPr>
        <w:t>物施工</w:t>
      </w:r>
      <w:proofErr w:type="gramEnd"/>
      <w:r w:rsidRPr="002C348B">
        <w:rPr>
          <w:rFonts w:hint="eastAsia"/>
          <w:kern w:val="2"/>
          <w:szCs w:val="24"/>
        </w:rPr>
        <w:t>要求</w:t>
      </w:r>
      <w:bookmarkEnd w:id="86"/>
    </w:p>
    <w:p w14:paraId="5FBD986E" w14:textId="1E6CF132" w:rsidR="002B37C0" w:rsidRPr="002C348B" w:rsidRDefault="005E4DD3" w:rsidP="00B93B8C">
      <w:pPr>
        <w:spacing w:line="400" w:lineRule="exact"/>
        <w:ind w:firstLineChars="200" w:firstLine="420"/>
        <w:rPr>
          <w:sz w:val="21"/>
          <w:szCs w:val="21"/>
        </w:rPr>
      </w:pPr>
      <w:r w:rsidRPr="002C348B">
        <w:rPr>
          <w:sz w:val="21"/>
          <w:szCs w:val="21"/>
        </w:rPr>
        <w:t>1.</w:t>
      </w:r>
      <w:r w:rsidRPr="002C348B">
        <w:rPr>
          <w:rFonts w:hint="eastAsia"/>
          <w:sz w:val="21"/>
          <w:szCs w:val="21"/>
        </w:rPr>
        <w:t>在施工过程中，</w:t>
      </w:r>
      <w:r w:rsidR="009E163E">
        <w:rPr>
          <w:rFonts w:hint="eastAsia"/>
          <w:sz w:val="21"/>
          <w:szCs w:val="21"/>
        </w:rPr>
        <w:t>采购人</w:t>
      </w:r>
      <w:r w:rsidRPr="002C348B">
        <w:rPr>
          <w:rFonts w:hint="eastAsia"/>
          <w:sz w:val="21"/>
          <w:szCs w:val="21"/>
        </w:rPr>
        <w:t>应积极协调处理施工中与相关单位的配合工作。</w:t>
      </w:r>
    </w:p>
    <w:p w14:paraId="078D8C3B" w14:textId="0FAAF4CF" w:rsidR="002B37C0" w:rsidRPr="002C348B" w:rsidRDefault="005E4DD3" w:rsidP="00B93B8C">
      <w:pPr>
        <w:spacing w:line="400" w:lineRule="exact"/>
        <w:ind w:firstLineChars="200" w:firstLine="420"/>
        <w:rPr>
          <w:sz w:val="21"/>
          <w:szCs w:val="21"/>
        </w:rPr>
      </w:pPr>
      <w:r w:rsidRPr="002C348B">
        <w:rPr>
          <w:sz w:val="21"/>
          <w:szCs w:val="21"/>
        </w:rPr>
        <w:t>2.</w:t>
      </w:r>
      <w:r w:rsidR="009E163E">
        <w:rPr>
          <w:rFonts w:hint="eastAsia"/>
          <w:sz w:val="21"/>
          <w:szCs w:val="21"/>
        </w:rPr>
        <w:t>采购人</w:t>
      </w:r>
      <w:r w:rsidRPr="002C348B">
        <w:rPr>
          <w:rFonts w:hint="eastAsia"/>
          <w:sz w:val="21"/>
          <w:szCs w:val="21"/>
        </w:rPr>
        <w:t>有权根据需要对工程和施工进行相应的调整和修改，具体程序及细节由</w:t>
      </w:r>
      <w:r w:rsidR="009E163E">
        <w:rPr>
          <w:rFonts w:hint="eastAsia"/>
          <w:sz w:val="21"/>
          <w:szCs w:val="21"/>
        </w:rPr>
        <w:t>采购人与成交供应商</w:t>
      </w:r>
      <w:r w:rsidRPr="002C348B">
        <w:rPr>
          <w:rFonts w:hint="eastAsia"/>
          <w:sz w:val="21"/>
          <w:szCs w:val="21"/>
        </w:rPr>
        <w:t>协商。</w:t>
      </w:r>
    </w:p>
    <w:p w14:paraId="5C4965DC" w14:textId="2EAD6086" w:rsidR="002B37C0" w:rsidRPr="002C348B" w:rsidRDefault="005E4DD3" w:rsidP="00B93B8C">
      <w:pPr>
        <w:spacing w:line="400" w:lineRule="exact"/>
        <w:ind w:firstLineChars="200" w:firstLine="420"/>
        <w:rPr>
          <w:sz w:val="21"/>
          <w:szCs w:val="21"/>
        </w:rPr>
      </w:pPr>
      <w:r w:rsidRPr="002C348B">
        <w:rPr>
          <w:sz w:val="21"/>
          <w:szCs w:val="21"/>
        </w:rPr>
        <w:t>3.</w:t>
      </w:r>
      <w:r w:rsidR="009E163E">
        <w:rPr>
          <w:rFonts w:hint="eastAsia"/>
          <w:sz w:val="21"/>
          <w:szCs w:val="21"/>
        </w:rPr>
        <w:t>采购人</w:t>
      </w:r>
      <w:r w:rsidRPr="002C348B">
        <w:rPr>
          <w:rFonts w:hint="eastAsia"/>
          <w:sz w:val="21"/>
          <w:szCs w:val="21"/>
        </w:rPr>
        <w:t>有权对施工过程进行监管，对工程达不到约定质量条件的部分，</w:t>
      </w:r>
      <w:r w:rsidR="009E163E">
        <w:rPr>
          <w:rFonts w:hint="eastAsia"/>
          <w:sz w:val="21"/>
          <w:szCs w:val="21"/>
        </w:rPr>
        <w:t>采购人</w:t>
      </w:r>
      <w:r w:rsidRPr="002C348B">
        <w:rPr>
          <w:rFonts w:hint="eastAsia"/>
          <w:sz w:val="21"/>
          <w:szCs w:val="21"/>
        </w:rPr>
        <w:t>可以要求</w:t>
      </w:r>
      <w:r w:rsidR="009E163E">
        <w:rPr>
          <w:rFonts w:hint="eastAsia"/>
          <w:sz w:val="21"/>
          <w:szCs w:val="21"/>
        </w:rPr>
        <w:t>成交单位</w:t>
      </w:r>
      <w:r w:rsidRPr="002C348B">
        <w:rPr>
          <w:rFonts w:hint="eastAsia"/>
          <w:sz w:val="21"/>
          <w:szCs w:val="21"/>
        </w:rPr>
        <w:t>返工，</w:t>
      </w:r>
      <w:r w:rsidR="009E163E">
        <w:rPr>
          <w:rFonts w:hint="eastAsia"/>
          <w:sz w:val="21"/>
          <w:szCs w:val="21"/>
        </w:rPr>
        <w:t>成交单位</w:t>
      </w:r>
      <w:r w:rsidRPr="002C348B">
        <w:rPr>
          <w:rFonts w:hint="eastAsia"/>
          <w:sz w:val="21"/>
          <w:szCs w:val="21"/>
        </w:rPr>
        <w:t>应按照</w:t>
      </w:r>
      <w:r w:rsidR="009E163E">
        <w:rPr>
          <w:rFonts w:hint="eastAsia"/>
          <w:sz w:val="21"/>
          <w:szCs w:val="21"/>
        </w:rPr>
        <w:t>采购人</w:t>
      </w:r>
      <w:r w:rsidRPr="002C348B">
        <w:rPr>
          <w:rFonts w:hint="eastAsia"/>
          <w:sz w:val="21"/>
          <w:szCs w:val="21"/>
        </w:rPr>
        <w:t>要求的时间返工，直到符合约定条件，所增加的设备等费用</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承担，返工所造成延期</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负责。因</w:t>
      </w:r>
      <w:r w:rsidR="009E163E">
        <w:rPr>
          <w:rFonts w:hint="eastAsia"/>
          <w:sz w:val="21"/>
          <w:szCs w:val="21"/>
        </w:rPr>
        <w:t>成交单位</w:t>
      </w:r>
      <w:r w:rsidRPr="002C348B">
        <w:rPr>
          <w:rFonts w:hint="eastAsia"/>
          <w:sz w:val="21"/>
          <w:szCs w:val="21"/>
        </w:rPr>
        <w:t>原因达不到约定条件，</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承担违约责任，并赔偿由此造成的损失。</w:t>
      </w:r>
    </w:p>
    <w:p w14:paraId="06D58C21" w14:textId="4C5CCEF8" w:rsidR="002B37C0" w:rsidRPr="002C348B" w:rsidRDefault="005E4DD3" w:rsidP="00B93B8C">
      <w:pPr>
        <w:spacing w:line="400" w:lineRule="exact"/>
        <w:ind w:firstLineChars="200" w:firstLine="420"/>
        <w:rPr>
          <w:sz w:val="21"/>
          <w:szCs w:val="21"/>
        </w:rPr>
      </w:pPr>
      <w:r w:rsidRPr="002C348B">
        <w:rPr>
          <w:sz w:val="21"/>
          <w:szCs w:val="21"/>
        </w:rPr>
        <w:t>4.</w:t>
      </w:r>
      <w:r w:rsidR="009E163E">
        <w:rPr>
          <w:rFonts w:hint="eastAsia"/>
          <w:sz w:val="21"/>
          <w:szCs w:val="21"/>
        </w:rPr>
        <w:t>成交单位</w:t>
      </w:r>
      <w:r w:rsidRPr="002C348B">
        <w:rPr>
          <w:rFonts w:hint="eastAsia"/>
          <w:sz w:val="21"/>
          <w:szCs w:val="21"/>
        </w:rPr>
        <w:t>应保证施工现场整洁有序，符合文明施工的有关要求。</w:t>
      </w:r>
    </w:p>
    <w:p w14:paraId="496D9458" w14:textId="0215787F" w:rsidR="002B37C0" w:rsidRPr="002C348B" w:rsidRDefault="005E4DD3" w:rsidP="00B93B8C">
      <w:pPr>
        <w:spacing w:line="400" w:lineRule="exact"/>
        <w:ind w:firstLineChars="200" w:firstLine="420"/>
        <w:rPr>
          <w:sz w:val="21"/>
          <w:szCs w:val="21"/>
        </w:rPr>
      </w:pPr>
      <w:r w:rsidRPr="002C348B">
        <w:rPr>
          <w:sz w:val="21"/>
          <w:szCs w:val="21"/>
        </w:rPr>
        <w:lastRenderedPageBreak/>
        <w:t>5.</w:t>
      </w:r>
      <w:r w:rsidR="009E163E">
        <w:rPr>
          <w:rFonts w:hint="eastAsia"/>
          <w:sz w:val="21"/>
          <w:szCs w:val="21"/>
        </w:rPr>
        <w:t>成交单位</w:t>
      </w:r>
      <w:r w:rsidRPr="002C348B">
        <w:rPr>
          <w:rFonts w:hint="eastAsia"/>
          <w:sz w:val="21"/>
          <w:szCs w:val="21"/>
        </w:rPr>
        <w:t>应采取积极措施做好施工现场地下、天花板管线和邻近建筑物的保护工作，由于</w:t>
      </w:r>
      <w:r w:rsidR="009E163E">
        <w:rPr>
          <w:rFonts w:hint="eastAsia"/>
          <w:sz w:val="21"/>
          <w:szCs w:val="21"/>
        </w:rPr>
        <w:t>成交单位</w:t>
      </w:r>
      <w:r w:rsidRPr="002C348B">
        <w:rPr>
          <w:rFonts w:hint="eastAsia"/>
          <w:sz w:val="21"/>
          <w:szCs w:val="21"/>
        </w:rPr>
        <w:t>责任而引发的纠纷，责任</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承担，与</w:t>
      </w:r>
      <w:r w:rsidR="009E163E">
        <w:rPr>
          <w:rFonts w:hint="eastAsia"/>
          <w:sz w:val="21"/>
          <w:szCs w:val="21"/>
        </w:rPr>
        <w:t>采购人</w:t>
      </w:r>
      <w:r w:rsidRPr="002C348B">
        <w:rPr>
          <w:rFonts w:hint="eastAsia"/>
          <w:sz w:val="21"/>
          <w:szCs w:val="21"/>
        </w:rPr>
        <w:t>无关。</w:t>
      </w:r>
    </w:p>
    <w:p w14:paraId="0BE0E351" w14:textId="15CBC5DA" w:rsidR="002B37C0" w:rsidRPr="002C348B" w:rsidRDefault="005E4DD3" w:rsidP="00B93B8C">
      <w:pPr>
        <w:spacing w:line="400" w:lineRule="exact"/>
        <w:ind w:firstLineChars="200" w:firstLine="420"/>
        <w:rPr>
          <w:sz w:val="21"/>
          <w:szCs w:val="21"/>
        </w:rPr>
      </w:pPr>
      <w:r w:rsidRPr="002C348B">
        <w:rPr>
          <w:sz w:val="21"/>
          <w:szCs w:val="21"/>
        </w:rPr>
        <w:t>6.</w:t>
      </w:r>
      <w:r w:rsidR="009E163E">
        <w:rPr>
          <w:rFonts w:hint="eastAsia"/>
          <w:sz w:val="21"/>
          <w:szCs w:val="21"/>
        </w:rPr>
        <w:t>成交单位</w:t>
      </w:r>
      <w:r w:rsidRPr="002C348B">
        <w:rPr>
          <w:rFonts w:hint="eastAsia"/>
          <w:sz w:val="21"/>
          <w:szCs w:val="21"/>
        </w:rPr>
        <w:t>必须按经双方确认后的施工组织设计（或施工方案）组织施工。接受</w:t>
      </w:r>
      <w:r w:rsidR="009E163E">
        <w:rPr>
          <w:rFonts w:hint="eastAsia"/>
          <w:sz w:val="21"/>
          <w:szCs w:val="21"/>
        </w:rPr>
        <w:t>采购人</w:t>
      </w:r>
      <w:r w:rsidRPr="002C348B">
        <w:rPr>
          <w:rFonts w:hint="eastAsia"/>
          <w:sz w:val="21"/>
          <w:szCs w:val="21"/>
        </w:rPr>
        <w:t>的检查和监督，对</w:t>
      </w:r>
      <w:r w:rsidR="009E163E">
        <w:rPr>
          <w:rFonts w:hint="eastAsia"/>
          <w:sz w:val="21"/>
          <w:szCs w:val="21"/>
        </w:rPr>
        <w:t>采购人</w:t>
      </w:r>
      <w:r w:rsidRPr="002C348B">
        <w:rPr>
          <w:rFonts w:hint="eastAsia"/>
          <w:sz w:val="21"/>
          <w:szCs w:val="21"/>
        </w:rPr>
        <w:t>提出的工程瑕疵应积极纠正。在施工过程中，</w:t>
      </w:r>
      <w:r w:rsidR="009E163E">
        <w:rPr>
          <w:rFonts w:hint="eastAsia"/>
          <w:sz w:val="21"/>
          <w:szCs w:val="21"/>
        </w:rPr>
        <w:t>成交</w:t>
      </w:r>
      <w:proofErr w:type="gramStart"/>
      <w:r w:rsidR="009E163E">
        <w:rPr>
          <w:rFonts w:hint="eastAsia"/>
          <w:sz w:val="21"/>
          <w:szCs w:val="21"/>
        </w:rPr>
        <w:t>单位</w:t>
      </w:r>
      <w:r w:rsidRPr="002C348B">
        <w:rPr>
          <w:rFonts w:hint="eastAsia"/>
          <w:sz w:val="21"/>
          <w:szCs w:val="21"/>
        </w:rPr>
        <w:t>须每周</w:t>
      </w:r>
      <w:proofErr w:type="gramEnd"/>
      <w:r w:rsidRPr="002C348B">
        <w:rPr>
          <w:rFonts w:hint="eastAsia"/>
          <w:sz w:val="21"/>
          <w:szCs w:val="21"/>
        </w:rPr>
        <w:t>向</w:t>
      </w:r>
      <w:r w:rsidR="009E163E">
        <w:rPr>
          <w:rFonts w:hint="eastAsia"/>
          <w:sz w:val="21"/>
          <w:szCs w:val="21"/>
        </w:rPr>
        <w:t>采购人</w:t>
      </w:r>
      <w:r w:rsidRPr="002C348B">
        <w:rPr>
          <w:rFonts w:hint="eastAsia"/>
          <w:sz w:val="21"/>
          <w:szCs w:val="21"/>
        </w:rPr>
        <w:t>汇报工程进度并提交工作周报，须对隐蔽工程和重要环节进行拍照，与工作周报同时提交。</w:t>
      </w:r>
    </w:p>
    <w:p w14:paraId="4D7D4AC1" w14:textId="3F5B508B" w:rsidR="002B37C0" w:rsidRPr="002C348B" w:rsidRDefault="005E4DD3" w:rsidP="00B93B8C">
      <w:pPr>
        <w:spacing w:line="400" w:lineRule="exact"/>
        <w:ind w:firstLineChars="200" w:firstLine="420"/>
        <w:rPr>
          <w:sz w:val="21"/>
          <w:szCs w:val="21"/>
        </w:rPr>
      </w:pPr>
      <w:r w:rsidRPr="002C348B">
        <w:rPr>
          <w:sz w:val="21"/>
          <w:szCs w:val="21"/>
        </w:rPr>
        <w:t>7.</w:t>
      </w:r>
      <w:r w:rsidRPr="002C348B">
        <w:rPr>
          <w:rFonts w:hint="eastAsia"/>
          <w:sz w:val="21"/>
          <w:szCs w:val="21"/>
        </w:rPr>
        <w:t>标的物在经</w:t>
      </w:r>
      <w:r w:rsidR="009E163E">
        <w:rPr>
          <w:rFonts w:hint="eastAsia"/>
          <w:sz w:val="21"/>
          <w:szCs w:val="21"/>
        </w:rPr>
        <w:t>采购人</w:t>
      </w:r>
      <w:r w:rsidRPr="002C348B">
        <w:rPr>
          <w:rFonts w:hint="eastAsia"/>
          <w:sz w:val="21"/>
          <w:szCs w:val="21"/>
        </w:rPr>
        <w:t>整体验收合格前的一切风险及一切费用</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承担，与</w:t>
      </w:r>
      <w:r w:rsidR="009E163E">
        <w:rPr>
          <w:rFonts w:hint="eastAsia"/>
          <w:sz w:val="21"/>
          <w:szCs w:val="21"/>
        </w:rPr>
        <w:t>采购人</w:t>
      </w:r>
      <w:r w:rsidRPr="002C348B">
        <w:rPr>
          <w:rFonts w:hint="eastAsia"/>
          <w:sz w:val="21"/>
          <w:szCs w:val="21"/>
        </w:rPr>
        <w:t>无关。</w:t>
      </w:r>
    </w:p>
    <w:p w14:paraId="5AA9AE05" w14:textId="2D2DB81E" w:rsidR="002B37C0" w:rsidRPr="002C348B" w:rsidRDefault="005E4DD3" w:rsidP="00B93B8C">
      <w:pPr>
        <w:spacing w:line="400" w:lineRule="exact"/>
        <w:ind w:firstLineChars="200" w:firstLine="420"/>
        <w:rPr>
          <w:sz w:val="21"/>
          <w:szCs w:val="21"/>
        </w:rPr>
      </w:pPr>
      <w:r w:rsidRPr="002C348B">
        <w:rPr>
          <w:sz w:val="21"/>
          <w:szCs w:val="21"/>
        </w:rPr>
        <w:t>8.</w:t>
      </w:r>
      <w:r w:rsidR="009E163E">
        <w:rPr>
          <w:rFonts w:hint="eastAsia"/>
          <w:sz w:val="21"/>
          <w:szCs w:val="21"/>
        </w:rPr>
        <w:t>成交单位</w:t>
      </w:r>
      <w:r w:rsidRPr="002C348B">
        <w:rPr>
          <w:rFonts w:hint="eastAsia"/>
          <w:sz w:val="21"/>
          <w:szCs w:val="21"/>
        </w:rPr>
        <w:t>应承担标的物的瑕疵担保责任（包括品质上的或权力上的瑕疵）。</w:t>
      </w:r>
    </w:p>
    <w:p w14:paraId="3A85E2D6" w14:textId="039A277A" w:rsidR="002B37C0" w:rsidRPr="002C348B" w:rsidRDefault="005E4DD3" w:rsidP="00B93B8C">
      <w:pPr>
        <w:spacing w:line="400" w:lineRule="exact"/>
        <w:ind w:firstLineChars="200" w:firstLine="420"/>
        <w:rPr>
          <w:sz w:val="21"/>
          <w:szCs w:val="21"/>
        </w:rPr>
      </w:pPr>
      <w:r w:rsidRPr="002C348B">
        <w:rPr>
          <w:sz w:val="21"/>
          <w:szCs w:val="21"/>
        </w:rPr>
        <w:t>9.</w:t>
      </w:r>
      <w:r w:rsidRPr="002C348B">
        <w:rPr>
          <w:rFonts w:hint="eastAsia"/>
          <w:sz w:val="21"/>
          <w:szCs w:val="21"/>
        </w:rPr>
        <w:t>未经</w:t>
      </w:r>
      <w:r w:rsidR="009E163E">
        <w:rPr>
          <w:rFonts w:hint="eastAsia"/>
          <w:sz w:val="21"/>
          <w:szCs w:val="21"/>
        </w:rPr>
        <w:t>采购人</w:t>
      </w:r>
      <w:r w:rsidRPr="002C348B">
        <w:rPr>
          <w:rFonts w:hint="eastAsia"/>
          <w:sz w:val="21"/>
          <w:szCs w:val="21"/>
        </w:rPr>
        <w:t>允许，</w:t>
      </w:r>
      <w:r w:rsidR="009E163E">
        <w:rPr>
          <w:rFonts w:hint="eastAsia"/>
          <w:sz w:val="21"/>
          <w:szCs w:val="21"/>
        </w:rPr>
        <w:t>成交单位</w:t>
      </w:r>
      <w:r w:rsidRPr="002C348B">
        <w:rPr>
          <w:rFonts w:hint="eastAsia"/>
          <w:sz w:val="21"/>
          <w:szCs w:val="21"/>
        </w:rPr>
        <w:t>不得将合同述及工程转包或分包他人。</w:t>
      </w:r>
    </w:p>
    <w:p w14:paraId="3D5C1099" w14:textId="202F874B" w:rsidR="002B37C0" w:rsidRPr="002C348B" w:rsidRDefault="005E4DD3" w:rsidP="00B93B8C">
      <w:pPr>
        <w:spacing w:line="400" w:lineRule="exact"/>
        <w:ind w:firstLineChars="200" w:firstLine="420"/>
        <w:rPr>
          <w:sz w:val="21"/>
          <w:szCs w:val="21"/>
        </w:rPr>
      </w:pPr>
      <w:r w:rsidRPr="002C348B">
        <w:rPr>
          <w:sz w:val="21"/>
          <w:szCs w:val="21"/>
        </w:rPr>
        <w:t>10.</w:t>
      </w:r>
      <w:r w:rsidRPr="002C348B">
        <w:rPr>
          <w:rFonts w:hint="eastAsia"/>
          <w:sz w:val="21"/>
          <w:szCs w:val="21"/>
        </w:rPr>
        <w:t>在施工过程中对于非</w:t>
      </w:r>
      <w:r w:rsidR="009E163E">
        <w:rPr>
          <w:rFonts w:hint="eastAsia"/>
          <w:sz w:val="21"/>
          <w:szCs w:val="21"/>
        </w:rPr>
        <w:t>采购</w:t>
      </w:r>
      <w:proofErr w:type="gramStart"/>
      <w:r w:rsidR="009E163E">
        <w:rPr>
          <w:rFonts w:hint="eastAsia"/>
          <w:sz w:val="21"/>
          <w:szCs w:val="21"/>
        </w:rPr>
        <w:t>人</w:t>
      </w:r>
      <w:r w:rsidRPr="002C348B">
        <w:rPr>
          <w:rFonts w:hint="eastAsia"/>
          <w:sz w:val="21"/>
          <w:szCs w:val="21"/>
        </w:rPr>
        <w:t>原因</w:t>
      </w:r>
      <w:proofErr w:type="gramEnd"/>
      <w:r w:rsidRPr="002C348B">
        <w:rPr>
          <w:rFonts w:hint="eastAsia"/>
          <w:sz w:val="21"/>
          <w:szCs w:val="21"/>
        </w:rPr>
        <w:t>造成的</w:t>
      </w:r>
      <w:r w:rsidR="009E163E">
        <w:rPr>
          <w:rFonts w:hint="eastAsia"/>
          <w:sz w:val="21"/>
          <w:szCs w:val="21"/>
        </w:rPr>
        <w:t>采购人</w:t>
      </w:r>
      <w:r w:rsidRPr="002C348B">
        <w:rPr>
          <w:rFonts w:hint="eastAsia"/>
          <w:sz w:val="21"/>
          <w:szCs w:val="21"/>
        </w:rPr>
        <w:t>及与第三人纠纷或人身、财产损失均</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负责解决并承担。</w:t>
      </w:r>
      <w:r w:rsidR="009E163E">
        <w:rPr>
          <w:rFonts w:hint="eastAsia"/>
          <w:sz w:val="21"/>
          <w:szCs w:val="21"/>
        </w:rPr>
        <w:t>成交单位</w:t>
      </w:r>
      <w:r w:rsidRPr="002C348B">
        <w:rPr>
          <w:rFonts w:hint="eastAsia"/>
          <w:sz w:val="21"/>
          <w:szCs w:val="21"/>
        </w:rPr>
        <w:t>人员在对标的物进行施工、安装调试、维护过程中的人身、财产风险及费用</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承担，与</w:t>
      </w:r>
      <w:r w:rsidR="009E163E">
        <w:rPr>
          <w:rFonts w:hint="eastAsia"/>
          <w:sz w:val="21"/>
          <w:szCs w:val="21"/>
        </w:rPr>
        <w:t>采购人</w:t>
      </w:r>
      <w:r w:rsidRPr="002C348B">
        <w:rPr>
          <w:rFonts w:hint="eastAsia"/>
          <w:sz w:val="21"/>
          <w:szCs w:val="21"/>
        </w:rPr>
        <w:t>无关。</w:t>
      </w:r>
    </w:p>
    <w:p w14:paraId="0FF583CB" w14:textId="56C6731A"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7" w:name="_Toc484785531"/>
      <w:r w:rsidRPr="002C348B">
        <w:rPr>
          <w:rFonts w:hint="eastAsia"/>
          <w:kern w:val="2"/>
          <w:szCs w:val="24"/>
        </w:rPr>
        <w:t>标的物验收及交付</w:t>
      </w:r>
      <w:bookmarkEnd w:id="87"/>
      <w:r w:rsidRPr="002C348B">
        <w:rPr>
          <w:kern w:val="2"/>
          <w:szCs w:val="24"/>
        </w:rPr>
        <w:t xml:space="preserve"> </w:t>
      </w:r>
    </w:p>
    <w:p w14:paraId="58CDBDCA" w14:textId="77777777" w:rsidR="002B37C0" w:rsidRPr="002C348B" w:rsidRDefault="005E4DD3" w:rsidP="00B93B8C">
      <w:pPr>
        <w:spacing w:line="400" w:lineRule="exact"/>
        <w:ind w:firstLineChars="200" w:firstLine="420"/>
        <w:rPr>
          <w:sz w:val="21"/>
          <w:szCs w:val="21"/>
        </w:rPr>
      </w:pPr>
      <w:r w:rsidRPr="002C348B">
        <w:rPr>
          <w:sz w:val="21"/>
          <w:szCs w:val="21"/>
        </w:rPr>
        <w:t>1.</w:t>
      </w:r>
      <w:r w:rsidRPr="002C348B">
        <w:rPr>
          <w:rFonts w:hint="eastAsia"/>
          <w:sz w:val="21"/>
          <w:szCs w:val="21"/>
        </w:rPr>
        <w:t>以工程设计、制作、安装、调试、验收、安全、环境保护等相关的国家、行业及地方法律、法规为标准，其余主要依据本项目技术条款以及双方共同审定的设计图纸、验收标准。本项目的</w:t>
      </w:r>
      <w:proofErr w:type="gramStart"/>
      <w:r w:rsidRPr="002C348B">
        <w:rPr>
          <w:rFonts w:hint="eastAsia"/>
          <w:sz w:val="21"/>
          <w:szCs w:val="21"/>
        </w:rPr>
        <w:t>验收分</w:t>
      </w:r>
      <w:proofErr w:type="gramEnd"/>
      <w:r w:rsidRPr="002C348B">
        <w:rPr>
          <w:rFonts w:hint="eastAsia"/>
          <w:sz w:val="21"/>
          <w:szCs w:val="21"/>
        </w:rPr>
        <w:t>中间验收和整体验收。</w:t>
      </w:r>
    </w:p>
    <w:p w14:paraId="67F6CD51" w14:textId="6B46E66E" w:rsidR="002B37C0" w:rsidRPr="002C348B" w:rsidRDefault="005E4DD3" w:rsidP="00B93B8C">
      <w:pPr>
        <w:spacing w:line="400" w:lineRule="exact"/>
        <w:ind w:firstLineChars="200" w:firstLine="420"/>
        <w:rPr>
          <w:sz w:val="21"/>
          <w:szCs w:val="21"/>
        </w:rPr>
      </w:pPr>
      <w:r w:rsidRPr="002C348B">
        <w:rPr>
          <w:sz w:val="21"/>
          <w:szCs w:val="21"/>
        </w:rPr>
        <w:t>1)</w:t>
      </w:r>
      <w:r w:rsidRPr="002C348B">
        <w:rPr>
          <w:rFonts w:hint="eastAsia"/>
          <w:sz w:val="21"/>
          <w:szCs w:val="21"/>
        </w:rPr>
        <w:t>本项目的隐蔽工程在工程具备覆盖、掩盖条件时进行中间验收。</w:t>
      </w:r>
      <w:r w:rsidR="009E163E">
        <w:rPr>
          <w:rFonts w:hint="eastAsia"/>
          <w:sz w:val="21"/>
          <w:szCs w:val="21"/>
        </w:rPr>
        <w:t>成交单位</w:t>
      </w:r>
      <w:r w:rsidRPr="002C348B">
        <w:rPr>
          <w:rFonts w:hint="eastAsia"/>
          <w:sz w:val="21"/>
          <w:szCs w:val="21"/>
        </w:rPr>
        <w:t>应先自检合格后通知</w:t>
      </w:r>
      <w:r w:rsidR="009E163E">
        <w:rPr>
          <w:rFonts w:hint="eastAsia"/>
          <w:sz w:val="21"/>
          <w:szCs w:val="21"/>
        </w:rPr>
        <w:t>采购人</w:t>
      </w:r>
      <w:r w:rsidRPr="002C348B">
        <w:rPr>
          <w:rFonts w:hint="eastAsia"/>
          <w:sz w:val="21"/>
          <w:szCs w:val="21"/>
        </w:rPr>
        <w:t>进行中间验收。中间验收合格，</w:t>
      </w:r>
      <w:r w:rsidR="009E163E">
        <w:rPr>
          <w:rFonts w:hint="eastAsia"/>
          <w:sz w:val="21"/>
          <w:szCs w:val="21"/>
        </w:rPr>
        <w:t>采购人</w:t>
      </w:r>
      <w:r w:rsidRPr="002C348B">
        <w:rPr>
          <w:rFonts w:hint="eastAsia"/>
          <w:sz w:val="21"/>
          <w:szCs w:val="21"/>
        </w:rPr>
        <w:t>在中间验收记录上签字后，</w:t>
      </w:r>
      <w:r w:rsidR="009E163E">
        <w:rPr>
          <w:rFonts w:hint="eastAsia"/>
          <w:sz w:val="21"/>
          <w:szCs w:val="21"/>
        </w:rPr>
        <w:t>成交单位</w:t>
      </w:r>
      <w:r w:rsidRPr="002C348B">
        <w:rPr>
          <w:rFonts w:hint="eastAsia"/>
          <w:sz w:val="21"/>
          <w:szCs w:val="21"/>
        </w:rPr>
        <w:t>方可进行隐蔽和继续施工。中间验收不合格，</w:t>
      </w:r>
      <w:r w:rsidR="009E163E">
        <w:rPr>
          <w:rFonts w:hint="eastAsia"/>
          <w:sz w:val="21"/>
          <w:szCs w:val="21"/>
        </w:rPr>
        <w:t>成交单位</w:t>
      </w:r>
      <w:r w:rsidRPr="002C348B">
        <w:rPr>
          <w:rFonts w:hint="eastAsia"/>
          <w:sz w:val="21"/>
          <w:szCs w:val="21"/>
        </w:rPr>
        <w:t>在限定时间内修改后再由</w:t>
      </w:r>
      <w:r w:rsidR="009E163E">
        <w:rPr>
          <w:rFonts w:hint="eastAsia"/>
          <w:sz w:val="21"/>
          <w:szCs w:val="21"/>
        </w:rPr>
        <w:t>采购人</w:t>
      </w:r>
      <w:r w:rsidRPr="002C348B">
        <w:rPr>
          <w:rFonts w:hint="eastAsia"/>
          <w:sz w:val="21"/>
          <w:szCs w:val="21"/>
        </w:rPr>
        <w:t>重新组织验收。</w:t>
      </w:r>
    </w:p>
    <w:p w14:paraId="022F7B97" w14:textId="06A7157E" w:rsidR="002B37C0" w:rsidRPr="002C348B" w:rsidRDefault="005E4DD3" w:rsidP="00B93B8C">
      <w:pPr>
        <w:spacing w:line="400" w:lineRule="exact"/>
        <w:ind w:firstLineChars="200" w:firstLine="420"/>
        <w:rPr>
          <w:sz w:val="21"/>
          <w:szCs w:val="21"/>
        </w:rPr>
      </w:pPr>
      <w:r w:rsidRPr="002C348B">
        <w:rPr>
          <w:sz w:val="21"/>
          <w:szCs w:val="21"/>
        </w:rPr>
        <w:t>2)</w:t>
      </w:r>
      <w:r w:rsidRPr="002C348B">
        <w:rPr>
          <w:rFonts w:hint="eastAsia"/>
          <w:sz w:val="21"/>
          <w:szCs w:val="21"/>
        </w:rPr>
        <w:t>本项目全部完工后进行整体验收。</w:t>
      </w:r>
      <w:r w:rsidR="009E163E">
        <w:rPr>
          <w:rFonts w:hint="eastAsia"/>
          <w:sz w:val="21"/>
          <w:szCs w:val="21"/>
        </w:rPr>
        <w:t>成交单位</w:t>
      </w:r>
      <w:r w:rsidRPr="002C348B">
        <w:rPr>
          <w:rFonts w:hint="eastAsia"/>
          <w:sz w:val="21"/>
          <w:szCs w:val="21"/>
        </w:rPr>
        <w:t>应在全部工程施工完成、安装调试完毕，并自检合格后，向</w:t>
      </w:r>
      <w:r w:rsidR="009E163E">
        <w:rPr>
          <w:rFonts w:hint="eastAsia"/>
          <w:sz w:val="21"/>
          <w:szCs w:val="21"/>
        </w:rPr>
        <w:t>采购人</w:t>
      </w:r>
      <w:r w:rsidRPr="002C348B">
        <w:rPr>
          <w:rFonts w:hint="eastAsia"/>
          <w:sz w:val="21"/>
          <w:szCs w:val="21"/>
        </w:rPr>
        <w:t>提交验收通知书。</w:t>
      </w:r>
      <w:r w:rsidR="009E163E">
        <w:rPr>
          <w:rFonts w:hint="eastAsia"/>
          <w:sz w:val="21"/>
          <w:szCs w:val="21"/>
        </w:rPr>
        <w:t>采购人</w:t>
      </w:r>
      <w:r w:rsidRPr="002C348B">
        <w:rPr>
          <w:rFonts w:hint="eastAsia"/>
          <w:sz w:val="21"/>
          <w:szCs w:val="21"/>
        </w:rPr>
        <w:t>将根据通知书组织</w:t>
      </w:r>
      <w:r w:rsidR="009E163E">
        <w:rPr>
          <w:rFonts w:hint="eastAsia"/>
          <w:sz w:val="21"/>
          <w:szCs w:val="21"/>
        </w:rPr>
        <w:t>采购人</w:t>
      </w:r>
      <w:r w:rsidRPr="002C348B">
        <w:rPr>
          <w:rFonts w:hint="eastAsia"/>
          <w:sz w:val="21"/>
          <w:szCs w:val="21"/>
        </w:rPr>
        <w:t>的相关人员与</w:t>
      </w:r>
      <w:r w:rsidR="009E163E">
        <w:rPr>
          <w:rFonts w:hint="eastAsia"/>
          <w:sz w:val="21"/>
          <w:szCs w:val="21"/>
        </w:rPr>
        <w:t>成交单位</w:t>
      </w:r>
      <w:r w:rsidRPr="002C348B">
        <w:rPr>
          <w:rFonts w:hint="eastAsia"/>
          <w:sz w:val="21"/>
          <w:szCs w:val="21"/>
        </w:rPr>
        <w:t>人员共同根据合同中对标的物约定的各种属性进行现场验收，同时出具验收明细表，经双方签字确认后生效，验收合格后即视为交付。</w:t>
      </w:r>
    </w:p>
    <w:p w14:paraId="72A4F731" w14:textId="52F030C7" w:rsidR="002B37C0" w:rsidRPr="002C348B" w:rsidRDefault="005E4DD3" w:rsidP="00B93B8C">
      <w:pPr>
        <w:spacing w:line="400" w:lineRule="exact"/>
        <w:ind w:firstLineChars="200" w:firstLine="420"/>
        <w:rPr>
          <w:sz w:val="21"/>
          <w:szCs w:val="21"/>
        </w:rPr>
      </w:pPr>
      <w:r w:rsidRPr="002C348B">
        <w:rPr>
          <w:sz w:val="21"/>
          <w:szCs w:val="21"/>
        </w:rPr>
        <w:t>2.</w:t>
      </w:r>
      <w:r w:rsidR="009E163E">
        <w:rPr>
          <w:rFonts w:hint="eastAsia"/>
          <w:sz w:val="21"/>
          <w:szCs w:val="21"/>
        </w:rPr>
        <w:t>成交单位</w:t>
      </w:r>
      <w:r w:rsidRPr="002C348B">
        <w:rPr>
          <w:rFonts w:hint="eastAsia"/>
          <w:sz w:val="21"/>
          <w:szCs w:val="21"/>
        </w:rPr>
        <w:t>应在合同生效后</w:t>
      </w:r>
      <w:r w:rsidRPr="002C348B">
        <w:rPr>
          <w:sz w:val="21"/>
          <w:szCs w:val="21"/>
        </w:rPr>
        <w:t>50</w:t>
      </w:r>
      <w:r w:rsidRPr="002C348B">
        <w:rPr>
          <w:rFonts w:hint="eastAsia"/>
          <w:sz w:val="21"/>
          <w:szCs w:val="21"/>
        </w:rPr>
        <w:t>个</w:t>
      </w:r>
      <w:proofErr w:type="gramStart"/>
      <w:r w:rsidRPr="002C348B">
        <w:rPr>
          <w:rFonts w:hint="eastAsia"/>
          <w:sz w:val="21"/>
          <w:szCs w:val="21"/>
        </w:rPr>
        <w:t>日历天</w:t>
      </w:r>
      <w:proofErr w:type="gramEnd"/>
      <w:r w:rsidRPr="002C348B">
        <w:rPr>
          <w:rFonts w:hint="eastAsia"/>
          <w:sz w:val="21"/>
          <w:szCs w:val="21"/>
        </w:rPr>
        <w:t>内交付标的物，按楼宇错开施工，完成一栋楼再实施下一栋，保证教学使用。若在组织设计、施工过程中，如遇下列情况可顺延：</w:t>
      </w:r>
    </w:p>
    <w:p w14:paraId="3DABFA81" w14:textId="638C305C" w:rsidR="002B37C0" w:rsidRPr="002C348B" w:rsidRDefault="005E4DD3" w:rsidP="00B93B8C">
      <w:pPr>
        <w:spacing w:line="400" w:lineRule="exact"/>
        <w:ind w:firstLineChars="200" w:firstLine="420"/>
        <w:rPr>
          <w:sz w:val="21"/>
          <w:szCs w:val="21"/>
        </w:rPr>
      </w:pPr>
      <w:r w:rsidRPr="002C348B">
        <w:rPr>
          <w:sz w:val="21"/>
          <w:szCs w:val="21"/>
        </w:rPr>
        <w:t>1)</w:t>
      </w:r>
      <w:r w:rsidRPr="002C348B">
        <w:rPr>
          <w:rFonts w:hint="eastAsia"/>
          <w:sz w:val="21"/>
          <w:szCs w:val="21"/>
        </w:rPr>
        <w:t>因</w:t>
      </w:r>
      <w:r w:rsidR="009E163E">
        <w:rPr>
          <w:rFonts w:hint="eastAsia"/>
          <w:sz w:val="21"/>
          <w:szCs w:val="21"/>
        </w:rPr>
        <w:t>采购人</w:t>
      </w:r>
      <w:r w:rsidRPr="002C348B">
        <w:rPr>
          <w:rFonts w:hint="eastAsia"/>
          <w:sz w:val="21"/>
          <w:szCs w:val="21"/>
        </w:rPr>
        <w:t>对原方案局部更改增加工时；</w:t>
      </w:r>
    </w:p>
    <w:p w14:paraId="09B60068" w14:textId="77777777" w:rsidR="002B37C0" w:rsidRPr="002C348B" w:rsidRDefault="005E4DD3" w:rsidP="00B93B8C">
      <w:pPr>
        <w:spacing w:line="400" w:lineRule="exact"/>
        <w:ind w:firstLineChars="200" w:firstLine="420"/>
        <w:rPr>
          <w:sz w:val="21"/>
          <w:szCs w:val="21"/>
        </w:rPr>
      </w:pPr>
      <w:r w:rsidRPr="002C348B">
        <w:rPr>
          <w:sz w:val="21"/>
          <w:szCs w:val="21"/>
        </w:rPr>
        <w:t>2)</w:t>
      </w:r>
      <w:r w:rsidRPr="002C348B">
        <w:rPr>
          <w:rFonts w:hint="eastAsia"/>
          <w:sz w:val="21"/>
          <w:szCs w:val="21"/>
        </w:rPr>
        <w:t>因不可抗力因素被迫延长工时；</w:t>
      </w:r>
      <w:r w:rsidRPr="002C348B">
        <w:rPr>
          <w:sz w:val="21"/>
          <w:szCs w:val="21"/>
        </w:rPr>
        <w:t xml:space="preserve"> </w:t>
      </w:r>
    </w:p>
    <w:p w14:paraId="263A4B95" w14:textId="653D6C0C" w:rsidR="002B37C0" w:rsidRPr="002C348B" w:rsidRDefault="005E4DD3" w:rsidP="00B93B8C">
      <w:pPr>
        <w:spacing w:line="400" w:lineRule="exact"/>
        <w:ind w:firstLineChars="200" w:firstLine="420"/>
        <w:rPr>
          <w:sz w:val="21"/>
          <w:szCs w:val="21"/>
        </w:rPr>
      </w:pPr>
      <w:r w:rsidRPr="002C348B">
        <w:rPr>
          <w:sz w:val="21"/>
          <w:szCs w:val="21"/>
        </w:rPr>
        <w:t>3)</w:t>
      </w:r>
      <w:r w:rsidR="009E163E">
        <w:rPr>
          <w:rFonts w:hint="eastAsia"/>
          <w:sz w:val="21"/>
          <w:szCs w:val="21"/>
        </w:rPr>
        <w:t>采购人</w:t>
      </w:r>
      <w:r w:rsidRPr="002C348B">
        <w:rPr>
          <w:rFonts w:hint="eastAsia"/>
          <w:sz w:val="21"/>
          <w:szCs w:val="21"/>
        </w:rPr>
        <w:t>未执行合同有关条款确已影响</w:t>
      </w:r>
      <w:r w:rsidR="009E163E">
        <w:rPr>
          <w:rFonts w:hint="eastAsia"/>
          <w:sz w:val="21"/>
          <w:szCs w:val="21"/>
        </w:rPr>
        <w:t>成交单位</w:t>
      </w:r>
      <w:r w:rsidRPr="002C348B">
        <w:rPr>
          <w:rFonts w:hint="eastAsia"/>
          <w:sz w:val="21"/>
          <w:szCs w:val="21"/>
        </w:rPr>
        <w:t>施工。</w:t>
      </w:r>
    </w:p>
    <w:p w14:paraId="257256A4" w14:textId="07EC1A17" w:rsidR="002B37C0" w:rsidRPr="002C348B" w:rsidRDefault="005E4DD3" w:rsidP="00B93B8C">
      <w:pPr>
        <w:spacing w:line="400" w:lineRule="exact"/>
        <w:ind w:firstLineChars="200" w:firstLine="420"/>
        <w:rPr>
          <w:sz w:val="21"/>
          <w:szCs w:val="21"/>
        </w:rPr>
      </w:pPr>
      <w:r w:rsidRPr="002C348B">
        <w:rPr>
          <w:sz w:val="21"/>
          <w:szCs w:val="21"/>
        </w:rPr>
        <w:t>3.</w:t>
      </w:r>
      <w:r w:rsidRPr="002C348B">
        <w:rPr>
          <w:rFonts w:hint="eastAsia"/>
          <w:sz w:val="21"/>
          <w:szCs w:val="21"/>
        </w:rPr>
        <w:t>标的物交付使用时</w:t>
      </w:r>
      <w:r w:rsidR="009E163E">
        <w:rPr>
          <w:rFonts w:hint="eastAsia"/>
          <w:sz w:val="21"/>
          <w:szCs w:val="21"/>
        </w:rPr>
        <w:t>成交单位</w:t>
      </w:r>
      <w:r w:rsidRPr="002C348B">
        <w:rPr>
          <w:rFonts w:hint="eastAsia"/>
          <w:sz w:val="21"/>
          <w:szCs w:val="21"/>
        </w:rPr>
        <w:t>应同时向</w:t>
      </w:r>
      <w:r w:rsidR="009E163E">
        <w:rPr>
          <w:rFonts w:hint="eastAsia"/>
          <w:sz w:val="21"/>
          <w:szCs w:val="21"/>
        </w:rPr>
        <w:t>采购人</w:t>
      </w:r>
      <w:r w:rsidRPr="002C348B">
        <w:rPr>
          <w:rFonts w:hint="eastAsia"/>
          <w:sz w:val="21"/>
          <w:szCs w:val="21"/>
        </w:rPr>
        <w:t>提交以下文档资料：电缆路由图、隐蔽工程和重要环节照片、设备的产品说明书及操作说明书、出厂合格证书、设备操作与维修手册等。</w:t>
      </w:r>
    </w:p>
    <w:p w14:paraId="2E729E4E" w14:textId="163A9546" w:rsidR="002B37C0" w:rsidRPr="002C348B" w:rsidRDefault="005E4DD3" w:rsidP="00B93B8C">
      <w:pPr>
        <w:pStyle w:val="310"/>
        <w:numPr>
          <w:ilvl w:val="0"/>
          <w:numId w:val="36"/>
        </w:numPr>
        <w:adjustRightInd/>
        <w:spacing w:line="415" w:lineRule="auto"/>
        <w:jc w:val="both"/>
        <w:textAlignment w:val="auto"/>
        <w:rPr>
          <w:b w:val="0"/>
          <w:kern w:val="2"/>
          <w:szCs w:val="24"/>
        </w:rPr>
      </w:pPr>
      <w:bookmarkStart w:id="88" w:name="_Toc484785532"/>
      <w:r w:rsidRPr="002C348B">
        <w:rPr>
          <w:rFonts w:hint="eastAsia"/>
          <w:kern w:val="2"/>
          <w:szCs w:val="24"/>
        </w:rPr>
        <w:lastRenderedPageBreak/>
        <w:t>售后服务及培训</w:t>
      </w:r>
      <w:bookmarkEnd w:id="88"/>
    </w:p>
    <w:p w14:paraId="7E2FF02C" w14:textId="77777777" w:rsidR="002B37C0" w:rsidRPr="002C348B" w:rsidRDefault="005E4DD3" w:rsidP="00B93B8C">
      <w:pPr>
        <w:spacing w:line="400" w:lineRule="exact"/>
        <w:ind w:firstLineChars="200" w:firstLine="420"/>
        <w:rPr>
          <w:sz w:val="21"/>
          <w:szCs w:val="21"/>
        </w:rPr>
      </w:pPr>
      <w:r w:rsidRPr="002C348B">
        <w:rPr>
          <w:sz w:val="21"/>
          <w:szCs w:val="21"/>
        </w:rPr>
        <w:t>1.</w:t>
      </w:r>
      <w:r w:rsidRPr="002C348B">
        <w:rPr>
          <w:rFonts w:hint="eastAsia"/>
          <w:sz w:val="21"/>
          <w:szCs w:val="21"/>
        </w:rPr>
        <w:t>质量保证</w:t>
      </w:r>
    </w:p>
    <w:p w14:paraId="101DC006" w14:textId="40EA1FA5" w:rsidR="002B37C0" w:rsidRPr="002C348B" w:rsidRDefault="005E4DD3" w:rsidP="00B93B8C">
      <w:pPr>
        <w:spacing w:line="400" w:lineRule="exact"/>
        <w:ind w:firstLineChars="200" w:firstLine="420"/>
        <w:rPr>
          <w:sz w:val="21"/>
          <w:szCs w:val="21"/>
        </w:rPr>
      </w:pPr>
      <w:r w:rsidRPr="002C348B">
        <w:rPr>
          <w:sz w:val="21"/>
          <w:szCs w:val="21"/>
        </w:rPr>
        <w:t>1)</w:t>
      </w:r>
      <w:r w:rsidR="009E163E">
        <w:rPr>
          <w:rFonts w:hint="eastAsia"/>
          <w:sz w:val="21"/>
          <w:szCs w:val="21"/>
        </w:rPr>
        <w:t>成交单位</w:t>
      </w:r>
      <w:r w:rsidRPr="002C348B">
        <w:rPr>
          <w:rFonts w:hint="eastAsia"/>
          <w:sz w:val="21"/>
          <w:szCs w:val="21"/>
        </w:rPr>
        <w:t>需提供不少</w:t>
      </w:r>
      <w:r w:rsidRPr="002C348B">
        <w:rPr>
          <w:sz w:val="21"/>
          <w:szCs w:val="21"/>
        </w:rPr>
        <w:t>3</w:t>
      </w:r>
      <w:r w:rsidRPr="002C348B">
        <w:rPr>
          <w:rFonts w:hint="eastAsia"/>
          <w:sz w:val="21"/>
          <w:szCs w:val="21"/>
        </w:rPr>
        <w:t>套备用设备存放于</w:t>
      </w:r>
      <w:r w:rsidR="009E163E">
        <w:rPr>
          <w:rFonts w:hint="eastAsia"/>
          <w:sz w:val="21"/>
          <w:szCs w:val="21"/>
        </w:rPr>
        <w:t>采购人</w:t>
      </w:r>
      <w:r w:rsidRPr="002C348B">
        <w:rPr>
          <w:rFonts w:hint="eastAsia"/>
          <w:sz w:val="21"/>
          <w:szCs w:val="21"/>
        </w:rPr>
        <w:t>各值班室。</w:t>
      </w:r>
    </w:p>
    <w:p w14:paraId="605C595B" w14:textId="7FB820FF" w:rsidR="002B37C0" w:rsidRPr="002C348B" w:rsidRDefault="005E4DD3" w:rsidP="00B93B8C">
      <w:pPr>
        <w:spacing w:line="400" w:lineRule="exact"/>
        <w:ind w:firstLineChars="200" w:firstLine="420"/>
        <w:rPr>
          <w:sz w:val="21"/>
          <w:szCs w:val="21"/>
        </w:rPr>
      </w:pPr>
      <w:r w:rsidRPr="002C348B">
        <w:rPr>
          <w:sz w:val="21"/>
          <w:szCs w:val="21"/>
        </w:rPr>
        <w:t>2)</w:t>
      </w:r>
      <w:r w:rsidRPr="002C348B">
        <w:rPr>
          <w:rFonts w:hint="eastAsia"/>
          <w:sz w:val="21"/>
          <w:szCs w:val="21"/>
        </w:rPr>
        <w:t>设备质量保证日期为标的整体验收合格之日起计算。</w:t>
      </w:r>
      <w:r w:rsidR="009E163E">
        <w:rPr>
          <w:rFonts w:hint="eastAsia"/>
          <w:sz w:val="21"/>
          <w:szCs w:val="21"/>
        </w:rPr>
        <w:t>成交单位</w:t>
      </w:r>
      <w:r w:rsidRPr="002C348B">
        <w:rPr>
          <w:rFonts w:hint="eastAsia"/>
          <w:sz w:val="21"/>
          <w:szCs w:val="21"/>
        </w:rPr>
        <w:t>承诺对其提供给</w:t>
      </w:r>
      <w:r w:rsidR="009E163E">
        <w:rPr>
          <w:rFonts w:hint="eastAsia"/>
          <w:sz w:val="21"/>
          <w:szCs w:val="21"/>
        </w:rPr>
        <w:t>采购人</w:t>
      </w:r>
      <w:r w:rsidRPr="002C348B">
        <w:rPr>
          <w:rFonts w:hint="eastAsia"/>
          <w:sz w:val="21"/>
          <w:szCs w:val="21"/>
        </w:rPr>
        <w:t>的标的</w:t>
      </w:r>
      <w:proofErr w:type="gramStart"/>
      <w:r w:rsidRPr="002C348B">
        <w:rPr>
          <w:rFonts w:hint="eastAsia"/>
          <w:sz w:val="21"/>
          <w:szCs w:val="21"/>
        </w:rPr>
        <w:t>物整体</w:t>
      </w:r>
      <w:proofErr w:type="gramEnd"/>
      <w:r w:rsidRPr="002C348B">
        <w:rPr>
          <w:sz w:val="21"/>
          <w:szCs w:val="21"/>
        </w:rPr>
        <w:t>5</w:t>
      </w:r>
      <w:r w:rsidRPr="002C348B">
        <w:rPr>
          <w:rFonts w:hint="eastAsia"/>
          <w:sz w:val="21"/>
          <w:szCs w:val="21"/>
        </w:rPr>
        <w:t>年保修及全免费维护，</w:t>
      </w:r>
      <w:r w:rsidRPr="002C348B">
        <w:rPr>
          <w:sz w:val="21"/>
          <w:szCs w:val="21"/>
        </w:rPr>
        <w:t>5</w:t>
      </w:r>
      <w:r w:rsidRPr="002C348B">
        <w:rPr>
          <w:rFonts w:hint="eastAsia"/>
          <w:sz w:val="21"/>
          <w:szCs w:val="21"/>
        </w:rPr>
        <w:t>年内每学期进行一次巡检和维护，终身免费技术支持。在质量保证期内，投标方应对标的负责，对由于设计、安装、工艺和材料等方面问题而造成的任何缺陷和故障负责，负责无偿更换由于上述原因导致的不合格零部件，更换后的零部件质保期延长</w:t>
      </w:r>
      <w:r w:rsidRPr="002C348B">
        <w:rPr>
          <w:sz w:val="21"/>
          <w:szCs w:val="21"/>
        </w:rPr>
        <w:t>12</w:t>
      </w:r>
      <w:r w:rsidRPr="002C348B">
        <w:rPr>
          <w:rFonts w:hint="eastAsia"/>
          <w:sz w:val="21"/>
          <w:szCs w:val="21"/>
        </w:rPr>
        <w:t>个月（易损件除外）。</w:t>
      </w:r>
    </w:p>
    <w:p w14:paraId="51DCD438" w14:textId="55D6E287" w:rsidR="002B37C0" w:rsidRPr="002C348B" w:rsidRDefault="005E4DD3" w:rsidP="00B93B8C">
      <w:pPr>
        <w:spacing w:line="400" w:lineRule="exact"/>
        <w:ind w:firstLineChars="200" w:firstLine="420"/>
        <w:rPr>
          <w:sz w:val="21"/>
          <w:szCs w:val="21"/>
        </w:rPr>
      </w:pPr>
      <w:r w:rsidRPr="002C348B">
        <w:rPr>
          <w:sz w:val="21"/>
          <w:szCs w:val="21"/>
        </w:rPr>
        <w:t>3)</w:t>
      </w:r>
      <w:r w:rsidRPr="002C348B">
        <w:rPr>
          <w:rFonts w:hint="eastAsia"/>
          <w:sz w:val="21"/>
          <w:szCs w:val="21"/>
        </w:rPr>
        <w:t>在质保期内，</w:t>
      </w:r>
      <w:r w:rsidR="009E163E">
        <w:rPr>
          <w:rFonts w:hint="eastAsia"/>
          <w:sz w:val="21"/>
          <w:szCs w:val="21"/>
        </w:rPr>
        <w:t>成交单位</w:t>
      </w:r>
      <w:r w:rsidRPr="002C348B">
        <w:rPr>
          <w:rFonts w:hint="eastAsia"/>
          <w:sz w:val="21"/>
          <w:szCs w:val="21"/>
        </w:rPr>
        <w:t>有义务立即通报自己发现的缺陷，并应免费消除缺陷。</w:t>
      </w:r>
    </w:p>
    <w:p w14:paraId="1FC65238" w14:textId="35C24BED" w:rsidR="002B37C0" w:rsidRPr="002C348B" w:rsidRDefault="005E4DD3" w:rsidP="00B93B8C">
      <w:pPr>
        <w:spacing w:line="400" w:lineRule="exact"/>
        <w:ind w:firstLineChars="200" w:firstLine="420"/>
        <w:rPr>
          <w:sz w:val="21"/>
          <w:szCs w:val="21"/>
        </w:rPr>
      </w:pPr>
      <w:r w:rsidRPr="002C348B">
        <w:rPr>
          <w:sz w:val="21"/>
          <w:szCs w:val="21"/>
        </w:rPr>
        <w:t>4)</w:t>
      </w:r>
      <w:r w:rsidRPr="002C348B">
        <w:rPr>
          <w:rFonts w:hint="eastAsia"/>
          <w:sz w:val="21"/>
          <w:szCs w:val="21"/>
        </w:rPr>
        <w:t>在售后服务过程中，</w:t>
      </w:r>
      <w:r w:rsidR="009E163E">
        <w:rPr>
          <w:rFonts w:hint="eastAsia"/>
          <w:sz w:val="21"/>
          <w:szCs w:val="21"/>
        </w:rPr>
        <w:t>采购人</w:t>
      </w:r>
      <w:r w:rsidRPr="002C348B">
        <w:rPr>
          <w:rFonts w:hint="eastAsia"/>
          <w:sz w:val="21"/>
          <w:szCs w:val="21"/>
        </w:rPr>
        <w:t>只</w:t>
      </w:r>
      <w:proofErr w:type="gramStart"/>
      <w:r w:rsidRPr="002C348B">
        <w:rPr>
          <w:rFonts w:hint="eastAsia"/>
          <w:sz w:val="21"/>
          <w:szCs w:val="21"/>
        </w:rPr>
        <w:t>认</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，若</w:t>
      </w:r>
      <w:r w:rsidR="009E163E">
        <w:rPr>
          <w:rFonts w:hint="eastAsia"/>
          <w:sz w:val="21"/>
          <w:szCs w:val="21"/>
        </w:rPr>
        <w:t>成交单位</w:t>
      </w:r>
      <w:r w:rsidRPr="002C348B">
        <w:rPr>
          <w:rFonts w:hint="eastAsia"/>
          <w:sz w:val="21"/>
          <w:szCs w:val="21"/>
        </w:rPr>
        <w:t>委派第三方人员对标的物进行售后服务，</w:t>
      </w:r>
      <w:r w:rsidR="009E163E">
        <w:rPr>
          <w:rFonts w:hint="eastAsia"/>
          <w:sz w:val="21"/>
          <w:szCs w:val="21"/>
        </w:rPr>
        <w:t>采购人</w:t>
      </w:r>
      <w:r w:rsidRPr="002C348B">
        <w:rPr>
          <w:rFonts w:hint="eastAsia"/>
          <w:sz w:val="21"/>
          <w:szCs w:val="21"/>
        </w:rPr>
        <w:t>将视同为</w:t>
      </w:r>
      <w:r w:rsidR="009E163E">
        <w:rPr>
          <w:rFonts w:hint="eastAsia"/>
          <w:sz w:val="21"/>
          <w:szCs w:val="21"/>
        </w:rPr>
        <w:t>成交单位</w:t>
      </w:r>
      <w:r w:rsidRPr="002C348B">
        <w:rPr>
          <w:rFonts w:hint="eastAsia"/>
          <w:sz w:val="21"/>
          <w:szCs w:val="21"/>
        </w:rPr>
        <w:t>人员，</w:t>
      </w:r>
      <w:r w:rsidR="009E163E">
        <w:rPr>
          <w:rFonts w:hint="eastAsia"/>
          <w:sz w:val="21"/>
          <w:szCs w:val="21"/>
        </w:rPr>
        <w:t>成交单位</w:t>
      </w:r>
      <w:r w:rsidRPr="002C348B">
        <w:rPr>
          <w:rFonts w:hint="eastAsia"/>
          <w:sz w:val="21"/>
          <w:szCs w:val="21"/>
        </w:rPr>
        <w:t>与第三方发生的一切关系，一律与</w:t>
      </w:r>
      <w:r w:rsidR="009E163E">
        <w:rPr>
          <w:rFonts w:hint="eastAsia"/>
          <w:sz w:val="21"/>
          <w:szCs w:val="21"/>
        </w:rPr>
        <w:t>采购人</w:t>
      </w:r>
      <w:r w:rsidRPr="002C348B">
        <w:rPr>
          <w:rFonts w:hint="eastAsia"/>
          <w:sz w:val="21"/>
          <w:szCs w:val="21"/>
        </w:rPr>
        <w:t>无关，</w:t>
      </w:r>
      <w:r w:rsidR="009E163E">
        <w:rPr>
          <w:rFonts w:hint="eastAsia"/>
          <w:sz w:val="21"/>
          <w:szCs w:val="21"/>
        </w:rPr>
        <w:t>采购人</w:t>
      </w:r>
      <w:r w:rsidRPr="002C348B">
        <w:rPr>
          <w:rFonts w:hint="eastAsia"/>
          <w:sz w:val="21"/>
          <w:szCs w:val="21"/>
        </w:rPr>
        <w:t>一概不介入。同时，</w:t>
      </w:r>
      <w:r w:rsidR="009E163E">
        <w:rPr>
          <w:rFonts w:hint="eastAsia"/>
          <w:sz w:val="21"/>
          <w:szCs w:val="21"/>
        </w:rPr>
        <w:t>成交单位</w:t>
      </w:r>
      <w:r w:rsidRPr="002C348B">
        <w:rPr>
          <w:rFonts w:hint="eastAsia"/>
          <w:sz w:val="21"/>
          <w:szCs w:val="21"/>
        </w:rPr>
        <w:t>必须保证，不将</w:t>
      </w:r>
      <w:r w:rsidR="009E163E">
        <w:rPr>
          <w:rFonts w:hint="eastAsia"/>
          <w:sz w:val="21"/>
          <w:szCs w:val="21"/>
        </w:rPr>
        <w:t>成交单位</w:t>
      </w:r>
      <w:r w:rsidRPr="002C348B">
        <w:rPr>
          <w:rFonts w:hint="eastAsia"/>
          <w:sz w:val="21"/>
          <w:szCs w:val="21"/>
        </w:rPr>
        <w:t>与第三方之间的一切矛盾带入</w:t>
      </w:r>
      <w:r w:rsidR="009E163E">
        <w:rPr>
          <w:rFonts w:hint="eastAsia"/>
          <w:sz w:val="21"/>
          <w:szCs w:val="21"/>
        </w:rPr>
        <w:t>采购人</w:t>
      </w:r>
      <w:r w:rsidRPr="002C348B">
        <w:rPr>
          <w:rFonts w:hint="eastAsia"/>
          <w:sz w:val="21"/>
          <w:szCs w:val="21"/>
        </w:rPr>
        <w:t>的任何场合。</w:t>
      </w:r>
    </w:p>
    <w:p w14:paraId="164CFB13" w14:textId="77777777" w:rsidR="002B37C0" w:rsidRPr="002C348B" w:rsidRDefault="005E4DD3" w:rsidP="00B93B8C">
      <w:pPr>
        <w:spacing w:line="400" w:lineRule="exact"/>
        <w:ind w:firstLineChars="200" w:firstLine="420"/>
        <w:rPr>
          <w:sz w:val="21"/>
          <w:szCs w:val="21"/>
        </w:rPr>
      </w:pPr>
      <w:r w:rsidRPr="002C348B">
        <w:rPr>
          <w:sz w:val="21"/>
          <w:szCs w:val="21"/>
        </w:rPr>
        <w:t>2.</w:t>
      </w:r>
      <w:r w:rsidRPr="002C348B">
        <w:rPr>
          <w:rFonts w:hint="eastAsia"/>
          <w:sz w:val="21"/>
          <w:szCs w:val="21"/>
        </w:rPr>
        <w:t>售后服务</w:t>
      </w:r>
    </w:p>
    <w:p w14:paraId="2248BB61" w14:textId="4431E3BB" w:rsidR="002B37C0" w:rsidRPr="002C348B" w:rsidRDefault="005E4DD3" w:rsidP="00B93B8C">
      <w:pPr>
        <w:spacing w:line="400" w:lineRule="exact"/>
        <w:ind w:firstLineChars="200" w:firstLine="420"/>
        <w:rPr>
          <w:sz w:val="21"/>
          <w:szCs w:val="21"/>
        </w:rPr>
      </w:pPr>
      <w:r w:rsidRPr="002C348B">
        <w:rPr>
          <w:sz w:val="21"/>
          <w:szCs w:val="21"/>
        </w:rPr>
        <w:t>1)</w:t>
      </w:r>
      <w:r w:rsidR="009E163E">
        <w:rPr>
          <w:rFonts w:hint="eastAsia"/>
          <w:sz w:val="21"/>
          <w:szCs w:val="21"/>
        </w:rPr>
        <w:t>成交单位</w:t>
      </w:r>
      <w:r w:rsidRPr="002C348B">
        <w:rPr>
          <w:rFonts w:hint="eastAsia"/>
          <w:sz w:val="21"/>
          <w:szCs w:val="21"/>
        </w:rPr>
        <w:t>提供不少于</w:t>
      </w:r>
      <w:r w:rsidRPr="002C348B">
        <w:rPr>
          <w:sz w:val="21"/>
          <w:szCs w:val="21"/>
        </w:rPr>
        <w:t>1</w:t>
      </w:r>
      <w:r w:rsidRPr="002C348B">
        <w:rPr>
          <w:rFonts w:hint="eastAsia"/>
          <w:sz w:val="21"/>
          <w:szCs w:val="21"/>
        </w:rPr>
        <w:t>人不少于</w:t>
      </w:r>
      <w:r w:rsidRPr="002C348B">
        <w:rPr>
          <w:sz w:val="21"/>
          <w:szCs w:val="21"/>
        </w:rPr>
        <w:t>3</w:t>
      </w:r>
      <w:r w:rsidRPr="002C348B">
        <w:rPr>
          <w:rFonts w:hint="eastAsia"/>
          <w:sz w:val="21"/>
          <w:szCs w:val="21"/>
        </w:rPr>
        <w:t>年的沙河校区多媒体教室中控系统</w:t>
      </w:r>
      <w:r w:rsidRPr="002C348B">
        <w:rPr>
          <w:sz w:val="21"/>
          <w:szCs w:val="21"/>
        </w:rPr>
        <w:t>7*12</w:t>
      </w:r>
      <w:r w:rsidRPr="002C348B">
        <w:rPr>
          <w:rFonts w:hint="eastAsia"/>
          <w:sz w:val="21"/>
          <w:szCs w:val="21"/>
        </w:rPr>
        <w:t>小时现场技术支持服务，要求技术人员熟悉中控系统操作及我校建设状况，具备不少于</w:t>
      </w:r>
      <w:r w:rsidRPr="002C348B">
        <w:rPr>
          <w:sz w:val="21"/>
          <w:szCs w:val="21"/>
        </w:rPr>
        <w:t>2</w:t>
      </w:r>
      <w:r w:rsidRPr="002C348B">
        <w:rPr>
          <w:rFonts w:hint="eastAsia"/>
          <w:sz w:val="21"/>
          <w:szCs w:val="21"/>
        </w:rPr>
        <w:t>年建设或售后技术支持服务经验，能够支持中控系统所有使用需求，并满足用户方要求。</w:t>
      </w:r>
      <w:proofErr w:type="gramStart"/>
      <w:r w:rsidRPr="002C348B">
        <w:rPr>
          <w:rFonts w:hint="eastAsia"/>
          <w:sz w:val="21"/>
          <w:szCs w:val="21"/>
        </w:rPr>
        <w:t>若工作人</w:t>
      </w:r>
      <w:proofErr w:type="gramEnd"/>
      <w:r w:rsidRPr="002C348B">
        <w:rPr>
          <w:rFonts w:hint="eastAsia"/>
          <w:sz w:val="21"/>
          <w:szCs w:val="21"/>
        </w:rPr>
        <w:t>员不能达到用户满足，用户方可以要求立即更换技术人员，</w:t>
      </w:r>
      <w:r w:rsidR="009E163E">
        <w:rPr>
          <w:rFonts w:hint="eastAsia"/>
          <w:sz w:val="21"/>
          <w:szCs w:val="21"/>
        </w:rPr>
        <w:t>成交单位</w:t>
      </w:r>
      <w:r w:rsidRPr="002C348B">
        <w:rPr>
          <w:rFonts w:hint="eastAsia"/>
          <w:sz w:val="21"/>
          <w:szCs w:val="21"/>
        </w:rPr>
        <w:t>需在</w:t>
      </w:r>
      <w:r w:rsidRPr="002C348B">
        <w:rPr>
          <w:sz w:val="21"/>
          <w:szCs w:val="21"/>
        </w:rPr>
        <w:t>4</w:t>
      </w:r>
      <w:r w:rsidRPr="002C348B">
        <w:rPr>
          <w:rFonts w:hint="eastAsia"/>
          <w:sz w:val="21"/>
          <w:szCs w:val="21"/>
        </w:rPr>
        <w:t>小时之内响应完成。用户方不负责提供工作人员的食宿办公条件等。中标方未经用户同意不得擅自安排现场技术支持人员做与用户方日常运维无关的工作。</w:t>
      </w:r>
    </w:p>
    <w:p w14:paraId="5B4949E9" w14:textId="6884C127" w:rsidR="002B37C0" w:rsidRPr="002C348B" w:rsidRDefault="005E4DD3" w:rsidP="00B93B8C">
      <w:pPr>
        <w:spacing w:line="400" w:lineRule="exact"/>
        <w:ind w:firstLineChars="200" w:firstLine="420"/>
        <w:rPr>
          <w:sz w:val="21"/>
          <w:szCs w:val="21"/>
        </w:rPr>
      </w:pPr>
      <w:r w:rsidRPr="002C348B">
        <w:rPr>
          <w:sz w:val="21"/>
          <w:szCs w:val="21"/>
        </w:rPr>
        <w:t>2)</w:t>
      </w:r>
      <w:r w:rsidRPr="002C348B">
        <w:rPr>
          <w:rFonts w:hint="eastAsia"/>
          <w:sz w:val="21"/>
          <w:szCs w:val="21"/>
        </w:rPr>
        <w:t>在质保期内，正常使用条件下，</w:t>
      </w:r>
      <w:r w:rsidR="009E163E">
        <w:rPr>
          <w:rFonts w:hint="eastAsia"/>
          <w:sz w:val="21"/>
          <w:szCs w:val="21"/>
        </w:rPr>
        <w:t>成交单位</w:t>
      </w:r>
      <w:r w:rsidRPr="002C348B">
        <w:rPr>
          <w:rFonts w:hint="eastAsia"/>
          <w:sz w:val="21"/>
          <w:szCs w:val="21"/>
        </w:rPr>
        <w:t>对设备出现的故障提供免费维修，零部件损坏及时给予更换，并</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自备调试和维修工具。质保期内设备二次维修后仍不能正常工作，</w:t>
      </w:r>
      <w:r w:rsidR="009E163E">
        <w:rPr>
          <w:rFonts w:hint="eastAsia"/>
          <w:sz w:val="21"/>
          <w:szCs w:val="21"/>
        </w:rPr>
        <w:t>采购人</w:t>
      </w:r>
      <w:r w:rsidRPr="002C348B">
        <w:rPr>
          <w:rFonts w:hint="eastAsia"/>
          <w:sz w:val="21"/>
          <w:szCs w:val="21"/>
        </w:rPr>
        <w:t>有权要求</w:t>
      </w:r>
      <w:r w:rsidR="009E163E">
        <w:rPr>
          <w:rFonts w:hint="eastAsia"/>
          <w:sz w:val="21"/>
          <w:szCs w:val="21"/>
        </w:rPr>
        <w:t>成交单位</w:t>
      </w:r>
      <w:r w:rsidRPr="002C348B">
        <w:rPr>
          <w:rFonts w:hint="eastAsia"/>
          <w:sz w:val="21"/>
          <w:szCs w:val="21"/>
        </w:rPr>
        <w:t>对设备进行更换。</w:t>
      </w:r>
    </w:p>
    <w:p w14:paraId="25A54909" w14:textId="47F2E14A" w:rsidR="002B37C0" w:rsidRPr="002C348B" w:rsidRDefault="005E4DD3" w:rsidP="00B93B8C">
      <w:pPr>
        <w:spacing w:line="400" w:lineRule="exact"/>
        <w:ind w:firstLineChars="200" w:firstLine="420"/>
        <w:rPr>
          <w:sz w:val="21"/>
          <w:szCs w:val="21"/>
        </w:rPr>
      </w:pPr>
      <w:r w:rsidRPr="002C348B">
        <w:rPr>
          <w:sz w:val="21"/>
          <w:szCs w:val="21"/>
        </w:rPr>
        <w:t>3)</w:t>
      </w:r>
      <w:r w:rsidRPr="002C348B">
        <w:rPr>
          <w:rFonts w:hint="eastAsia"/>
          <w:sz w:val="21"/>
          <w:szCs w:val="21"/>
        </w:rPr>
        <w:t>在质保期内，</w:t>
      </w:r>
      <w:r w:rsidR="009E163E">
        <w:rPr>
          <w:rFonts w:hint="eastAsia"/>
          <w:sz w:val="21"/>
          <w:szCs w:val="21"/>
        </w:rPr>
        <w:t>成交单位</w:t>
      </w:r>
      <w:r w:rsidRPr="002C348B">
        <w:rPr>
          <w:rFonts w:hint="eastAsia"/>
          <w:sz w:val="21"/>
          <w:szCs w:val="21"/>
        </w:rPr>
        <w:t>有义务立即通报自己发现缺陷，并消除缺陷。</w:t>
      </w:r>
    </w:p>
    <w:p w14:paraId="50EFAC7E" w14:textId="4BB9B1D8" w:rsidR="002B37C0" w:rsidRPr="002C348B" w:rsidRDefault="005E4DD3" w:rsidP="00B93B8C">
      <w:pPr>
        <w:spacing w:line="400" w:lineRule="exact"/>
        <w:ind w:firstLineChars="200" w:firstLine="420"/>
        <w:rPr>
          <w:sz w:val="21"/>
          <w:szCs w:val="21"/>
        </w:rPr>
      </w:pPr>
      <w:r w:rsidRPr="002C348B">
        <w:rPr>
          <w:sz w:val="21"/>
          <w:szCs w:val="21"/>
        </w:rPr>
        <w:t>4)</w:t>
      </w:r>
      <w:r w:rsidRPr="002C348B">
        <w:rPr>
          <w:rFonts w:hint="eastAsia"/>
          <w:sz w:val="21"/>
          <w:szCs w:val="21"/>
        </w:rPr>
        <w:t>对于重大紧急故障，</w:t>
      </w:r>
      <w:r w:rsidR="009E163E">
        <w:rPr>
          <w:rFonts w:hint="eastAsia"/>
          <w:sz w:val="21"/>
          <w:szCs w:val="21"/>
        </w:rPr>
        <w:t>成交单位</w:t>
      </w:r>
      <w:r w:rsidRPr="002C348B">
        <w:rPr>
          <w:rFonts w:hint="eastAsia"/>
          <w:sz w:val="21"/>
          <w:szCs w:val="21"/>
        </w:rPr>
        <w:t>技术人员在</w:t>
      </w:r>
      <w:r w:rsidRPr="002C348B">
        <w:rPr>
          <w:sz w:val="21"/>
          <w:szCs w:val="21"/>
        </w:rPr>
        <w:t>2</w:t>
      </w:r>
      <w:r w:rsidRPr="002C348B">
        <w:rPr>
          <w:rFonts w:hint="eastAsia"/>
          <w:sz w:val="21"/>
          <w:szCs w:val="21"/>
        </w:rPr>
        <w:t>小时内到达用户现场服务。</w:t>
      </w:r>
    </w:p>
    <w:p w14:paraId="15B94FE4" w14:textId="0CB357A0" w:rsidR="002B37C0" w:rsidRPr="002C348B" w:rsidRDefault="005E4DD3" w:rsidP="00B93B8C">
      <w:pPr>
        <w:spacing w:line="400" w:lineRule="exact"/>
        <w:ind w:firstLineChars="200" w:firstLine="420"/>
        <w:rPr>
          <w:sz w:val="21"/>
          <w:szCs w:val="21"/>
        </w:rPr>
      </w:pPr>
      <w:r w:rsidRPr="002C348B">
        <w:rPr>
          <w:sz w:val="21"/>
          <w:szCs w:val="21"/>
        </w:rPr>
        <w:t>5)</w:t>
      </w:r>
      <w:r w:rsidRPr="002C348B">
        <w:rPr>
          <w:rFonts w:hint="eastAsia"/>
          <w:sz w:val="21"/>
          <w:szCs w:val="21"/>
        </w:rPr>
        <w:t>若因</w:t>
      </w:r>
      <w:r w:rsidR="009E163E">
        <w:rPr>
          <w:rFonts w:hint="eastAsia"/>
          <w:sz w:val="21"/>
          <w:szCs w:val="21"/>
        </w:rPr>
        <w:t>成交单位</w:t>
      </w:r>
      <w:r w:rsidRPr="002C348B">
        <w:rPr>
          <w:rFonts w:hint="eastAsia"/>
          <w:sz w:val="21"/>
          <w:szCs w:val="21"/>
        </w:rPr>
        <w:t>未能按合同规定执行保修条例，</w:t>
      </w:r>
      <w:r w:rsidR="009E163E">
        <w:rPr>
          <w:rFonts w:hint="eastAsia"/>
          <w:sz w:val="21"/>
          <w:szCs w:val="21"/>
        </w:rPr>
        <w:t>采购人</w:t>
      </w:r>
      <w:r w:rsidRPr="002C348B">
        <w:rPr>
          <w:rFonts w:hint="eastAsia"/>
          <w:sz w:val="21"/>
          <w:szCs w:val="21"/>
        </w:rPr>
        <w:t>有权另请其他服务商进行保修，因此发生的费用</w:t>
      </w:r>
      <w:proofErr w:type="gramStart"/>
      <w:r w:rsidRPr="002C348B">
        <w:rPr>
          <w:rFonts w:hint="eastAsia"/>
          <w:sz w:val="21"/>
          <w:szCs w:val="21"/>
        </w:rPr>
        <w:t>由</w:t>
      </w:r>
      <w:r w:rsidR="009E163E">
        <w:rPr>
          <w:rFonts w:hint="eastAsia"/>
          <w:sz w:val="21"/>
          <w:szCs w:val="21"/>
        </w:rPr>
        <w:t>成交</w:t>
      </w:r>
      <w:proofErr w:type="gramEnd"/>
      <w:r w:rsidR="009E163E">
        <w:rPr>
          <w:rFonts w:hint="eastAsia"/>
          <w:sz w:val="21"/>
          <w:szCs w:val="21"/>
        </w:rPr>
        <w:t>单位</w:t>
      </w:r>
      <w:r w:rsidRPr="002C348B">
        <w:rPr>
          <w:rFonts w:hint="eastAsia"/>
          <w:sz w:val="21"/>
          <w:szCs w:val="21"/>
        </w:rPr>
        <w:t>承担。对</w:t>
      </w:r>
      <w:r w:rsidR="009E163E">
        <w:rPr>
          <w:rFonts w:hint="eastAsia"/>
          <w:sz w:val="21"/>
          <w:szCs w:val="21"/>
        </w:rPr>
        <w:t>采购人</w:t>
      </w:r>
      <w:r w:rsidRPr="002C348B">
        <w:rPr>
          <w:rFonts w:hint="eastAsia"/>
          <w:sz w:val="21"/>
          <w:szCs w:val="21"/>
        </w:rPr>
        <w:t>造成损失者，</w:t>
      </w:r>
      <w:r w:rsidR="009E163E">
        <w:rPr>
          <w:rFonts w:hint="eastAsia"/>
          <w:sz w:val="21"/>
          <w:szCs w:val="21"/>
        </w:rPr>
        <w:t>成交单位</w:t>
      </w:r>
      <w:r w:rsidRPr="002C348B">
        <w:rPr>
          <w:rFonts w:hint="eastAsia"/>
          <w:sz w:val="21"/>
          <w:szCs w:val="21"/>
        </w:rPr>
        <w:t>应按实际发生的损失向</w:t>
      </w:r>
      <w:r w:rsidR="009E163E">
        <w:rPr>
          <w:rFonts w:hint="eastAsia"/>
          <w:sz w:val="21"/>
          <w:szCs w:val="21"/>
        </w:rPr>
        <w:t>采购人</w:t>
      </w:r>
      <w:r w:rsidRPr="002C348B">
        <w:rPr>
          <w:rFonts w:hint="eastAsia"/>
          <w:sz w:val="21"/>
          <w:szCs w:val="21"/>
        </w:rPr>
        <w:t>无条件赔偿。</w:t>
      </w:r>
    </w:p>
    <w:p w14:paraId="013AA9CF" w14:textId="174BF371" w:rsidR="002B37C0" w:rsidRPr="002C348B" w:rsidRDefault="005E4DD3" w:rsidP="00B93B8C">
      <w:pPr>
        <w:spacing w:line="400" w:lineRule="exact"/>
        <w:ind w:firstLineChars="200" w:firstLine="420"/>
        <w:rPr>
          <w:sz w:val="21"/>
          <w:szCs w:val="21"/>
        </w:rPr>
      </w:pPr>
      <w:r w:rsidRPr="002C348B">
        <w:rPr>
          <w:sz w:val="21"/>
          <w:szCs w:val="21"/>
        </w:rPr>
        <w:t>6)</w:t>
      </w:r>
      <w:r w:rsidRPr="002C348B">
        <w:rPr>
          <w:rFonts w:hint="eastAsia"/>
          <w:sz w:val="21"/>
          <w:szCs w:val="21"/>
        </w:rPr>
        <w:t>质保期过后</w:t>
      </w:r>
      <w:r w:rsidRPr="002C348B">
        <w:rPr>
          <w:sz w:val="21"/>
          <w:szCs w:val="21"/>
        </w:rPr>
        <w:t>,</w:t>
      </w:r>
      <w:r w:rsidR="009E163E">
        <w:rPr>
          <w:rFonts w:hint="eastAsia"/>
          <w:sz w:val="21"/>
          <w:szCs w:val="21"/>
        </w:rPr>
        <w:t>成交单位</w:t>
      </w:r>
      <w:r w:rsidRPr="002C348B">
        <w:rPr>
          <w:rFonts w:hint="eastAsia"/>
          <w:sz w:val="21"/>
          <w:szCs w:val="21"/>
        </w:rPr>
        <w:t>应提供终身及时维修服务和技术咨询，只收取成本费。</w:t>
      </w:r>
      <w:r w:rsidR="009E163E">
        <w:rPr>
          <w:rFonts w:hint="eastAsia"/>
          <w:sz w:val="21"/>
          <w:szCs w:val="21"/>
        </w:rPr>
        <w:t>成交单位</w:t>
      </w:r>
      <w:r w:rsidRPr="002C348B">
        <w:rPr>
          <w:rFonts w:hint="eastAsia"/>
          <w:sz w:val="21"/>
          <w:szCs w:val="21"/>
        </w:rPr>
        <w:t>在接到</w:t>
      </w:r>
      <w:r w:rsidR="009E163E">
        <w:rPr>
          <w:rFonts w:hint="eastAsia"/>
          <w:sz w:val="21"/>
          <w:szCs w:val="21"/>
        </w:rPr>
        <w:t>采购人</w:t>
      </w:r>
      <w:r w:rsidRPr="002C348B">
        <w:rPr>
          <w:rFonts w:hint="eastAsia"/>
          <w:sz w:val="21"/>
          <w:szCs w:val="21"/>
        </w:rPr>
        <w:t>书面通知后，</w:t>
      </w:r>
      <w:r w:rsidRPr="002C348B">
        <w:rPr>
          <w:sz w:val="21"/>
          <w:szCs w:val="21"/>
        </w:rPr>
        <w:t>48</w:t>
      </w:r>
      <w:r w:rsidRPr="002C348B">
        <w:rPr>
          <w:rFonts w:hint="eastAsia"/>
          <w:sz w:val="21"/>
          <w:szCs w:val="21"/>
        </w:rPr>
        <w:t>小时内到达</w:t>
      </w:r>
      <w:r w:rsidR="009E163E">
        <w:rPr>
          <w:rFonts w:hint="eastAsia"/>
          <w:sz w:val="21"/>
          <w:szCs w:val="21"/>
        </w:rPr>
        <w:t>采购人</w:t>
      </w:r>
      <w:r w:rsidRPr="002C348B">
        <w:rPr>
          <w:rFonts w:hint="eastAsia"/>
          <w:sz w:val="21"/>
          <w:szCs w:val="21"/>
        </w:rPr>
        <w:t>现场。</w:t>
      </w:r>
    </w:p>
    <w:p w14:paraId="429124B8" w14:textId="57C6ED1F" w:rsidR="002B37C0" w:rsidRPr="002C348B" w:rsidRDefault="005E4DD3" w:rsidP="00B93B8C">
      <w:pPr>
        <w:spacing w:line="400" w:lineRule="exact"/>
        <w:ind w:firstLineChars="200" w:firstLine="420"/>
        <w:rPr>
          <w:sz w:val="21"/>
          <w:szCs w:val="21"/>
        </w:rPr>
      </w:pPr>
      <w:r w:rsidRPr="002C348B">
        <w:rPr>
          <w:sz w:val="21"/>
          <w:szCs w:val="21"/>
        </w:rPr>
        <w:t>7)</w:t>
      </w:r>
      <w:r w:rsidR="009E163E">
        <w:rPr>
          <w:rFonts w:hint="eastAsia"/>
          <w:sz w:val="21"/>
          <w:szCs w:val="21"/>
        </w:rPr>
        <w:t>成交单位</w:t>
      </w:r>
      <w:r w:rsidRPr="002C348B">
        <w:rPr>
          <w:rFonts w:hint="eastAsia"/>
          <w:sz w:val="21"/>
          <w:szCs w:val="21"/>
        </w:rPr>
        <w:t>承诺以上服务不因服务的具体实施者（办事处、代理商或特约维修站）的变化而降低水平。</w:t>
      </w:r>
    </w:p>
    <w:p w14:paraId="553A7B5D" w14:textId="0583AB83" w:rsidR="002B37C0" w:rsidRPr="002C348B" w:rsidRDefault="005E4DD3" w:rsidP="00B93B8C">
      <w:pPr>
        <w:spacing w:line="400" w:lineRule="exact"/>
        <w:ind w:firstLineChars="200" w:firstLine="420"/>
        <w:rPr>
          <w:sz w:val="21"/>
          <w:szCs w:val="21"/>
        </w:rPr>
      </w:pPr>
      <w:r w:rsidRPr="002C348B">
        <w:rPr>
          <w:sz w:val="21"/>
          <w:szCs w:val="21"/>
        </w:rPr>
        <w:t>8)</w:t>
      </w:r>
      <w:r w:rsidRPr="002C348B">
        <w:rPr>
          <w:rFonts w:hint="eastAsia"/>
          <w:sz w:val="21"/>
          <w:szCs w:val="21"/>
        </w:rPr>
        <w:t>施工验收后，如出现由设备掉落、环保及防火材料不达标等引起的安全问题，</w:t>
      </w:r>
      <w:r w:rsidR="009E163E">
        <w:rPr>
          <w:rFonts w:hint="eastAsia"/>
          <w:sz w:val="21"/>
          <w:szCs w:val="21"/>
        </w:rPr>
        <w:t>成交单位</w:t>
      </w:r>
      <w:r w:rsidRPr="002C348B">
        <w:rPr>
          <w:rFonts w:hint="eastAsia"/>
          <w:sz w:val="21"/>
          <w:szCs w:val="21"/>
        </w:rPr>
        <w:t>负</w:t>
      </w:r>
      <w:r w:rsidRPr="002C348B">
        <w:rPr>
          <w:rFonts w:hint="eastAsia"/>
          <w:sz w:val="21"/>
          <w:szCs w:val="21"/>
        </w:rPr>
        <w:lastRenderedPageBreak/>
        <w:t>有全权责任。</w:t>
      </w:r>
    </w:p>
    <w:p w14:paraId="3F9B7FE4" w14:textId="77777777" w:rsidR="002B37C0" w:rsidRPr="002C348B" w:rsidRDefault="005E4DD3" w:rsidP="00B93B8C">
      <w:pPr>
        <w:spacing w:line="400" w:lineRule="exact"/>
        <w:ind w:firstLineChars="200" w:firstLine="420"/>
        <w:rPr>
          <w:sz w:val="21"/>
          <w:szCs w:val="21"/>
        </w:rPr>
      </w:pPr>
      <w:r w:rsidRPr="002C348B">
        <w:rPr>
          <w:sz w:val="21"/>
          <w:szCs w:val="21"/>
        </w:rPr>
        <w:t>3.</w:t>
      </w:r>
      <w:r w:rsidRPr="002C348B">
        <w:rPr>
          <w:rFonts w:hint="eastAsia"/>
          <w:sz w:val="21"/>
          <w:szCs w:val="21"/>
        </w:rPr>
        <w:t>培训</w:t>
      </w:r>
    </w:p>
    <w:p w14:paraId="4B863740" w14:textId="57048DD8" w:rsidR="002B37C0" w:rsidRPr="002C348B" w:rsidRDefault="005E4DD3">
      <w:pPr>
        <w:pStyle w:val="afc"/>
      </w:pPr>
      <w:r w:rsidRPr="002C348B">
        <w:rPr>
          <w:rFonts w:hint="eastAsia"/>
        </w:rPr>
        <w:t>在安装调试完成并自检合格后，</w:t>
      </w:r>
      <w:r w:rsidR="009E163E">
        <w:rPr>
          <w:rFonts w:hint="eastAsia"/>
        </w:rPr>
        <w:t>成交单位</w:t>
      </w:r>
      <w:r w:rsidRPr="002C348B">
        <w:rPr>
          <w:rFonts w:hint="eastAsia"/>
        </w:rPr>
        <w:t>的工程师须在标的物所在地对</w:t>
      </w:r>
      <w:r w:rsidR="009E163E">
        <w:rPr>
          <w:rFonts w:hint="eastAsia"/>
        </w:rPr>
        <w:t>采购人</w:t>
      </w:r>
      <w:r w:rsidRPr="002C348B">
        <w:rPr>
          <w:rFonts w:hint="eastAsia"/>
        </w:rPr>
        <w:t>技术人员就</w:t>
      </w:r>
      <w:r w:rsidR="009E163E">
        <w:rPr>
          <w:rFonts w:hint="eastAsia"/>
        </w:rPr>
        <w:t>成交单位</w:t>
      </w:r>
      <w:r w:rsidRPr="002C348B">
        <w:rPr>
          <w:rFonts w:hint="eastAsia"/>
        </w:rPr>
        <w:t>所提供的标的物的操作、维护、功能实现等技术问题进行现场培训，直至</w:t>
      </w:r>
      <w:r w:rsidR="009E163E">
        <w:rPr>
          <w:rFonts w:hint="eastAsia"/>
        </w:rPr>
        <w:t>采购人</w:t>
      </w:r>
      <w:r w:rsidRPr="002C348B">
        <w:rPr>
          <w:rFonts w:hint="eastAsia"/>
        </w:rPr>
        <w:t>技术人员具备独立熟练操作及一般故障诊断维护的能力。</w:t>
      </w:r>
      <w:r w:rsidRPr="002C348B">
        <w:br w:type="page"/>
      </w:r>
    </w:p>
    <w:p w14:paraId="770281E4" w14:textId="77777777" w:rsidR="002B37C0" w:rsidRPr="002C348B" w:rsidRDefault="005E4DD3">
      <w:pPr>
        <w:pStyle w:val="210"/>
        <w:adjustRightInd/>
        <w:spacing w:line="415" w:lineRule="auto"/>
        <w:ind w:left="420" w:hanging="420"/>
        <w:jc w:val="center"/>
        <w:textAlignment w:val="auto"/>
        <w:rPr>
          <w:rFonts w:ascii="Times New Roman" w:eastAsia="宋体" w:hAnsi="Times New Roman"/>
          <w:kern w:val="2"/>
        </w:rPr>
      </w:pPr>
      <w:bookmarkStart w:id="89" w:name="_Toc477456212"/>
      <w:bookmarkStart w:id="90" w:name="_Toc484785533"/>
      <w:r w:rsidRPr="002C348B">
        <w:rPr>
          <w:rFonts w:ascii="Times New Roman" w:eastAsia="宋体" w:hAnsi="Times New Roman"/>
          <w:kern w:val="2"/>
        </w:rPr>
        <w:lastRenderedPageBreak/>
        <w:t>第六部分</w:t>
      </w:r>
      <w:r w:rsidRPr="002C348B">
        <w:rPr>
          <w:rFonts w:ascii="Times New Roman" w:eastAsia="宋体" w:hAnsi="Times New Roman"/>
          <w:kern w:val="2"/>
        </w:rPr>
        <w:t xml:space="preserve">  </w:t>
      </w:r>
      <w:bookmarkStart w:id="91" w:name="_Toc86202632"/>
      <w:bookmarkStart w:id="92" w:name="响应文件格式"/>
      <w:r w:rsidRPr="002C348B">
        <w:rPr>
          <w:rFonts w:ascii="Times New Roman" w:eastAsia="宋体" w:hAnsi="Times New Roman"/>
          <w:kern w:val="2"/>
        </w:rPr>
        <w:t>响应文件格式</w:t>
      </w:r>
      <w:bookmarkEnd w:id="89"/>
      <w:bookmarkEnd w:id="90"/>
      <w:bookmarkEnd w:id="91"/>
      <w:bookmarkEnd w:id="92"/>
    </w:p>
    <w:p w14:paraId="363DFA65" w14:textId="77777777" w:rsidR="002B37C0" w:rsidRPr="002C348B" w:rsidRDefault="005E4DD3">
      <w:pPr>
        <w:pStyle w:val="310"/>
        <w:numPr>
          <w:ilvl w:val="0"/>
          <w:numId w:val="37"/>
        </w:numPr>
        <w:adjustRightInd/>
        <w:spacing w:line="415" w:lineRule="auto"/>
        <w:jc w:val="both"/>
        <w:textAlignment w:val="auto"/>
        <w:rPr>
          <w:kern w:val="2"/>
        </w:rPr>
      </w:pPr>
      <w:bookmarkStart w:id="93" w:name="_Toc86202633"/>
      <w:bookmarkStart w:id="94" w:name="_Toc484785534"/>
      <w:r w:rsidRPr="002C348B">
        <w:rPr>
          <w:kern w:val="2"/>
        </w:rPr>
        <w:t>响应人提交文件须知</w:t>
      </w:r>
      <w:bookmarkEnd w:id="93"/>
      <w:bookmarkEnd w:id="94"/>
    </w:p>
    <w:p w14:paraId="02BBC432" w14:textId="77777777" w:rsidR="002B37C0" w:rsidRPr="002C348B" w:rsidRDefault="005E4DD3">
      <w:pPr>
        <w:numPr>
          <w:ilvl w:val="0"/>
          <w:numId w:val="38"/>
        </w:numPr>
        <w:spacing w:line="400" w:lineRule="exact"/>
        <w:textAlignment w:val="auto"/>
        <w:rPr>
          <w:sz w:val="21"/>
          <w:szCs w:val="21"/>
        </w:rPr>
      </w:pPr>
      <w:r w:rsidRPr="002C348B">
        <w:rPr>
          <w:sz w:val="21"/>
          <w:szCs w:val="21"/>
        </w:rPr>
        <w:t>响应人应严格按照以下顺序填写和提交下述规定的全部格式文件以及其他有关资料，混乱的编排导致响应文件被误读或查找不到，后果由响应人承担。</w:t>
      </w:r>
    </w:p>
    <w:p w14:paraId="78625AEC" w14:textId="77777777" w:rsidR="002B37C0" w:rsidRPr="002C348B" w:rsidRDefault="005E4DD3">
      <w:pPr>
        <w:numPr>
          <w:ilvl w:val="0"/>
          <w:numId w:val="38"/>
        </w:numPr>
        <w:spacing w:line="400" w:lineRule="exact"/>
        <w:textAlignment w:val="auto"/>
        <w:rPr>
          <w:sz w:val="21"/>
          <w:szCs w:val="21"/>
        </w:rPr>
      </w:pPr>
      <w:r w:rsidRPr="002C348B">
        <w:rPr>
          <w:sz w:val="21"/>
          <w:szCs w:val="21"/>
        </w:rPr>
        <w:t>所附表格中要求回答的全部问题和信息都必须正面回答。</w:t>
      </w:r>
    </w:p>
    <w:p w14:paraId="704708BE" w14:textId="77777777" w:rsidR="002B37C0" w:rsidRPr="002C348B" w:rsidRDefault="005E4DD3">
      <w:pPr>
        <w:numPr>
          <w:ilvl w:val="0"/>
          <w:numId w:val="38"/>
        </w:numPr>
        <w:spacing w:line="400" w:lineRule="exact"/>
        <w:textAlignment w:val="auto"/>
        <w:rPr>
          <w:sz w:val="21"/>
          <w:szCs w:val="21"/>
        </w:rPr>
      </w:pPr>
      <w:proofErr w:type="gramStart"/>
      <w:r w:rsidRPr="002C348B">
        <w:rPr>
          <w:sz w:val="21"/>
          <w:szCs w:val="21"/>
        </w:rPr>
        <w:t>本资格</w:t>
      </w:r>
      <w:proofErr w:type="gramEnd"/>
      <w:r w:rsidRPr="002C348B">
        <w:rPr>
          <w:sz w:val="21"/>
          <w:szCs w:val="21"/>
        </w:rPr>
        <w:t>声明的签字人应保证全部声明和问题的回答是真实的和准确的。</w:t>
      </w:r>
    </w:p>
    <w:p w14:paraId="70275F46" w14:textId="77777777" w:rsidR="002B37C0" w:rsidRPr="002C348B" w:rsidRDefault="005E4DD3">
      <w:pPr>
        <w:numPr>
          <w:ilvl w:val="0"/>
          <w:numId w:val="38"/>
        </w:numPr>
        <w:spacing w:line="400" w:lineRule="exact"/>
        <w:textAlignment w:val="auto"/>
        <w:rPr>
          <w:sz w:val="21"/>
          <w:szCs w:val="21"/>
        </w:rPr>
      </w:pPr>
      <w:r w:rsidRPr="002C348B">
        <w:rPr>
          <w:sz w:val="21"/>
          <w:szCs w:val="21"/>
        </w:rPr>
        <w:t>磋商小组将应用响应人提交的资料并根据自己的判断，决定响应人履行合同的合格性及能力。</w:t>
      </w:r>
    </w:p>
    <w:p w14:paraId="317F032E" w14:textId="77777777" w:rsidR="002B37C0" w:rsidRPr="002C348B" w:rsidRDefault="005E4DD3">
      <w:pPr>
        <w:numPr>
          <w:ilvl w:val="0"/>
          <w:numId w:val="38"/>
        </w:numPr>
        <w:spacing w:line="400" w:lineRule="exact"/>
        <w:textAlignment w:val="auto"/>
        <w:rPr>
          <w:sz w:val="21"/>
          <w:szCs w:val="21"/>
        </w:rPr>
      </w:pPr>
      <w:r w:rsidRPr="002C348B">
        <w:rPr>
          <w:sz w:val="21"/>
          <w:szCs w:val="21"/>
        </w:rPr>
        <w:t>响应人提交的材料将被保密保存，但不退还。</w:t>
      </w:r>
    </w:p>
    <w:p w14:paraId="70A9D433" w14:textId="77777777" w:rsidR="002B37C0" w:rsidRPr="002C348B" w:rsidRDefault="005E4DD3">
      <w:pPr>
        <w:numPr>
          <w:ilvl w:val="0"/>
          <w:numId w:val="38"/>
        </w:numPr>
        <w:spacing w:line="400" w:lineRule="exact"/>
        <w:textAlignment w:val="auto"/>
        <w:rPr>
          <w:sz w:val="21"/>
          <w:szCs w:val="21"/>
        </w:rPr>
      </w:pPr>
      <w:r w:rsidRPr="002C348B">
        <w:rPr>
          <w:sz w:val="21"/>
          <w:szCs w:val="21"/>
        </w:rPr>
        <w:t>全部文件应按响应人须知中规定的语言和份数提交。</w:t>
      </w:r>
    </w:p>
    <w:p w14:paraId="3E3E9639" w14:textId="77777777" w:rsidR="002B37C0" w:rsidRPr="002C348B" w:rsidRDefault="005E4DD3">
      <w:pPr>
        <w:pStyle w:val="310"/>
        <w:numPr>
          <w:ilvl w:val="0"/>
          <w:numId w:val="37"/>
        </w:numPr>
        <w:adjustRightInd/>
        <w:spacing w:line="415" w:lineRule="auto"/>
        <w:jc w:val="both"/>
        <w:textAlignment w:val="auto"/>
        <w:rPr>
          <w:kern w:val="2"/>
        </w:rPr>
      </w:pPr>
      <w:r w:rsidRPr="002C348B">
        <w:rPr>
          <w:kern w:val="2"/>
        </w:rPr>
        <w:br w:type="page"/>
      </w:r>
      <w:bookmarkStart w:id="95" w:name="_Toc484785535"/>
      <w:r w:rsidRPr="002C348B">
        <w:rPr>
          <w:kern w:val="2"/>
        </w:rPr>
        <w:lastRenderedPageBreak/>
        <w:t>响应文件顺序</w:t>
      </w:r>
      <w:bookmarkEnd w:id="95"/>
    </w:p>
    <w:p w14:paraId="0215DF8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响应人应严格按照本部分约定的顺序填写和提交规定的全部格式文件以及其他有关资料，混乱的编排</w:t>
      </w:r>
      <w:proofErr w:type="gramStart"/>
      <w:r w:rsidRPr="002C348B">
        <w:rPr>
          <w:rFonts w:ascii="Times New Roman" w:hAnsi="Times New Roman" w:cs="Times New Roman"/>
        </w:rPr>
        <w:t>导致磋商</w:t>
      </w:r>
      <w:proofErr w:type="gramEnd"/>
      <w:r w:rsidRPr="002C348B">
        <w:rPr>
          <w:rFonts w:ascii="Times New Roman" w:hAnsi="Times New Roman" w:cs="Times New Roman"/>
        </w:rPr>
        <w:t>文件被误读或查找不到，后果由响应人承担。</w:t>
      </w:r>
    </w:p>
    <w:p w14:paraId="1C2DEBB5" w14:textId="4ED1F739" w:rsidR="002B37C0" w:rsidRPr="002C348B" w:rsidRDefault="005E4DD3">
      <w:pPr>
        <w:pStyle w:val="afc"/>
        <w:numPr>
          <w:ilvl w:val="0"/>
          <w:numId w:val="39"/>
        </w:numPr>
        <w:ind w:firstLineChars="0"/>
        <w:rPr>
          <w:rFonts w:ascii="Times New Roman" w:hAnsi="Times New Roman" w:cs="Times New Roman"/>
        </w:rPr>
      </w:pPr>
      <w:r w:rsidRPr="002C348B">
        <w:rPr>
          <w:rFonts w:ascii="Times New Roman" w:hAnsi="Times New Roman" w:cs="Times New Roman"/>
        </w:rPr>
        <w:fldChar w:fldCharType="begin"/>
      </w:r>
      <w:r w:rsidRPr="002C348B">
        <w:rPr>
          <w:rFonts w:ascii="Times New Roman" w:hAnsi="Times New Roman" w:cs="Times New Roman"/>
        </w:rPr>
        <w:instrText xml:space="preserve"> REF _Ref477452230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 xml:space="preserve">  </w:t>
      </w:r>
      <w:r w:rsidR="003F0880" w:rsidRPr="003F0880">
        <w:rPr>
          <w:rFonts w:ascii="Times New Roman" w:hAnsi="Times New Roman" w:cs="Times New Roman"/>
        </w:rPr>
        <w:t>磋商确认函</w:t>
      </w:r>
      <w:r w:rsidRPr="002C348B">
        <w:rPr>
          <w:rFonts w:ascii="Times New Roman" w:hAnsi="Times New Roman" w:cs="Times New Roman"/>
        </w:rPr>
        <w:fldChar w:fldCharType="end"/>
      </w:r>
      <w:r w:rsidRPr="002C348B">
        <w:rPr>
          <w:rFonts w:ascii="Times New Roman" w:hAnsi="Times New Roman" w:cs="Times New Roman"/>
        </w:rPr>
        <w:t>：见</w:t>
      </w:r>
      <w:r w:rsidRPr="002C348B">
        <w:rPr>
          <w:rFonts w:ascii="Times New Roman" w:hAnsi="Times New Roman" w:cs="Times New Roman"/>
        </w:rPr>
        <w:fldChar w:fldCharType="begin"/>
      </w:r>
      <w:r w:rsidRPr="002C348B">
        <w:rPr>
          <w:rFonts w:ascii="Times New Roman" w:hAnsi="Times New Roman" w:cs="Times New Roman"/>
        </w:rPr>
        <w:instrText xml:space="preserve"> REF _Ref477452230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hint="eastAsia"/>
        </w:rPr>
        <w:t>附件</w:t>
      </w:r>
      <w:r w:rsidR="003F0880">
        <w:rPr>
          <w:rFonts w:ascii="Times New Roman" w:hAnsi="Times New Roman" w:cs="Times New Roman" w:hint="eastAsia"/>
        </w:rPr>
        <w:t>1</w:t>
      </w:r>
      <w:r w:rsidRPr="002C348B">
        <w:rPr>
          <w:rFonts w:ascii="Times New Roman" w:hAnsi="Times New Roman" w:cs="Times New Roman"/>
        </w:rPr>
        <w:fldChar w:fldCharType="end"/>
      </w:r>
      <w:r w:rsidRPr="002C348B">
        <w:rPr>
          <w:rFonts w:ascii="Times New Roman" w:hAnsi="Times New Roman" w:cs="Times New Roman"/>
        </w:rPr>
        <w:t>；</w:t>
      </w:r>
    </w:p>
    <w:p w14:paraId="28B83D2C" w14:textId="6B071593" w:rsidR="002B37C0" w:rsidRPr="002C348B" w:rsidRDefault="005E4DD3">
      <w:pPr>
        <w:pStyle w:val="afc"/>
        <w:numPr>
          <w:ilvl w:val="0"/>
          <w:numId w:val="39"/>
        </w:numPr>
        <w:ind w:firstLineChars="0"/>
        <w:rPr>
          <w:rFonts w:ascii="Times New Roman" w:hAnsi="Times New Roman" w:cs="Times New Roman"/>
        </w:rPr>
      </w:pPr>
      <w:r w:rsidRPr="002C348B">
        <w:rPr>
          <w:rFonts w:ascii="Times New Roman" w:hAnsi="Times New Roman" w:cs="Times New Roman"/>
        </w:rPr>
        <w:fldChar w:fldCharType="begin"/>
      </w:r>
      <w:r w:rsidRPr="002C348B">
        <w:rPr>
          <w:rFonts w:ascii="Times New Roman" w:hAnsi="Times New Roman" w:cs="Times New Roman"/>
        </w:rPr>
        <w:instrText xml:space="preserve"> REF _Ref477452364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 xml:space="preserve">  </w:t>
      </w:r>
      <w:r w:rsidR="003F0880" w:rsidRPr="003F0880">
        <w:rPr>
          <w:rFonts w:ascii="Times New Roman" w:hAnsi="Times New Roman" w:cs="Times New Roman"/>
        </w:rPr>
        <w:t>响应函</w:t>
      </w:r>
      <w:r w:rsidRPr="002C348B">
        <w:rPr>
          <w:rFonts w:ascii="Times New Roman" w:hAnsi="Times New Roman" w:cs="Times New Roman"/>
        </w:rPr>
        <w:fldChar w:fldCharType="end"/>
      </w:r>
      <w:r w:rsidRPr="002C348B">
        <w:rPr>
          <w:rFonts w:ascii="Times New Roman" w:hAnsi="Times New Roman" w:cs="Times New Roman"/>
        </w:rPr>
        <w:t>：见</w:t>
      </w:r>
      <w:r w:rsidRPr="002C348B">
        <w:rPr>
          <w:rFonts w:ascii="Times New Roman" w:hAnsi="Times New Roman" w:cs="Times New Roman"/>
        </w:rPr>
        <w:fldChar w:fldCharType="begin"/>
      </w:r>
      <w:r w:rsidRPr="002C348B">
        <w:rPr>
          <w:rFonts w:ascii="Times New Roman" w:hAnsi="Times New Roman" w:cs="Times New Roman"/>
        </w:rPr>
        <w:instrText xml:space="preserve"> REF _Ref477452364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hint="eastAsia"/>
        </w:rPr>
        <w:t>附件</w:t>
      </w:r>
      <w:r w:rsidR="003F0880">
        <w:rPr>
          <w:rFonts w:ascii="Times New Roman" w:hAnsi="Times New Roman" w:cs="Times New Roman" w:hint="eastAsia"/>
        </w:rPr>
        <w:t>2</w:t>
      </w:r>
      <w:r w:rsidRPr="002C348B">
        <w:rPr>
          <w:rFonts w:ascii="Times New Roman" w:hAnsi="Times New Roman" w:cs="Times New Roman"/>
        </w:rPr>
        <w:fldChar w:fldCharType="end"/>
      </w:r>
      <w:r w:rsidRPr="002C348B">
        <w:rPr>
          <w:rFonts w:ascii="Times New Roman" w:hAnsi="Times New Roman" w:cs="Times New Roman"/>
        </w:rPr>
        <w:t>；</w:t>
      </w:r>
    </w:p>
    <w:p w14:paraId="3F0F973A" w14:textId="7C1D7842" w:rsidR="002B37C0" w:rsidRPr="002C348B" w:rsidRDefault="005E4DD3">
      <w:pPr>
        <w:pStyle w:val="afc"/>
        <w:numPr>
          <w:ilvl w:val="0"/>
          <w:numId w:val="39"/>
        </w:numPr>
        <w:ind w:firstLineChars="0"/>
        <w:rPr>
          <w:rFonts w:ascii="Times New Roman" w:hAnsi="Times New Roman" w:cs="Times New Roman"/>
        </w:rPr>
      </w:pPr>
      <w:r w:rsidRPr="002C348B">
        <w:rPr>
          <w:rFonts w:ascii="Times New Roman" w:hAnsi="Times New Roman" w:cs="Times New Roman"/>
        </w:rPr>
        <w:fldChar w:fldCharType="begin"/>
      </w:r>
      <w:r w:rsidRPr="002C348B">
        <w:rPr>
          <w:rFonts w:ascii="Times New Roman" w:hAnsi="Times New Roman" w:cs="Times New Roman"/>
        </w:rPr>
        <w:instrText xml:space="preserve"> REF _Ref477452442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 xml:space="preserve">  </w:t>
      </w:r>
      <w:r w:rsidR="003F0880" w:rsidRPr="003F0880">
        <w:rPr>
          <w:rFonts w:ascii="Times New Roman" w:hAnsi="Times New Roman" w:cs="Times New Roman"/>
        </w:rPr>
        <w:t>法定代表人授权委托书</w:t>
      </w:r>
      <w:r w:rsidRPr="002C348B">
        <w:rPr>
          <w:rFonts w:ascii="Times New Roman" w:hAnsi="Times New Roman" w:cs="Times New Roman"/>
        </w:rPr>
        <w:fldChar w:fldCharType="end"/>
      </w:r>
      <w:r w:rsidRPr="002C348B">
        <w:rPr>
          <w:rFonts w:ascii="Times New Roman" w:hAnsi="Times New Roman" w:cs="Times New Roman"/>
        </w:rPr>
        <w:t>：见</w:t>
      </w:r>
      <w:r w:rsidRPr="002C348B">
        <w:rPr>
          <w:rFonts w:ascii="Times New Roman" w:hAnsi="Times New Roman" w:cs="Times New Roman"/>
        </w:rPr>
        <w:fldChar w:fldCharType="begin"/>
      </w:r>
      <w:r w:rsidRPr="002C348B">
        <w:rPr>
          <w:rFonts w:ascii="Times New Roman" w:hAnsi="Times New Roman" w:cs="Times New Roman"/>
        </w:rPr>
        <w:instrText xml:space="preserve"> REF _Ref477452408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hint="eastAsia"/>
        </w:rPr>
        <w:t>附件</w:t>
      </w:r>
      <w:r w:rsidR="003F0880">
        <w:rPr>
          <w:rFonts w:ascii="Times New Roman" w:hAnsi="Times New Roman" w:cs="Times New Roman" w:hint="eastAsia"/>
        </w:rPr>
        <w:t>3</w:t>
      </w:r>
      <w:r w:rsidRPr="002C348B">
        <w:rPr>
          <w:rFonts w:ascii="Times New Roman" w:hAnsi="Times New Roman" w:cs="Times New Roman"/>
        </w:rPr>
        <w:fldChar w:fldCharType="end"/>
      </w:r>
      <w:r w:rsidRPr="002C348B">
        <w:rPr>
          <w:rFonts w:ascii="Times New Roman" w:hAnsi="Times New Roman" w:cs="Times New Roman"/>
        </w:rPr>
        <w:t>；</w:t>
      </w:r>
    </w:p>
    <w:p w14:paraId="54296888" w14:textId="77777777" w:rsidR="002B37C0" w:rsidRPr="002C348B" w:rsidRDefault="005E4DD3">
      <w:pPr>
        <w:pStyle w:val="16"/>
        <w:numPr>
          <w:ilvl w:val="0"/>
          <w:numId w:val="39"/>
        </w:numPr>
        <w:ind w:firstLineChars="0"/>
        <w:rPr>
          <w:szCs w:val="22"/>
        </w:rPr>
      </w:pPr>
      <w:r w:rsidRPr="002C348B">
        <w:t xml:space="preserve">  </w:t>
      </w:r>
      <w:r w:rsidRPr="002C348B">
        <w:rPr>
          <w:szCs w:val="22"/>
        </w:rPr>
        <w:t>有效的企业法人营业执照或事业单位法人证书、组织机构代码、税务登记证（副本复印件并加盖响应人公章；按规定需要年检的，年检章要清楚）；</w:t>
      </w:r>
    </w:p>
    <w:p w14:paraId="539C08CA" w14:textId="77777777" w:rsidR="002B37C0" w:rsidRPr="002C348B" w:rsidRDefault="005E4DD3">
      <w:pPr>
        <w:pStyle w:val="16"/>
        <w:numPr>
          <w:ilvl w:val="0"/>
          <w:numId w:val="39"/>
        </w:numPr>
        <w:ind w:firstLineChars="0"/>
        <w:rPr>
          <w:szCs w:val="22"/>
        </w:rPr>
      </w:pPr>
      <w:r w:rsidRPr="002C348B">
        <w:t xml:space="preserve">  </w:t>
      </w:r>
      <w:r w:rsidRPr="002C348B">
        <w:rPr>
          <w:szCs w:val="22"/>
        </w:rPr>
        <w:t>三年无违法违纪申明、近三个月缴纳社会保障金证明、近三个月缴纳税收证明、上一年度财务审计报告（复印件须加盖响应人公章）；</w:t>
      </w:r>
    </w:p>
    <w:p w14:paraId="240A0FFE" w14:textId="77777777" w:rsidR="002B37C0" w:rsidRPr="002C348B" w:rsidRDefault="005E4DD3">
      <w:pPr>
        <w:pStyle w:val="16"/>
        <w:numPr>
          <w:ilvl w:val="0"/>
          <w:numId w:val="39"/>
        </w:numPr>
        <w:ind w:firstLineChars="0"/>
        <w:rPr>
          <w:szCs w:val="22"/>
        </w:rPr>
      </w:pPr>
      <w:r w:rsidRPr="002C348B">
        <w:t xml:space="preserve">  </w:t>
      </w:r>
      <w:r w:rsidRPr="002C348B">
        <w:rPr>
          <w:szCs w:val="22"/>
        </w:rPr>
        <w:t>按照</w:t>
      </w:r>
      <w:r w:rsidRPr="002C348B">
        <w:rPr>
          <w:szCs w:val="22"/>
        </w:rPr>
        <w:t>“</w:t>
      </w:r>
      <w:r w:rsidRPr="002C348B">
        <w:rPr>
          <w:szCs w:val="22"/>
        </w:rPr>
        <w:t>响应人（或响应产品）资质要求</w:t>
      </w:r>
      <w:r w:rsidRPr="002C348B">
        <w:rPr>
          <w:szCs w:val="22"/>
        </w:rPr>
        <w:t>”</w:t>
      </w:r>
      <w:r w:rsidRPr="002C348B">
        <w:rPr>
          <w:szCs w:val="22"/>
        </w:rPr>
        <w:t>规定提交的相关证明文件；</w:t>
      </w:r>
    </w:p>
    <w:p w14:paraId="31143840" w14:textId="77777777" w:rsidR="002B37C0" w:rsidRPr="002C348B" w:rsidRDefault="005E4DD3">
      <w:pPr>
        <w:pStyle w:val="afc"/>
        <w:numPr>
          <w:ilvl w:val="0"/>
          <w:numId w:val="39"/>
        </w:numPr>
        <w:ind w:firstLineChars="0"/>
        <w:rPr>
          <w:rFonts w:ascii="Times New Roman" w:hAnsi="Times New Roman" w:cs="Times New Roman"/>
        </w:rPr>
      </w:pPr>
      <w:r w:rsidRPr="002C348B">
        <w:rPr>
          <w:rFonts w:ascii="Times New Roman" w:hAnsi="Times New Roman" w:cs="Times New Roman"/>
        </w:rPr>
        <w:t xml:space="preserve">  </w:t>
      </w:r>
      <w:r w:rsidRPr="002C348B">
        <w:rPr>
          <w:rFonts w:ascii="Times New Roman" w:hAnsi="Times New Roman" w:cs="Times New Roman"/>
        </w:rPr>
        <w:t>业绩证明材料：（案例、合同介绍及相关证明材料）；</w:t>
      </w:r>
    </w:p>
    <w:p w14:paraId="6FBEB2D5" w14:textId="1224CD46" w:rsidR="002B37C0" w:rsidRPr="002C348B" w:rsidRDefault="005E4DD3">
      <w:pPr>
        <w:pStyle w:val="afc"/>
        <w:numPr>
          <w:ilvl w:val="0"/>
          <w:numId w:val="39"/>
        </w:numPr>
        <w:ind w:firstLineChars="0"/>
        <w:rPr>
          <w:rFonts w:ascii="Times New Roman" w:hAnsi="Times New Roman" w:cs="Times New Roman"/>
        </w:rPr>
      </w:pP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_Ref477454981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商务条款偏离表</w:t>
      </w:r>
      <w:r w:rsidRPr="002C348B">
        <w:rPr>
          <w:rFonts w:ascii="Times New Roman" w:hAnsi="Times New Roman" w:cs="Times New Roman"/>
        </w:rPr>
        <w:fldChar w:fldCharType="end"/>
      </w:r>
      <w:r w:rsidRPr="002C348B">
        <w:rPr>
          <w:rFonts w:ascii="Times New Roman" w:hAnsi="Times New Roman" w:cs="Times New Roman"/>
        </w:rPr>
        <w:t>：见</w:t>
      </w:r>
      <w:r w:rsidRPr="002C348B">
        <w:rPr>
          <w:rFonts w:ascii="Times New Roman" w:hAnsi="Times New Roman" w:cs="Times New Roman"/>
        </w:rPr>
        <w:fldChar w:fldCharType="begin"/>
      </w:r>
      <w:r w:rsidRPr="002C348B">
        <w:rPr>
          <w:rFonts w:ascii="Times New Roman" w:hAnsi="Times New Roman" w:cs="Times New Roman"/>
        </w:rPr>
        <w:instrText xml:space="preserve"> REF _Ref477454981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hint="eastAsia"/>
        </w:rPr>
        <w:t>附件</w:t>
      </w:r>
      <w:r w:rsidR="003F0880">
        <w:rPr>
          <w:rFonts w:ascii="Times New Roman" w:hAnsi="Times New Roman" w:cs="Times New Roman" w:hint="eastAsia"/>
        </w:rPr>
        <w:t>4</w:t>
      </w:r>
      <w:r w:rsidRPr="002C348B">
        <w:rPr>
          <w:rFonts w:ascii="Times New Roman" w:hAnsi="Times New Roman" w:cs="Times New Roman"/>
        </w:rPr>
        <w:fldChar w:fldCharType="end"/>
      </w:r>
      <w:r w:rsidRPr="002C348B">
        <w:rPr>
          <w:rFonts w:ascii="Times New Roman" w:hAnsi="Times New Roman" w:cs="Times New Roman"/>
        </w:rPr>
        <w:t>；</w:t>
      </w:r>
    </w:p>
    <w:p w14:paraId="01DF8F71" w14:textId="70BEE805" w:rsidR="002B37C0" w:rsidRPr="002C348B" w:rsidRDefault="00356290" w:rsidP="00B93B8C">
      <w:pPr>
        <w:pStyle w:val="afc"/>
        <w:numPr>
          <w:ilvl w:val="0"/>
          <w:numId w:val="39"/>
        </w:numPr>
        <w:ind w:firstLineChars="0"/>
        <w:rPr>
          <w:rFonts w:ascii="Times New Roman" w:hAnsi="Times New Roman" w:cs="Times New Roman"/>
        </w:rPr>
      </w:pPr>
      <w:r>
        <w:rPr>
          <w:rFonts w:ascii="Times New Roman" w:hAnsi="Times New Roman" w:cs="Times New Roman" w:hint="eastAsia"/>
          <w:bCs/>
        </w:rPr>
        <w:t xml:space="preserve">  </w:t>
      </w:r>
      <w:r w:rsidR="005E4DD3" w:rsidRPr="002C348B">
        <w:rPr>
          <w:rFonts w:ascii="Times New Roman" w:hAnsi="Times New Roman" w:cs="Times New Roman" w:hint="eastAsia"/>
          <w:bCs/>
        </w:rPr>
        <w:t>信用信息查询记录和查询结果证明文件；</w:t>
      </w:r>
    </w:p>
    <w:p w14:paraId="788E917A" w14:textId="77777777" w:rsidR="002B37C0" w:rsidRPr="002C348B" w:rsidRDefault="005E4DD3" w:rsidP="00B93B8C">
      <w:pPr>
        <w:pStyle w:val="afc"/>
        <w:numPr>
          <w:ilvl w:val="0"/>
          <w:numId w:val="39"/>
        </w:numPr>
        <w:ind w:firstLineChars="0"/>
      </w:pPr>
      <w:r w:rsidRPr="002C348B">
        <w:rPr>
          <w:rFonts w:ascii="Times New Roman" w:hAnsi="Times New Roman" w:cs="Times New Roman"/>
        </w:rPr>
        <w:t xml:space="preserve">  </w:t>
      </w:r>
      <w:r w:rsidRPr="002C348B">
        <w:rPr>
          <w:rFonts w:ascii="Times New Roman" w:hAnsi="Times New Roman" w:cs="Times New Roman" w:hint="eastAsia"/>
        </w:rPr>
        <w:t>响应人认为需要提供的其他商务资料；</w:t>
      </w:r>
    </w:p>
    <w:p w14:paraId="106FF4B4" w14:textId="2BC32BC0" w:rsidR="002B37C0" w:rsidRPr="00324274" w:rsidRDefault="005E4DD3" w:rsidP="00B93B8C">
      <w:pPr>
        <w:pStyle w:val="afc"/>
        <w:numPr>
          <w:ilvl w:val="0"/>
          <w:numId w:val="39"/>
        </w:numPr>
        <w:ind w:firstLineChars="0"/>
      </w:pP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_Ref477454967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报价一览表</w:t>
      </w:r>
      <w:r w:rsidRPr="002C348B">
        <w:rPr>
          <w:rFonts w:ascii="Times New Roman" w:hAnsi="Times New Roman" w:cs="Times New Roman"/>
        </w:rPr>
        <w:fldChar w:fldCharType="end"/>
      </w:r>
      <w:r w:rsidRPr="002C348B">
        <w:rPr>
          <w:rFonts w:ascii="Times New Roman" w:hAnsi="Times New Roman" w:cs="Times New Roman" w:hint="eastAsia"/>
        </w:rPr>
        <w:t>：见</w:t>
      </w:r>
      <w:r w:rsidRPr="002C348B">
        <w:rPr>
          <w:rFonts w:ascii="Times New Roman" w:hAnsi="Times New Roman" w:cs="Times New Roman"/>
        </w:rPr>
        <w:fldChar w:fldCharType="begin"/>
      </w:r>
      <w:r w:rsidRPr="002C348B">
        <w:rPr>
          <w:rFonts w:ascii="Times New Roman" w:hAnsi="Times New Roman" w:cs="Times New Roman"/>
        </w:rPr>
        <w:instrText xml:space="preserve"> REF _Ref477454967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hint="eastAsia"/>
        </w:rPr>
        <w:t>附件</w:t>
      </w:r>
      <w:r w:rsidR="003F0880">
        <w:rPr>
          <w:rFonts w:ascii="Times New Roman" w:hAnsi="Times New Roman" w:cs="Times New Roman" w:hint="eastAsia"/>
        </w:rPr>
        <w:t>5</w:t>
      </w:r>
      <w:r w:rsidRPr="002C348B">
        <w:rPr>
          <w:rFonts w:ascii="Times New Roman" w:hAnsi="Times New Roman" w:cs="Times New Roman"/>
        </w:rPr>
        <w:fldChar w:fldCharType="end"/>
      </w:r>
      <w:r w:rsidRPr="002C348B">
        <w:rPr>
          <w:rFonts w:ascii="Times New Roman" w:hAnsi="Times New Roman" w:cs="Times New Roman" w:hint="eastAsia"/>
        </w:rPr>
        <w:t>；</w:t>
      </w:r>
    </w:p>
    <w:p w14:paraId="7481944A" w14:textId="401F45D5" w:rsidR="007946F5" w:rsidRPr="002C348B" w:rsidRDefault="007946F5" w:rsidP="00B93B8C">
      <w:pPr>
        <w:pStyle w:val="afc"/>
        <w:numPr>
          <w:ilvl w:val="0"/>
          <w:numId w:val="39"/>
        </w:numPr>
        <w:ind w:firstLineChars="0"/>
      </w:pPr>
      <w:r>
        <w:rPr>
          <w:rFonts w:ascii="Times New Roman" w:hAnsi="Times New Roman" w:cs="Times New Roman"/>
        </w:rPr>
        <w:t>分项报价表</w:t>
      </w:r>
    </w:p>
    <w:p w14:paraId="320B5FDA" w14:textId="77777777" w:rsidR="002B37C0" w:rsidRPr="002C348B" w:rsidRDefault="005E4DD3" w:rsidP="00B93B8C">
      <w:pPr>
        <w:pStyle w:val="afc"/>
        <w:numPr>
          <w:ilvl w:val="0"/>
          <w:numId w:val="39"/>
        </w:numPr>
        <w:ind w:firstLineChars="0"/>
      </w:pPr>
      <w:r w:rsidRPr="002C348B">
        <w:rPr>
          <w:rFonts w:ascii="Times New Roman" w:hAnsi="Times New Roman" w:cs="Times New Roman"/>
        </w:rPr>
        <w:t xml:space="preserve">  </w:t>
      </w:r>
      <w:r w:rsidRPr="002C348B">
        <w:rPr>
          <w:rFonts w:ascii="Times New Roman" w:hAnsi="Times New Roman" w:cs="Times New Roman"/>
        </w:rPr>
        <w:tab/>
      </w:r>
      <w:r w:rsidRPr="002C348B">
        <w:rPr>
          <w:rFonts w:ascii="Times New Roman" w:hAnsi="Times New Roman" w:cs="Times New Roman" w:hint="eastAsia"/>
        </w:rPr>
        <w:t>响应人自行编写的技术文件，包括但不限于：</w:t>
      </w:r>
    </w:p>
    <w:p w14:paraId="79690C74" w14:textId="77777777" w:rsidR="002B37C0" w:rsidRPr="002C348B" w:rsidRDefault="005E4DD3">
      <w:pPr>
        <w:numPr>
          <w:ilvl w:val="0"/>
          <w:numId w:val="41"/>
        </w:numPr>
        <w:spacing w:line="400" w:lineRule="exact"/>
        <w:textAlignment w:val="auto"/>
        <w:rPr>
          <w:sz w:val="21"/>
          <w:szCs w:val="21"/>
        </w:rPr>
      </w:pPr>
      <w:r w:rsidRPr="002C348B">
        <w:rPr>
          <w:sz w:val="21"/>
          <w:szCs w:val="21"/>
        </w:rPr>
        <w:t>技术部分的点对点应答。应答内容应按照磋商文件技术部分需求中的要求进行应答（详见磋商文件技术部分）；</w:t>
      </w:r>
    </w:p>
    <w:p w14:paraId="4E0FAB50" w14:textId="77777777" w:rsidR="002B37C0" w:rsidRPr="002C348B" w:rsidRDefault="005E4DD3">
      <w:pPr>
        <w:numPr>
          <w:ilvl w:val="0"/>
          <w:numId w:val="41"/>
        </w:numPr>
        <w:spacing w:line="400" w:lineRule="exact"/>
        <w:textAlignment w:val="auto"/>
        <w:rPr>
          <w:sz w:val="21"/>
          <w:szCs w:val="21"/>
        </w:rPr>
      </w:pPr>
      <w:r w:rsidRPr="002C348B">
        <w:rPr>
          <w:sz w:val="21"/>
          <w:szCs w:val="21"/>
        </w:rPr>
        <w:t>服务方案和项目时间安排；</w:t>
      </w:r>
    </w:p>
    <w:p w14:paraId="4A2BE890" w14:textId="77777777" w:rsidR="002B37C0" w:rsidRPr="002C348B" w:rsidRDefault="005E4DD3">
      <w:pPr>
        <w:numPr>
          <w:ilvl w:val="0"/>
          <w:numId w:val="41"/>
        </w:numPr>
        <w:spacing w:line="400" w:lineRule="exact"/>
        <w:textAlignment w:val="auto"/>
        <w:rPr>
          <w:sz w:val="21"/>
          <w:szCs w:val="21"/>
        </w:rPr>
      </w:pPr>
      <w:r w:rsidRPr="002C348B">
        <w:rPr>
          <w:sz w:val="21"/>
          <w:szCs w:val="21"/>
        </w:rPr>
        <w:t>项目参与人员简介；</w:t>
      </w:r>
    </w:p>
    <w:p w14:paraId="1185C79D" w14:textId="77777777" w:rsidR="002B37C0" w:rsidRPr="002C348B" w:rsidRDefault="005E4DD3">
      <w:pPr>
        <w:numPr>
          <w:ilvl w:val="0"/>
          <w:numId w:val="41"/>
        </w:numPr>
        <w:spacing w:line="400" w:lineRule="exact"/>
        <w:textAlignment w:val="auto"/>
        <w:rPr>
          <w:sz w:val="21"/>
          <w:szCs w:val="21"/>
        </w:rPr>
      </w:pPr>
      <w:r w:rsidRPr="002C348B">
        <w:rPr>
          <w:sz w:val="21"/>
          <w:szCs w:val="21"/>
        </w:rPr>
        <w:t>技术规格响应；</w:t>
      </w:r>
    </w:p>
    <w:p w14:paraId="544789B5" w14:textId="77777777" w:rsidR="002B37C0" w:rsidRPr="002C348B" w:rsidRDefault="005E4DD3">
      <w:pPr>
        <w:numPr>
          <w:ilvl w:val="0"/>
          <w:numId w:val="41"/>
        </w:numPr>
        <w:spacing w:line="400" w:lineRule="exact"/>
        <w:textAlignment w:val="auto"/>
        <w:rPr>
          <w:sz w:val="21"/>
          <w:szCs w:val="21"/>
        </w:rPr>
      </w:pPr>
      <w:r w:rsidRPr="002C348B">
        <w:rPr>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14:paraId="577ABD05" w14:textId="77777777" w:rsidR="002B37C0" w:rsidRPr="002C348B" w:rsidRDefault="005E4DD3">
      <w:pPr>
        <w:numPr>
          <w:ilvl w:val="0"/>
          <w:numId w:val="41"/>
        </w:numPr>
        <w:spacing w:line="400" w:lineRule="exact"/>
        <w:textAlignment w:val="auto"/>
        <w:rPr>
          <w:sz w:val="21"/>
          <w:szCs w:val="21"/>
        </w:rPr>
      </w:pPr>
      <w:r w:rsidRPr="002C348B">
        <w:rPr>
          <w:sz w:val="21"/>
          <w:szCs w:val="21"/>
        </w:rPr>
        <w:t>服务网点、服务环境及路线；</w:t>
      </w:r>
    </w:p>
    <w:p w14:paraId="1AB2419C" w14:textId="77777777" w:rsidR="002B37C0" w:rsidRPr="002C348B" w:rsidRDefault="005E4DD3">
      <w:pPr>
        <w:numPr>
          <w:ilvl w:val="0"/>
          <w:numId w:val="41"/>
        </w:numPr>
        <w:spacing w:line="400" w:lineRule="exact"/>
        <w:textAlignment w:val="auto"/>
        <w:rPr>
          <w:sz w:val="21"/>
          <w:szCs w:val="21"/>
        </w:rPr>
      </w:pPr>
      <w:r w:rsidRPr="002C348B">
        <w:rPr>
          <w:sz w:val="21"/>
          <w:szCs w:val="21"/>
        </w:rPr>
        <w:t>项目组织实施保障方案；</w:t>
      </w:r>
    </w:p>
    <w:p w14:paraId="438BBA84" w14:textId="77777777" w:rsidR="002B37C0" w:rsidRPr="002C348B" w:rsidRDefault="005E4DD3">
      <w:pPr>
        <w:numPr>
          <w:ilvl w:val="0"/>
          <w:numId w:val="41"/>
        </w:numPr>
        <w:spacing w:line="400" w:lineRule="exact"/>
        <w:textAlignment w:val="auto"/>
        <w:rPr>
          <w:sz w:val="21"/>
          <w:szCs w:val="21"/>
        </w:rPr>
      </w:pPr>
      <w:r w:rsidRPr="002C348B">
        <w:rPr>
          <w:sz w:val="21"/>
          <w:szCs w:val="21"/>
        </w:rPr>
        <w:t>应急预案；</w:t>
      </w:r>
    </w:p>
    <w:p w14:paraId="627F204F" w14:textId="77777777" w:rsidR="002B37C0" w:rsidRPr="002C348B" w:rsidRDefault="005E4DD3">
      <w:pPr>
        <w:numPr>
          <w:ilvl w:val="0"/>
          <w:numId w:val="41"/>
        </w:numPr>
        <w:spacing w:line="400" w:lineRule="exact"/>
        <w:textAlignment w:val="auto"/>
        <w:rPr>
          <w:sz w:val="21"/>
          <w:szCs w:val="21"/>
        </w:rPr>
      </w:pPr>
      <w:r w:rsidRPr="002C348B">
        <w:rPr>
          <w:sz w:val="21"/>
          <w:szCs w:val="21"/>
        </w:rPr>
        <w:t>节能减排方案；</w:t>
      </w:r>
    </w:p>
    <w:p w14:paraId="4207660B" w14:textId="77777777" w:rsidR="002B37C0" w:rsidRPr="002C348B" w:rsidRDefault="005E4DD3">
      <w:pPr>
        <w:numPr>
          <w:ilvl w:val="0"/>
          <w:numId w:val="41"/>
        </w:numPr>
        <w:spacing w:line="400" w:lineRule="exact"/>
        <w:textAlignment w:val="auto"/>
        <w:rPr>
          <w:sz w:val="21"/>
          <w:szCs w:val="21"/>
        </w:rPr>
      </w:pPr>
      <w:r w:rsidRPr="002C348B">
        <w:rPr>
          <w:sz w:val="21"/>
          <w:szCs w:val="21"/>
        </w:rPr>
        <w:t>其他需要说明的问题。</w:t>
      </w:r>
    </w:p>
    <w:p w14:paraId="30E28AB0" w14:textId="2F01BE0B" w:rsidR="002B37C0" w:rsidRPr="002C348B" w:rsidRDefault="005E4DD3" w:rsidP="00B93B8C">
      <w:pPr>
        <w:pStyle w:val="afc"/>
        <w:numPr>
          <w:ilvl w:val="0"/>
          <w:numId w:val="39"/>
        </w:numPr>
        <w:ind w:firstLineChars="0"/>
      </w:pPr>
      <w:r w:rsidRPr="002C348B">
        <w:rPr>
          <w:rFonts w:ascii="Times New Roman" w:hAnsi="Times New Roman" w:cs="Times New Roman"/>
        </w:rPr>
        <w:t xml:space="preserve">  </w:t>
      </w:r>
      <w:r w:rsidRPr="002C348B">
        <w:rPr>
          <w:rFonts w:ascii="Times New Roman" w:hAnsi="Times New Roman" w:cs="Times New Roman"/>
        </w:rPr>
        <w:fldChar w:fldCharType="begin"/>
      </w:r>
      <w:r w:rsidRPr="002C348B">
        <w:rPr>
          <w:rFonts w:ascii="Times New Roman" w:hAnsi="Times New Roman" w:cs="Times New Roman"/>
        </w:rPr>
        <w:instrText xml:space="preserve"> REF _Ref477454972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3F0880">
        <w:rPr>
          <w:rFonts w:ascii="Times New Roman" w:hAnsi="Times New Roman" w:cs="Times New Roman"/>
        </w:rPr>
        <w:t>响应人货物、服务项目偏离表</w:t>
      </w:r>
      <w:r w:rsidRPr="002C348B">
        <w:rPr>
          <w:rFonts w:ascii="Times New Roman" w:hAnsi="Times New Roman" w:cs="Times New Roman"/>
        </w:rPr>
        <w:fldChar w:fldCharType="end"/>
      </w:r>
      <w:r w:rsidRPr="002C348B">
        <w:rPr>
          <w:rFonts w:ascii="Times New Roman" w:hAnsi="Times New Roman" w:cs="Times New Roman" w:hint="eastAsia"/>
        </w:rPr>
        <w:t>：见</w:t>
      </w:r>
      <w:r w:rsidRPr="002C348B">
        <w:rPr>
          <w:rFonts w:ascii="Times New Roman" w:hAnsi="Times New Roman" w:cs="Times New Roman"/>
        </w:rPr>
        <w:fldChar w:fldCharType="begin"/>
      </w:r>
      <w:r w:rsidRPr="002C348B">
        <w:rPr>
          <w:rFonts w:ascii="Times New Roman" w:hAnsi="Times New Roman" w:cs="Times New Roman"/>
        </w:rPr>
        <w:instrText xml:space="preserve"> REF _Ref477454972 \r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Pr>
          <w:rFonts w:ascii="Times New Roman" w:hAnsi="Times New Roman" w:cs="Times New Roman" w:hint="eastAsia"/>
        </w:rPr>
        <w:t>附件</w:t>
      </w:r>
      <w:r w:rsidR="003F0880">
        <w:rPr>
          <w:rFonts w:ascii="Times New Roman" w:hAnsi="Times New Roman" w:cs="Times New Roman" w:hint="eastAsia"/>
        </w:rPr>
        <w:t>6</w:t>
      </w:r>
      <w:r w:rsidRPr="002C348B">
        <w:rPr>
          <w:rFonts w:ascii="Times New Roman" w:hAnsi="Times New Roman" w:cs="Times New Roman"/>
        </w:rPr>
        <w:fldChar w:fldCharType="end"/>
      </w:r>
      <w:r w:rsidRPr="002C348B">
        <w:rPr>
          <w:rFonts w:ascii="Times New Roman" w:hAnsi="Times New Roman" w:cs="Times New Roman" w:hint="eastAsia"/>
        </w:rPr>
        <w:t>；</w:t>
      </w:r>
    </w:p>
    <w:p w14:paraId="7DEF61D8" w14:textId="77777777" w:rsidR="002B37C0" w:rsidRPr="002C348B" w:rsidRDefault="005E4DD3" w:rsidP="00B93B8C">
      <w:pPr>
        <w:pStyle w:val="afc"/>
        <w:numPr>
          <w:ilvl w:val="0"/>
          <w:numId w:val="39"/>
        </w:numPr>
        <w:ind w:firstLineChars="0"/>
      </w:pPr>
      <w:r w:rsidRPr="002C348B">
        <w:rPr>
          <w:rFonts w:ascii="Times New Roman" w:hAnsi="Times New Roman" w:cs="Times New Roman" w:hint="eastAsia"/>
        </w:rPr>
        <w:t>本文件要求提供的和响应人认为需要提供的其他说明和资料。</w:t>
      </w:r>
    </w:p>
    <w:p w14:paraId="6389887D" w14:textId="77777777" w:rsidR="002B37C0" w:rsidRPr="002C348B" w:rsidRDefault="005E4DD3">
      <w:pPr>
        <w:widowControl/>
        <w:adjustRightInd/>
        <w:spacing w:line="240" w:lineRule="auto"/>
        <w:textAlignment w:val="auto"/>
      </w:pPr>
      <w:r w:rsidRPr="002C348B">
        <w:br w:type="page"/>
      </w:r>
    </w:p>
    <w:p w14:paraId="2E460857" w14:textId="4F25C1D2" w:rsidR="002B37C0" w:rsidRPr="002C348B" w:rsidRDefault="005E4DD3">
      <w:pPr>
        <w:pStyle w:val="310"/>
        <w:numPr>
          <w:ilvl w:val="0"/>
          <w:numId w:val="42"/>
        </w:numPr>
        <w:adjustRightInd/>
        <w:spacing w:line="415" w:lineRule="auto"/>
        <w:ind w:left="420"/>
        <w:jc w:val="both"/>
        <w:textAlignment w:val="auto"/>
        <w:rPr>
          <w:kern w:val="2"/>
        </w:rPr>
      </w:pPr>
      <w:bookmarkStart w:id="96" w:name="_Ref477452230"/>
      <w:bookmarkStart w:id="97" w:name="_Toc86202634"/>
      <w:r w:rsidRPr="002C348B">
        <w:rPr>
          <w:kern w:val="2"/>
        </w:rPr>
        <w:lastRenderedPageBreak/>
        <w:t xml:space="preserve">  </w:t>
      </w:r>
      <w:bookmarkStart w:id="98" w:name="_Toc484785536"/>
      <w:r w:rsidR="00494741">
        <w:rPr>
          <w:kern w:val="2"/>
        </w:rPr>
        <w:t>磋商确认函</w:t>
      </w:r>
      <w:bookmarkEnd w:id="96"/>
      <w:bookmarkEnd w:id="98"/>
    </w:p>
    <w:p w14:paraId="4FBABEC8" w14:textId="77777777" w:rsidR="002B37C0" w:rsidRPr="002C348B" w:rsidRDefault="002B37C0">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14:paraId="4A35DBF1" w14:textId="77777777" w:rsidR="002B37C0" w:rsidRPr="002C348B" w:rsidRDefault="005E4DD3">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sidRPr="002C348B">
        <w:rPr>
          <w:sz w:val="21"/>
          <w:szCs w:val="21"/>
        </w:rPr>
        <w:t>中央财经大学</w:t>
      </w:r>
      <w:r w:rsidRPr="002C348B">
        <w:rPr>
          <w:sz w:val="21"/>
          <w:szCs w:val="21"/>
        </w:rPr>
        <w:t xml:space="preserve"> </w:t>
      </w:r>
      <w:r w:rsidRPr="002C348B">
        <w:rPr>
          <w:sz w:val="21"/>
          <w:szCs w:val="21"/>
        </w:rPr>
        <w:t>招标与采购事务中心：</w:t>
      </w:r>
    </w:p>
    <w:p w14:paraId="0F438BDD" w14:textId="2D322A7C" w:rsidR="002B37C0" w:rsidRPr="002C348B" w:rsidRDefault="005E4DD3">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2C348B">
        <w:rPr>
          <w:sz w:val="21"/>
          <w:szCs w:val="21"/>
        </w:rPr>
        <w:t>本单位在认真阅读、全面理解磋商文件所有内容与要求的基础上，确定将于</w:t>
      </w:r>
      <w:r w:rsidRPr="002C348B">
        <w:rPr>
          <w:szCs w:val="21"/>
        </w:rPr>
        <w:t xml:space="preserve">    </w:t>
      </w:r>
      <w:r w:rsidRPr="002C348B">
        <w:rPr>
          <w:szCs w:val="21"/>
        </w:rPr>
        <w:t>年</w:t>
      </w:r>
      <w:r w:rsidRPr="002C348B">
        <w:rPr>
          <w:szCs w:val="21"/>
        </w:rPr>
        <w:t xml:space="preserve">  </w:t>
      </w:r>
      <w:r w:rsidRPr="002C348B">
        <w:rPr>
          <w:szCs w:val="21"/>
        </w:rPr>
        <w:t>月</w:t>
      </w:r>
      <w:r w:rsidRPr="002C348B">
        <w:rPr>
          <w:szCs w:val="21"/>
        </w:rPr>
        <w:t xml:space="preserve">  </w:t>
      </w:r>
      <w:r w:rsidRPr="002C348B">
        <w:rPr>
          <w:szCs w:val="21"/>
        </w:rPr>
        <w:t>日</w:t>
      </w:r>
      <w:r w:rsidRPr="002C348B">
        <w:rPr>
          <w:szCs w:val="21"/>
        </w:rPr>
        <w:t xml:space="preserve">    </w:t>
      </w:r>
      <w:r w:rsidRPr="002C348B">
        <w:rPr>
          <w:szCs w:val="21"/>
        </w:rPr>
        <w:t>点</w:t>
      </w:r>
      <w:r w:rsidRPr="002C348B">
        <w:rPr>
          <w:szCs w:val="21"/>
        </w:rPr>
        <w:t xml:space="preserve">  </w:t>
      </w:r>
      <w:r w:rsidRPr="002C348B">
        <w:rPr>
          <w:szCs w:val="21"/>
        </w:rPr>
        <w:t>分，</w:t>
      </w:r>
      <w:r w:rsidRPr="002C348B">
        <w:rPr>
          <w:sz w:val="21"/>
          <w:szCs w:val="21"/>
        </w:rPr>
        <w:t>在中央财经大学办公楼</w:t>
      </w:r>
      <w:r w:rsidRPr="002C348B">
        <w:rPr>
          <w:sz w:val="21"/>
          <w:szCs w:val="21"/>
        </w:rPr>
        <w:t>309</w:t>
      </w:r>
      <w:r w:rsidRPr="002C348B">
        <w:rPr>
          <w:sz w:val="21"/>
          <w:szCs w:val="21"/>
        </w:rPr>
        <w:t>室，参与</w:t>
      </w:r>
      <w:r w:rsidRPr="002C348B">
        <w:rPr>
          <w:sz w:val="21"/>
          <w:szCs w:val="21"/>
        </w:rPr>
        <w:fldChar w:fldCharType="begin"/>
      </w:r>
      <w:r w:rsidRPr="002C348B">
        <w:rPr>
          <w:sz w:val="21"/>
          <w:szCs w:val="21"/>
        </w:rPr>
        <w:instrText xml:space="preserve"> REF </w:instrText>
      </w:r>
      <w:r w:rsidRPr="002C348B">
        <w:rPr>
          <w:sz w:val="21"/>
          <w:szCs w:val="21"/>
        </w:rPr>
        <w:instrText>项目名称</w:instrText>
      </w:r>
      <w:r w:rsidRPr="002C348B">
        <w:rPr>
          <w:sz w:val="21"/>
          <w:szCs w:val="21"/>
        </w:rPr>
        <w:instrText xml:space="preserve"> \h  \* MERGEFORMAT </w:instrText>
      </w:r>
      <w:r w:rsidRPr="002C348B">
        <w:rPr>
          <w:sz w:val="21"/>
          <w:szCs w:val="21"/>
        </w:rPr>
      </w:r>
      <w:r w:rsidRPr="002C348B">
        <w:rPr>
          <w:sz w:val="21"/>
          <w:szCs w:val="21"/>
        </w:rPr>
        <w:fldChar w:fldCharType="separate"/>
      </w:r>
      <w:r w:rsidR="003F0880" w:rsidRPr="002C348B">
        <w:t>中央财经大学</w:t>
      </w:r>
      <w:r w:rsidR="003F0880" w:rsidRPr="002C348B">
        <w:rPr>
          <w:rFonts w:hint="eastAsia"/>
        </w:rPr>
        <w:t>教室中</w:t>
      </w:r>
      <w:proofErr w:type="gramStart"/>
      <w:r w:rsidR="003F0880" w:rsidRPr="002C348B">
        <w:rPr>
          <w:rFonts w:hint="eastAsia"/>
        </w:rPr>
        <w:t>控设备</w:t>
      </w:r>
      <w:proofErr w:type="gramEnd"/>
      <w:r w:rsidR="003F0880" w:rsidRPr="002C348B">
        <w:t>采购项目</w:t>
      </w:r>
      <w:r w:rsidRPr="002C348B">
        <w:rPr>
          <w:sz w:val="21"/>
          <w:szCs w:val="21"/>
        </w:rPr>
        <w:fldChar w:fldCharType="end"/>
      </w:r>
      <w:r w:rsidRPr="002C348B">
        <w:rPr>
          <w:sz w:val="21"/>
          <w:szCs w:val="21"/>
        </w:rPr>
        <w:t>的磋商，项目编号：</w:t>
      </w:r>
      <w:r w:rsidRPr="002C348B">
        <w:rPr>
          <w:sz w:val="21"/>
          <w:szCs w:val="21"/>
        </w:rPr>
        <w:t xml:space="preserve">JC-          </w:t>
      </w:r>
      <w:r w:rsidRPr="002C348B">
        <w:rPr>
          <w:sz w:val="21"/>
          <w:szCs w:val="21"/>
        </w:rPr>
        <w:t>，特发函确认。</w:t>
      </w:r>
    </w:p>
    <w:p w14:paraId="2D595290" w14:textId="77777777" w:rsidR="002B37C0" w:rsidRPr="002C348B" w:rsidRDefault="005E4DD3">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2C348B">
        <w:rPr>
          <w:sz w:val="21"/>
          <w:szCs w:val="21"/>
        </w:rPr>
        <w:t>单位名称：</w:t>
      </w:r>
    </w:p>
    <w:p w14:paraId="56C11768" w14:textId="77777777" w:rsidR="002B37C0" w:rsidRPr="002C348B" w:rsidRDefault="005E4DD3">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2C348B">
        <w:rPr>
          <w:sz w:val="21"/>
          <w:szCs w:val="21"/>
        </w:rPr>
        <w:t>联系电话：</w:t>
      </w:r>
    </w:p>
    <w:p w14:paraId="48ABDA5B" w14:textId="77777777" w:rsidR="002B37C0" w:rsidRPr="002C348B" w:rsidRDefault="005E4DD3">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2C348B">
        <w:rPr>
          <w:sz w:val="21"/>
          <w:szCs w:val="21"/>
        </w:rPr>
        <w:t>法人授权代表（响应人代表）：</w:t>
      </w:r>
    </w:p>
    <w:p w14:paraId="03E4AC47" w14:textId="77777777" w:rsidR="002B37C0" w:rsidRPr="002C348B" w:rsidRDefault="005E4DD3">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2C348B">
        <w:rPr>
          <w:sz w:val="21"/>
          <w:szCs w:val="21"/>
        </w:rPr>
        <w:t>联系电话（手机）：</w:t>
      </w:r>
    </w:p>
    <w:p w14:paraId="76B1E3C0" w14:textId="77777777" w:rsidR="002B37C0" w:rsidRPr="002C348B" w:rsidRDefault="002B37C0">
      <w:pPr>
        <w:pBdr>
          <w:top w:val="dashed" w:sz="4" w:space="1" w:color="auto"/>
          <w:left w:val="dashed" w:sz="4" w:space="4" w:color="auto"/>
          <w:bottom w:val="dashed" w:sz="4" w:space="1" w:color="auto"/>
          <w:right w:val="dashed" w:sz="4" w:space="4" w:color="auto"/>
        </w:pBdr>
        <w:spacing w:line="400" w:lineRule="exact"/>
        <w:rPr>
          <w:sz w:val="21"/>
          <w:szCs w:val="21"/>
        </w:rPr>
      </w:pPr>
    </w:p>
    <w:p w14:paraId="217B334A" w14:textId="77777777" w:rsidR="002B37C0" w:rsidRPr="002C348B" w:rsidRDefault="005E4DD3">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2C348B">
        <w:rPr>
          <w:sz w:val="21"/>
          <w:szCs w:val="21"/>
        </w:rPr>
        <w:t>（单位公章）：</w:t>
      </w:r>
      <w:r w:rsidRPr="002C348B">
        <w:rPr>
          <w:sz w:val="21"/>
          <w:szCs w:val="21"/>
        </w:rPr>
        <w:t xml:space="preserve"> </w:t>
      </w:r>
    </w:p>
    <w:p w14:paraId="0E6B5F26" w14:textId="77777777" w:rsidR="002B37C0" w:rsidRPr="002C348B" w:rsidRDefault="005E4DD3">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2C348B">
        <w:rPr>
          <w:sz w:val="21"/>
          <w:szCs w:val="21"/>
        </w:rPr>
        <w:t xml:space="preserve">      </w:t>
      </w:r>
      <w:r w:rsidRPr="002C348B">
        <w:rPr>
          <w:sz w:val="21"/>
          <w:szCs w:val="21"/>
        </w:rPr>
        <w:t>年</w:t>
      </w:r>
      <w:r w:rsidRPr="002C348B">
        <w:rPr>
          <w:sz w:val="21"/>
          <w:szCs w:val="21"/>
        </w:rPr>
        <w:t xml:space="preserve">    </w:t>
      </w:r>
      <w:r w:rsidRPr="002C348B">
        <w:rPr>
          <w:sz w:val="21"/>
          <w:szCs w:val="21"/>
        </w:rPr>
        <w:t>月</w:t>
      </w:r>
      <w:r w:rsidRPr="002C348B">
        <w:rPr>
          <w:sz w:val="21"/>
          <w:szCs w:val="21"/>
        </w:rPr>
        <w:t xml:space="preserve">    </w:t>
      </w:r>
      <w:r w:rsidRPr="002C348B">
        <w:rPr>
          <w:sz w:val="21"/>
          <w:szCs w:val="21"/>
        </w:rPr>
        <w:t>日</w:t>
      </w:r>
    </w:p>
    <w:p w14:paraId="5B359E0D" w14:textId="77777777" w:rsidR="003F0880" w:rsidRPr="003F0880" w:rsidRDefault="005E4DD3">
      <w:pPr>
        <w:pStyle w:val="afc"/>
        <w:rPr>
          <w:rFonts w:ascii="Times New Roman" w:hAnsi="Times New Roman" w:cs="Times New Roman"/>
        </w:rPr>
      </w:pP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确认函说明</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CF4769">
        <w:rPr>
          <w:rFonts w:ascii="Times New Roman" w:hAnsi="Times New Roman" w:cs="Times New Roman"/>
        </w:rPr>
        <w:t>请确认参加磋商的供应</w:t>
      </w:r>
      <w:r w:rsidR="003F0880" w:rsidRPr="00DC7D10">
        <w:rPr>
          <w:rFonts w:ascii="Times New Roman" w:hAnsi="Times New Roman" w:cs="Times New Roman" w:hint="eastAsia"/>
        </w:rPr>
        <w:t>商于</w:t>
      </w:r>
      <w:r w:rsidR="003F0880" w:rsidRPr="00DC7D10">
        <w:rPr>
          <w:rFonts w:ascii="Times New Roman" w:hAnsi="Times New Roman" w:cs="Times New Roman"/>
        </w:rPr>
        <w:t>2017</w:t>
      </w:r>
      <w:r w:rsidR="003F0880" w:rsidRPr="00DC7D10">
        <w:rPr>
          <w:rFonts w:ascii="Times New Roman" w:hAnsi="Times New Roman" w:cs="Times New Roman" w:hint="eastAsia"/>
        </w:rPr>
        <w:t>年</w:t>
      </w:r>
      <w:r w:rsidR="003F0880" w:rsidRPr="00DC7D10">
        <w:rPr>
          <w:rFonts w:ascii="Times New Roman" w:hAnsi="Times New Roman" w:cs="Times New Roman"/>
        </w:rPr>
        <w:t>6</w:t>
      </w:r>
      <w:r w:rsidR="003F0880" w:rsidRPr="00DC7D10">
        <w:rPr>
          <w:rFonts w:ascii="Times New Roman" w:hAnsi="Times New Roman" w:cs="Times New Roman" w:hint="eastAsia"/>
        </w:rPr>
        <w:t>月</w:t>
      </w:r>
      <w:r w:rsidR="003F0880">
        <w:rPr>
          <w:rFonts w:ascii="Times New Roman" w:hAnsi="Times New Roman" w:cs="Times New Roman" w:hint="eastAsia"/>
        </w:rPr>
        <w:t>1</w:t>
      </w:r>
      <w:r w:rsidR="003F0880" w:rsidRPr="00DC7D10">
        <w:rPr>
          <w:rFonts w:ascii="Times New Roman" w:hAnsi="Times New Roman" w:cs="Times New Roman"/>
        </w:rPr>
        <w:t>6</w:t>
      </w:r>
      <w:r w:rsidR="003F0880" w:rsidRPr="00DC7D10">
        <w:rPr>
          <w:rFonts w:ascii="Times New Roman" w:hAnsi="Times New Roman" w:cs="Times New Roman" w:hint="eastAsia"/>
        </w:rPr>
        <w:t>日</w:t>
      </w:r>
      <w:r w:rsidR="003F0880" w:rsidRPr="00302F15">
        <w:rPr>
          <w:rFonts w:ascii="Times New Roman" w:hAnsi="Times New Roman" w:cs="Times New Roman"/>
        </w:rPr>
        <w:t>15</w:t>
      </w:r>
      <w:r w:rsidR="003F0880" w:rsidRPr="003F0880">
        <w:rPr>
          <w:rFonts w:ascii="Times New Roman" w:hAnsi="Times New Roman" w:cs="Times New Roman"/>
          <w:highlight w:val="yellow"/>
        </w:rPr>
        <w:t>:00</w:t>
      </w:r>
      <w:r w:rsidR="003F0880" w:rsidRPr="003F0880">
        <w:rPr>
          <w:rFonts w:ascii="Times New Roman" w:hAnsi="Times New Roman" w:cs="Times New Roman" w:hint="eastAsia"/>
          <w:highlight w:val="yellow"/>
        </w:rPr>
        <w:t>前传</w:t>
      </w:r>
      <w:r w:rsidR="003F0880" w:rsidRPr="003F0880">
        <w:rPr>
          <w:rFonts w:ascii="Times New Roman" w:hAnsi="Times New Roman" w:cs="Times New Roman"/>
          <w:highlight w:val="yellow"/>
        </w:rPr>
        <w:t>真至我单位，同时将盖章扫描件发送至邮箱：</w:t>
      </w:r>
      <w:r w:rsidR="003F0880" w:rsidRPr="003F0880">
        <w:rPr>
          <w:rFonts w:ascii="Times New Roman" w:hAnsi="Times New Roman" w:cs="Times New Roman"/>
          <w:highlight w:val="yellow"/>
        </w:rPr>
        <w:t>cgzx@cufe.edu</w:t>
      </w:r>
      <w:r w:rsidR="003F0880" w:rsidRPr="002C348B">
        <w:rPr>
          <w:rFonts w:ascii="Times New Roman" w:hAnsi="Times New Roman" w:cs="Times New Roman"/>
        </w:rPr>
        <w:t>.cn</w:t>
      </w:r>
      <w:r w:rsidR="003F0880" w:rsidRPr="002C348B">
        <w:rPr>
          <w:rFonts w:ascii="Times New Roman" w:hAnsi="Times New Roman" w:cs="Times New Roman"/>
        </w:rPr>
        <w:t>，邮件主题为</w:t>
      </w:r>
      <w:r w:rsidR="003F0880" w:rsidRPr="002C348B">
        <w:rPr>
          <w:rFonts w:ascii="Times New Roman" w:hAnsi="Times New Roman" w:cs="Times New Roman"/>
        </w:rPr>
        <w:t>“</w:t>
      </w:r>
      <w:r w:rsidR="003F0880" w:rsidRPr="002C348B">
        <w:rPr>
          <w:rFonts w:ascii="Times New Roman" w:hAnsi="Times New Roman" w:cs="Times New Roman"/>
        </w:rPr>
        <w:t>磋商确认函</w:t>
      </w:r>
      <w:r w:rsidR="003F0880" w:rsidRPr="002C348B">
        <w:rPr>
          <w:rFonts w:ascii="Times New Roman" w:hAnsi="Times New Roman" w:cs="Times New Roman"/>
        </w:rPr>
        <w:t>+</w:t>
      </w:r>
      <w:r w:rsidR="003F0880" w:rsidRPr="002C348B">
        <w:rPr>
          <w:rFonts w:ascii="Times New Roman" w:hAnsi="Times New Roman" w:cs="Times New Roman"/>
        </w:rPr>
        <w:t>公司简称</w:t>
      </w:r>
      <w:r w:rsidR="003F0880" w:rsidRPr="002C348B">
        <w:rPr>
          <w:rFonts w:ascii="Times New Roman" w:hAnsi="Times New Roman" w:cs="Times New Roman"/>
        </w:rPr>
        <w:t>+</w:t>
      </w:r>
      <w:r w:rsidR="003F0880" w:rsidRPr="002C348B">
        <w:rPr>
          <w:rFonts w:ascii="Times New Roman" w:hAnsi="Times New Roman" w:cs="Times New Roman"/>
        </w:rPr>
        <w:t>项目名称</w:t>
      </w:r>
      <w:r w:rsidR="003F0880" w:rsidRPr="002C348B">
        <w:rPr>
          <w:rFonts w:ascii="Times New Roman" w:hAnsi="Times New Roman" w:cs="Times New Roman"/>
        </w:rPr>
        <w:t>+</w:t>
      </w:r>
      <w:r w:rsidR="003F0880" w:rsidRPr="002C348B">
        <w:rPr>
          <w:rFonts w:ascii="Times New Roman" w:hAnsi="Times New Roman" w:cs="Times New Roman"/>
        </w:rPr>
        <w:t>项目编号</w:t>
      </w:r>
      <w:r w:rsidR="003F0880" w:rsidRPr="002C348B">
        <w:rPr>
          <w:rFonts w:ascii="Times New Roman" w:hAnsi="Times New Roman" w:cs="Times New Roman"/>
        </w:rPr>
        <w:t>”</w:t>
      </w:r>
      <w:r w:rsidR="003F0880" w:rsidRPr="002C348B">
        <w:rPr>
          <w:rFonts w:ascii="Times New Roman" w:hAnsi="Times New Roman" w:cs="Times New Roman"/>
        </w:rPr>
        <w:t>。</w:t>
      </w:r>
    </w:p>
    <w:p w14:paraId="61B6C712" w14:textId="77777777" w:rsidR="003F0880" w:rsidRPr="002C348B" w:rsidRDefault="005E4DD3" w:rsidP="003F0880">
      <w:pPr>
        <w:pStyle w:val="25"/>
        <w:spacing w:before="0" w:after="0" w:line="400" w:lineRule="exact"/>
        <w:ind w:leftChars="0" w:left="0" w:firstLine="480"/>
        <w:rPr>
          <w:sz w:val="21"/>
          <w:szCs w:val="21"/>
        </w:rPr>
      </w:pPr>
      <w:r w:rsidRPr="002C348B">
        <w:fldChar w:fldCharType="end"/>
      </w:r>
      <w:r w:rsidRPr="002C348B">
        <w:fldChar w:fldCharType="begin"/>
      </w:r>
      <w:r w:rsidRPr="002C348B">
        <w:instrText xml:space="preserve"> REF </w:instrText>
      </w:r>
      <w:r w:rsidRPr="002C348B">
        <w:instrText>项目联系信息</w:instrText>
      </w:r>
      <w:r w:rsidRPr="002C348B">
        <w:instrText xml:space="preserve"> \h  \* MERGEFORMAT </w:instrText>
      </w:r>
      <w:r w:rsidRPr="002C348B">
        <w:fldChar w:fldCharType="separate"/>
      </w:r>
      <w:r w:rsidR="003F0880">
        <w:rPr>
          <w:sz w:val="21"/>
          <w:szCs w:val="21"/>
        </w:rPr>
        <w:t>联系人：王老师，闫</w:t>
      </w:r>
      <w:r w:rsidR="003F0880" w:rsidRPr="002C348B">
        <w:rPr>
          <w:sz w:val="21"/>
          <w:szCs w:val="21"/>
        </w:rPr>
        <w:t>老师</w:t>
      </w:r>
    </w:p>
    <w:p w14:paraId="3BFFED2F" w14:textId="77777777" w:rsidR="003F0880" w:rsidRPr="002C348B" w:rsidRDefault="003F0880">
      <w:pPr>
        <w:pStyle w:val="25"/>
        <w:spacing w:before="0" w:after="0" w:line="400" w:lineRule="exact"/>
        <w:ind w:leftChars="0" w:left="0" w:firstLine="420"/>
        <w:rPr>
          <w:sz w:val="21"/>
          <w:szCs w:val="21"/>
        </w:rPr>
      </w:pPr>
      <w:r w:rsidRPr="002C348B">
        <w:rPr>
          <w:sz w:val="21"/>
          <w:szCs w:val="21"/>
        </w:rPr>
        <w:t>联系电话：</w:t>
      </w:r>
      <w:r>
        <w:rPr>
          <w:sz w:val="21"/>
          <w:szCs w:val="21"/>
        </w:rPr>
        <w:t>010-62288705</w:t>
      </w:r>
      <w:r w:rsidRPr="002C348B">
        <w:rPr>
          <w:sz w:val="21"/>
          <w:szCs w:val="21"/>
        </w:rPr>
        <w:t>，</w:t>
      </w:r>
      <w:r>
        <w:rPr>
          <w:sz w:val="21"/>
          <w:szCs w:val="21"/>
        </w:rPr>
        <w:t>010-62289113</w:t>
      </w:r>
    </w:p>
    <w:p w14:paraId="643AF046" w14:textId="77777777" w:rsidR="003F0880" w:rsidRPr="002C348B" w:rsidRDefault="003F0880">
      <w:pPr>
        <w:pStyle w:val="25"/>
        <w:spacing w:before="0" w:after="0" w:line="400" w:lineRule="exact"/>
        <w:ind w:leftChars="0" w:left="0" w:firstLine="420"/>
        <w:rPr>
          <w:sz w:val="21"/>
          <w:szCs w:val="21"/>
        </w:rPr>
      </w:pPr>
      <w:r w:rsidRPr="002C348B">
        <w:rPr>
          <w:sz w:val="21"/>
          <w:szCs w:val="21"/>
        </w:rPr>
        <w:t>传真电话：</w:t>
      </w:r>
      <w:r w:rsidRPr="002C348B">
        <w:rPr>
          <w:sz w:val="21"/>
          <w:szCs w:val="21"/>
        </w:rPr>
        <w:t>010-62288705</w:t>
      </w:r>
      <w:r w:rsidRPr="002C348B">
        <w:rPr>
          <w:sz w:val="21"/>
          <w:szCs w:val="21"/>
        </w:rPr>
        <w:t>（可自动接收传真）</w:t>
      </w:r>
    </w:p>
    <w:p w14:paraId="4420A338" w14:textId="77777777" w:rsidR="003F0880" w:rsidRPr="002C348B" w:rsidRDefault="003F0880">
      <w:pPr>
        <w:pStyle w:val="25"/>
        <w:spacing w:before="0" w:after="0" w:line="400" w:lineRule="exact"/>
        <w:ind w:leftChars="0" w:left="0" w:firstLine="420"/>
        <w:rPr>
          <w:sz w:val="21"/>
          <w:szCs w:val="21"/>
        </w:rPr>
      </w:pPr>
      <w:r w:rsidRPr="002C348B">
        <w:rPr>
          <w:sz w:val="21"/>
          <w:szCs w:val="21"/>
        </w:rPr>
        <w:t>联系邮箱：</w:t>
      </w:r>
      <w:r w:rsidRPr="003F0880">
        <w:rPr>
          <w:sz w:val="21"/>
          <w:szCs w:val="21"/>
        </w:rPr>
        <w:t>cgzx</w:t>
      </w:r>
      <w:r w:rsidRPr="002C348B">
        <w:t>@cufe.edu.cn</w:t>
      </w:r>
      <w:r w:rsidRPr="002C348B">
        <w:rPr>
          <w:sz w:val="21"/>
          <w:szCs w:val="21"/>
        </w:rPr>
        <w:t xml:space="preserve"> </w:t>
      </w:r>
    </w:p>
    <w:p w14:paraId="521ED6A6" w14:textId="77777777" w:rsidR="002B37C0" w:rsidRPr="002C348B" w:rsidRDefault="005E4DD3">
      <w:pPr>
        <w:pStyle w:val="25"/>
        <w:spacing w:before="0" w:after="0" w:line="400" w:lineRule="exact"/>
        <w:ind w:leftChars="0" w:left="0" w:firstLine="480"/>
        <w:rPr>
          <w:sz w:val="21"/>
          <w:szCs w:val="21"/>
        </w:rPr>
      </w:pPr>
      <w:r w:rsidRPr="002C348B">
        <w:fldChar w:fldCharType="end"/>
      </w:r>
    </w:p>
    <w:p w14:paraId="041D87CF" w14:textId="77777777" w:rsidR="002B37C0" w:rsidRPr="002C348B" w:rsidRDefault="005E4DD3">
      <w:pPr>
        <w:widowControl/>
        <w:adjustRightInd/>
        <w:spacing w:line="240" w:lineRule="auto"/>
        <w:textAlignment w:val="auto"/>
        <w:rPr>
          <w:sz w:val="21"/>
          <w:szCs w:val="21"/>
        </w:rPr>
      </w:pPr>
      <w:r w:rsidRPr="002C348B">
        <w:rPr>
          <w:sz w:val="21"/>
          <w:szCs w:val="21"/>
        </w:rPr>
        <w:br w:type="page"/>
      </w:r>
    </w:p>
    <w:p w14:paraId="7BEFBA15" w14:textId="77777777" w:rsidR="002B37C0" w:rsidRPr="002C348B" w:rsidRDefault="005E4DD3">
      <w:pPr>
        <w:pStyle w:val="310"/>
        <w:numPr>
          <w:ilvl w:val="0"/>
          <w:numId w:val="42"/>
        </w:numPr>
        <w:adjustRightInd/>
        <w:spacing w:line="415" w:lineRule="auto"/>
        <w:ind w:left="420"/>
        <w:jc w:val="both"/>
        <w:textAlignment w:val="auto"/>
        <w:rPr>
          <w:kern w:val="2"/>
        </w:rPr>
      </w:pPr>
      <w:bookmarkStart w:id="99" w:name="_Ref477452364"/>
      <w:r w:rsidRPr="002C348B">
        <w:rPr>
          <w:kern w:val="2"/>
        </w:rPr>
        <w:lastRenderedPageBreak/>
        <w:t xml:space="preserve">  </w:t>
      </w:r>
      <w:bookmarkStart w:id="100" w:name="_Toc484785537"/>
      <w:r w:rsidRPr="002C348B">
        <w:rPr>
          <w:kern w:val="2"/>
        </w:rPr>
        <w:t>响应函</w:t>
      </w:r>
      <w:bookmarkEnd w:id="97"/>
      <w:bookmarkEnd w:id="99"/>
      <w:bookmarkEnd w:id="100"/>
    </w:p>
    <w:p w14:paraId="36C2A61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致中央财经大学：</w:t>
      </w:r>
    </w:p>
    <w:p w14:paraId="6469F6D9" w14:textId="77777777" w:rsidR="002B37C0" w:rsidRPr="002C348B" w:rsidRDefault="005E4DD3">
      <w:pPr>
        <w:spacing w:line="400" w:lineRule="exact"/>
        <w:ind w:firstLineChars="200" w:firstLine="420"/>
        <w:rPr>
          <w:sz w:val="21"/>
          <w:szCs w:val="21"/>
        </w:rPr>
      </w:pPr>
      <w:r w:rsidRPr="002C348B">
        <w:rPr>
          <w:sz w:val="21"/>
          <w:szCs w:val="21"/>
        </w:rPr>
        <w:t>（响应人全称）授权（响应人代表姓名）（职务、职称）为我方代表，参加贵方组织的（项目名称、项目编号、包号）磋商的有关活动，并对此项目进行响应。为此：</w:t>
      </w:r>
    </w:p>
    <w:p w14:paraId="502FDBC4" w14:textId="77777777" w:rsidR="002B37C0" w:rsidRPr="002C348B" w:rsidRDefault="005E4DD3">
      <w:pPr>
        <w:spacing w:line="400" w:lineRule="exact"/>
        <w:ind w:firstLineChars="200" w:firstLine="420"/>
        <w:rPr>
          <w:sz w:val="21"/>
          <w:szCs w:val="21"/>
        </w:rPr>
      </w:pPr>
      <w:r w:rsidRPr="002C348B">
        <w:rPr>
          <w:sz w:val="21"/>
          <w:szCs w:val="21"/>
        </w:rPr>
        <w:t>我方承诺：具备《中华人民共和国政府采购法》中规定的参加政府采购活动的供应商应当具备的条件：</w:t>
      </w:r>
    </w:p>
    <w:p w14:paraId="570ECE7C" w14:textId="77777777" w:rsidR="002B37C0" w:rsidRPr="002C348B" w:rsidRDefault="005E4DD3">
      <w:pPr>
        <w:numPr>
          <w:ilvl w:val="0"/>
          <w:numId w:val="43"/>
        </w:numPr>
        <w:spacing w:line="400" w:lineRule="exact"/>
        <w:textAlignment w:val="auto"/>
        <w:rPr>
          <w:sz w:val="21"/>
          <w:szCs w:val="21"/>
        </w:rPr>
      </w:pPr>
      <w:r w:rsidRPr="002C348B">
        <w:rPr>
          <w:sz w:val="21"/>
          <w:szCs w:val="21"/>
        </w:rPr>
        <w:t>具有独立承担民事责任的能力；</w:t>
      </w:r>
    </w:p>
    <w:p w14:paraId="6E14548B" w14:textId="77777777" w:rsidR="002B37C0" w:rsidRPr="002C348B" w:rsidRDefault="005E4DD3">
      <w:pPr>
        <w:numPr>
          <w:ilvl w:val="0"/>
          <w:numId w:val="43"/>
        </w:numPr>
        <w:spacing w:line="400" w:lineRule="exact"/>
        <w:textAlignment w:val="auto"/>
        <w:rPr>
          <w:sz w:val="21"/>
          <w:szCs w:val="21"/>
        </w:rPr>
      </w:pPr>
      <w:r w:rsidRPr="002C348B">
        <w:rPr>
          <w:sz w:val="21"/>
          <w:szCs w:val="21"/>
        </w:rPr>
        <w:t>具有良好的商业信誉和健全的财务会计制度；</w:t>
      </w:r>
    </w:p>
    <w:p w14:paraId="1CFC4F1C" w14:textId="77777777" w:rsidR="002B37C0" w:rsidRPr="002C348B" w:rsidRDefault="005E4DD3">
      <w:pPr>
        <w:numPr>
          <w:ilvl w:val="0"/>
          <w:numId w:val="43"/>
        </w:numPr>
        <w:spacing w:line="400" w:lineRule="exact"/>
        <w:textAlignment w:val="auto"/>
        <w:rPr>
          <w:sz w:val="21"/>
          <w:szCs w:val="21"/>
        </w:rPr>
      </w:pPr>
      <w:r w:rsidRPr="002C348B">
        <w:rPr>
          <w:sz w:val="21"/>
          <w:szCs w:val="21"/>
        </w:rPr>
        <w:t>具有履行合同所必需的设备和专业技术能力；</w:t>
      </w:r>
    </w:p>
    <w:p w14:paraId="1673AD55" w14:textId="77777777" w:rsidR="002B37C0" w:rsidRPr="002C348B" w:rsidRDefault="005E4DD3">
      <w:pPr>
        <w:numPr>
          <w:ilvl w:val="0"/>
          <w:numId w:val="43"/>
        </w:numPr>
        <w:spacing w:line="400" w:lineRule="exact"/>
        <w:textAlignment w:val="auto"/>
        <w:rPr>
          <w:sz w:val="21"/>
          <w:szCs w:val="21"/>
        </w:rPr>
      </w:pPr>
      <w:r w:rsidRPr="002C348B">
        <w:rPr>
          <w:sz w:val="21"/>
          <w:szCs w:val="21"/>
        </w:rPr>
        <w:t>有依法缴纳税收和社会保障资金的良好记录；</w:t>
      </w:r>
    </w:p>
    <w:p w14:paraId="6ECD4648" w14:textId="77777777" w:rsidR="002B37C0" w:rsidRPr="002C348B" w:rsidRDefault="005E4DD3">
      <w:pPr>
        <w:numPr>
          <w:ilvl w:val="0"/>
          <w:numId w:val="43"/>
        </w:numPr>
        <w:spacing w:line="400" w:lineRule="exact"/>
        <w:textAlignment w:val="auto"/>
        <w:rPr>
          <w:sz w:val="21"/>
          <w:szCs w:val="21"/>
        </w:rPr>
      </w:pPr>
      <w:r w:rsidRPr="002C348B">
        <w:rPr>
          <w:sz w:val="21"/>
          <w:szCs w:val="21"/>
        </w:rPr>
        <w:t>参加此项采购活动前三年内，在经营活动中没有重大违法记录。</w:t>
      </w:r>
    </w:p>
    <w:p w14:paraId="540E1F08" w14:textId="77777777" w:rsidR="002B37C0" w:rsidRPr="002C348B" w:rsidRDefault="005E4DD3">
      <w:pPr>
        <w:spacing w:line="400" w:lineRule="exact"/>
        <w:ind w:firstLineChars="200" w:firstLine="420"/>
        <w:rPr>
          <w:sz w:val="21"/>
          <w:szCs w:val="21"/>
        </w:rPr>
      </w:pPr>
      <w:r w:rsidRPr="002C348B">
        <w:rPr>
          <w:sz w:val="21"/>
          <w:szCs w:val="21"/>
        </w:rPr>
        <w:t>我方承诺：参与信息系统建设相关政府采购活动，符合《财政部关于信息系统建设</w:t>
      </w:r>
      <w:hyperlink r:id="rId13" w:history="1">
        <w:r w:rsidRPr="002C348B">
          <w:rPr>
            <w:sz w:val="21"/>
            <w:szCs w:val="21"/>
          </w:rPr>
          <w:t>项目</w:t>
        </w:r>
      </w:hyperlink>
      <w:r w:rsidRPr="002C348B">
        <w:rPr>
          <w:sz w:val="21"/>
          <w:szCs w:val="21"/>
        </w:rPr>
        <w:t>采购有关问题的通知（财库〔</w:t>
      </w:r>
      <w:r w:rsidRPr="002C348B">
        <w:rPr>
          <w:sz w:val="21"/>
          <w:szCs w:val="21"/>
        </w:rPr>
        <w:t>2011</w:t>
      </w:r>
      <w:r w:rsidRPr="002C348B">
        <w:rPr>
          <w:sz w:val="21"/>
          <w:szCs w:val="21"/>
        </w:rPr>
        <w:t>〕</w:t>
      </w:r>
      <w:r w:rsidRPr="002C348B">
        <w:rPr>
          <w:sz w:val="21"/>
          <w:szCs w:val="21"/>
        </w:rPr>
        <w:t>59</w:t>
      </w:r>
      <w:r w:rsidRPr="002C348B">
        <w:rPr>
          <w:sz w:val="21"/>
          <w:szCs w:val="21"/>
        </w:rPr>
        <w:t>号）》通知要求。</w:t>
      </w:r>
    </w:p>
    <w:p w14:paraId="3CC95EE2" w14:textId="77777777" w:rsidR="002B37C0" w:rsidRPr="002C348B" w:rsidRDefault="005E4DD3">
      <w:pPr>
        <w:spacing w:line="400" w:lineRule="exact"/>
        <w:ind w:firstLineChars="200" w:firstLine="420"/>
        <w:rPr>
          <w:sz w:val="21"/>
          <w:szCs w:val="21"/>
        </w:rPr>
      </w:pPr>
      <w:r w:rsidRPr="002C348B">
        <w:rPr>
          <w:sz w:val="21"/>
          <w:szCs w:val="21"/>
        </w:rPr>
        <w:t>我方承诺：如果本项目属于《财政部关于政府采购进口产品管理有关问题的通知（财办库〔</w:t>
      </w:r>
      <w:r w:rsidRPr="002C348B">
        <w:rPr>
          <w:sz w:val="21"/>
          <w:szCs w:val="21"/>
        </w:rPr>
        <w:t>2008</w:t>
      </w:r>
      <w:r w:rsidRPr="002C348B">
        <w:rPr>
          <w:sz w:val="21"/>
          <w:szCs w:val="21"/>
        </w:rPr>
        <w:t>〕</w:t>
      </w:r>
      <w:r w:rsidRPr="002C348B">
        <w:rPr>
          <w:sz w:val="21"/>
          <w:szCs w:val="21"/>
        </w:rPr>
        <w:t>248</w:t>
      </w:r>
      <w:r w:rsidRPr="002C348B">
        <w:rPr>
          <w:sz w:val="21"/>
          <w:szCs w:val="21"/>
        </w:rPr>
        <w:t>号）》和《财政部关于印发</w:t>
      </w:r>
      <w:r w:rsidRPr="002C348B">
        <w:rPr>
          <w:sz w:val="21"/>
          <w:szCs w:val="21"/>
        </w:rPr>
        <w:t>&lt;</w:t>
      </w:r>
      <w:r w:rsidRPr="002C348B">
        <w:rPr>
          <w:sz w:val="21"/>
          <w:szCs w:val="21"/>
        </w:rPr>
        <w:t>政府采购进口产品管理办法</w:t>
      </w:r>
      <w:r w:rsidRPr="002C348B">
        <w:rPr>
          <w:sz w:val="21"/>
          <w:szCs w:val="21"/>
        </w:rPr>
        <w:t>&gt;</w:t>
      </w:r>
      <w:r w:rsidRPr="002C348B">
        <w:rPr>
          <w:sz w:val="21"/>
          <w:szCs w:val="21"/>
        </w:rPr>
        <w:t>的通知（财库〔</w:t>
      </w:r>
      <w:r w:rsidRPr="002C348B">
        <w:rPr>
          <w:sz w:val="21"/>
          <w:szCs w:val="21"/>
        </w:rPr>
        <w:t>2007</w:t>
      </w:r>
      <w:r w:rsidRPr="002C348B">
        <w:rPr>
          <w:sz w:val="21"/>
          <w:szCs w:val="21"/>
        </w:rPr>
        <w:t>〕</w:t>
      </w:r>
      <w:r w:rsidRPr="002C348B">
        <w:rPr>
          <w:sz w:val="21"/>
          <w:szCs w:val="21"/>
        </w:rPr>
        <w:t>119</w:t>
      </w:r>
      <w:r w:rsidRPr="002C348B">
        <w:rPr>
          <w:sz w:val="21"/>
          <w:szCs w:val="21"/>
        </w:rPr>
        <w:t>号）》中规定的不允许采购进口产品的情形，我方响应产品均为国产产品。</w:t>
      </w:r>
    </w:p>
    <w:p w14:paraId="1449C9F0" w14:textId="77777777" w:rsidR="002B37C0" w:rsidRPr="002C348B" w:rsidRDefault="005E4DD3">
      <w:pPr>
        <w:spacing w:line="400" w:lineRule="exact"/>
        <w:ind w:firstLineChars="200" w:firstLine="420"/>
        <w:rPr>
          <w:sz w:val="21"/>
          <w:szCs w:val="21"/>
        </w:rPr>
      </w:pPr>
      <w:r w:rsidRPr="002C348B">
        <w:rPr>
          <w:sz w:val="21"/>
          <w:szCs w:val="21"/>
        </w:rPr>
        <w:t>我方同意：在本项目磋商文件中规定的响应有效期内遵守本响应文件中的承诺且在此期限期满之前均具有约束力。</w:t>
      </w:r>
    </w:p>
    <w:p w14:paraId="6DD4BAC0" w14:textId="77777777" w:rsidR="002B37C0" w:rsidRPr="002C348B" w:rsidRDefault="005E4DD3">
      <w:pPr>
        <w:spacing w:line="400" w:lineRule="exact"/>
        <w:ind w:firstLineChars="200" w:firstLine="420"/>
        <w:rPr>
          <w:sz w:val="21"/>
          <w:szCs w:val="21"/>
        </w:rPr>
      </w:pPr>
      <w:r w:rsidRPr="002C348B">
        <w:rPr>
          <w:sz w:val="21"/>
          <w:szCs w:val="21"/>
        </w:rPr>
        <w:t>我方承诺：完全理解响应报价若超过项目预算金额时，响应将被拒绝。</w:t>
      </w:r>
    </w:p>
    <w:p w14:paraId="150D4B4B" w14:textId="77777777" w:rsidR="002B37C0" w:rsidRPr="002C348B" w:rsidRDefault="005E4DD3">
      <w:pPr>
        <w:spacing w:line="400" w:lineRule="exact"/>
        <w:ind w:firstLineChars="200" w:firstLine="420"/>
        <w:rPr>
          <w:sz w:val="21"/>
          <w:szCs w:val="21"/>
        </w:rPr>
      </w:pPr>
      <w:r w:rsidRPr="002C348B">
        <w:rPr>
          <w:sz w:val="21"/>
          <w:szCs w:val="21"/>
        </w:rPr>
        <w:t>我方承诺：报价一览表或</w:t>
      </w:r>
      <w:proofErr w:type="gramStart"/>
      <w:r w:rsidRPr="002C348B">
        <w:rPr>
          <w:sz w:val="21"/>
          <w:szCs w:val="21"/>
        </w:rPr>
        <w:t>响应书</w:t>
      </w:r>
      <w:proofErr w:type="gramEnd"/>
      <w:r w:rsidRPr="002C348B">
        <w:rPr>
          <w:sz w:val="21"/>
          <w:szCs w:val="21"/>
        </w:rPr>
        <w:t>中未注明出处的优惠金额可由采购人按用户利益最大化原则分摊到主要设备费用中，折算后的价格</w:t>
      </w:r>
      <w:proofErr w:type="gramStart"/>
      <w:r w:rsidRPr="002C348B">
        <w:rPr>
          <w:sz w:val="21"/>
          <w:szCs w:val="21"/>
        </w:rPr>
        <w:t>作为维保和</w:t>
      </w:r>
      <w:proofErr w:type="gramEnd"/>
      <w:r w:rsidRPr="002C348B">
        <w:rPr>
          <w:sz w:val="21"/>
          <w:szCs w:val="21"/>
        </w:rPr>
        <w:t>追加设备的计费依据，其集成费、服务费、培训费等</w:t>
      </w:r>
      <w:proofErr w:type="gramStart"/>
      <w:r w:rsidRPr="002C348B">
        <w:rPr>
          <w:sz w:val="21"/>
          <w:szCs w:val="21"/>
        </w:rPr>
        <w:t>非设备</w:t>
      </w:r>
      <w:proofErr w:type="gramEnd"/>
      <w:r w:rsidRPr="002C348B">
        <w:rPr>
          <w:sz w:val="21"/>
          <w:szCs w:val="21"/>
        </w:rPr>
        <w:t>费用将保持原值不变。</w:t>
      </w:r>
    </w:p>
    <w:p w14:paraId="3A0E3352" w14:textId="77777777" w:rsidR="002B37C0" w:rsidRPr="002C348B" w:rsidRDefault="005E4DD3">
      <w:pPr>
        <w:spacing w:line="400" w:lineRule="exact"/>
        <w:ind w:firstLineChars="200" w:firstLine="420"/>
        <w:rPr>
          <w:sz w:val="21"/>
          <w:szCs w:val="21"/>
        </w:rPr>
      </w:pPr>
      <w:r w:rsidRPr="002C348B">
        <w:rPr>
          <w:sz w:val="21"/>
          <w:szCs w:val="21"/>
        </w:rPr>
        <w:t>我方承诺：完全满足和响应磋商文件中的各项商务和技术的实质性要求，若有偏差，已在响应文件商务条款偏离表中予以明确特别说明。</w:t>
      </w:r>
    </w:p>
    <w:p w14:paraId="4DD397AC" w14:textId="77777777" w:rsidR="002B37C0" w:rsidRPr="002C348B" w:rsidRDefault="005E4DD3">
      <w:pPr>
        <w:spacing w:line="400" w:lineRule="exact"/>
        <w:ind w:firstLineChars="200" w:firstLine="420"/>
        <w:rPr>
          <w:sz w:val="21"/>
          <w:szCs w:val="21"/>
        </w:rPr>
      </w:pPr>
      <w:r w:rsidRPr="002C348B">
        <w:rPr>
          <w:sz w:val="21"/>
          <w:szCs w:val="21"/>
        </w:rPr>
        <w:t>我方知道：如果在响应截止时间后规定的响应有效期内撤回响应，我方的响应保证金可被贵方没收。</w:t>
      </w:r>
    </w:p>
    <w:p w14:paraId="496E74E1" w14:textId="77777777" w:rsidR="002B37C0" w:rsidRPr="002C348B" w:rsidRDefault="005E4DD3">
      <w:pPr>
        <w:spacing w:line="400" w:lineRule="exact"/>
        <w:ind w:firstLineChars="200" w:firstLine="420"/>
        <w:rPr>
          <w:sz w:val="21"/>
          <w:szCs w:val="21"/>
        </w:rPr>
      </w:pPr>
      <w:r w:rsidRPr="002C348B">
        <w:rPr>
          <w:sz w:val="21"/>
          <w:szCs w:val="21"/>
        </w:rPr>
        <w:t>我方完全理解：贵方不一定接受最低价的响应或收到的任何响应。</w:t>
      </w:r>
    </w:p>
    <w:p w14:paraId="2D86BBF3" w14:textId="77777777" w:rsidR="002B37C0" w:rsidRPr="002C348B" w:rsidRDefault="005E4DD3">
      <w:pPr>
        <w:spacing w:line="400" w:lineRule="exact"/>
        <w:ind w:firstLineChars="200" w:firstLine="420"/>
        <w:rPr>
          <w:sz w:val="21"/>
          <w:szCs w:val="21"/>
        </w:rPr>
      </w:pPr>
      <w:r w:rsidRPr="002C348B">
        <w:rPr>
          <w:sz w:val="21"/>
          <w:szCs w:val="21"/>
        </w:rPr>
        <w:t>我方愿意向贵方提供任何与本项响应有关的数据、情况和技术资料。若贵方需要，我方愿意提供我方</w:t>
      </w:r>
      <w:proofErr w:type="gramStart"/>
      <w:r w:rsidRPr="002C348B">
        <w:rPr>
          <w:sz w:val="21"/>
          <w:szCs w:val="21"/>
        </w:rPr>
        <w:t>作出</w:t>
      </w:r>
      <w:proofErr w:type="gramEnd"/>
      <w:r w:rsidRPr="002C348B">
        <w:rPr>
          <w:sz w:val="21"/>
          <w:szCs w:val="21"/>
        </w:rPr>
        <w:t>的一切承诺的证明材料。</w:t>
      </w:r>
    </w:p>
    <w:p w14:paraId="24E51572" w14:textId="77777777" w:rsidR="002B37C0" w:rsidRPr="002C348B" w:rsidRDefault="005E4DD3">
      <w:pPr>
        <w:spacing w:line="400" w:lineRule="exact"/>
        <w:ind w:firstLineChars="200" w:firstLine="420"/>
        <w:rPr>
          <w:sz w:val="21"/>
          <w:szCs w:val="21"/>
        </w:rPr>
      </w:pPr>
      <w:r w:rsidRPr="002C348B">
        <w:rPr>
          <w:sz w:val="21"/>
          <w:szCs w:val="21"/>
        </w:rPr>
        <w:t>我方已详细审核全部响应文件，包括响应文件修改书（如有的话）、参考资料及有关附件，确认无误。</w:t>
      </w:r>
    </w:p>
    <w:p w14:paraId="03748ACA" w14:textId="77777777" w:rsidR="002B37C0" w:rsidRPr="002C348B" w:rsidRDefault="005E4DD3">
      <w:pPr>
        <w:spacing w:line="400" w:lineRule="exact"/>
        <w:ind w:firstLineChars="200" w:firstLine="420"/>
        <w:rPr>
          <w:sz w:val="21"/>
          <w:szCs w:val="21"/>
        </w:rPr>
      </w:pPr>
      <w:r w:rsidRPr="002C348B">
        <w:rPr>
          <w:sz w:val="21"/>
          <w:szCs w:val="21"/>
        </w:rPr>
        <w:t>我方承诺：与为在本项目中设计编制技术规格的机构及其附属机构无任何直接隶属关系和利益关联。</w:t>
      </w:r>
    </w:p>
    <w:p w14:paraId="28FD08BA" w14:textId="77777777" w:rsidR="002B37C0" w:rsidRPr="002C348B" w:rsidRDefault="005E4DD3">
      <w:pPr>
        <w:spacing w:line="400" w:lineRule="exact"/>
        <w:ind w:firstLineChars="200" w:firstLine="420"/>
        <w:rPr>
          <w:sz w:val="21"/>
          <w:szCs w:val="21"/>
        </w:rPr>
      </w:pPr>
      <w:r w:rsidRPr="002C348B">
        <w:rPr>
          <w:sz w:val="21"/>
          <w:szCs w:val="21"/>
        </w:rPr>
        <w:lastRenderedPageBreak/>
        <w:t>我方承诺：采购人若需追加采购本项目磋商文件所列货物及相关服务的，在不改变合同其他实质性条款的前提下，按相同或更优惠的折扣</w:t>
      </w:r>
      <w:proofErr w:type="gramStart"/>
      <w:r w:rsidRPr="002C348B">
        <w:rPr>
          <w:sz w:val="21"/>
          <w:szCs w:val="21"/>
        </w:rPr>
        <w:t>率保证</w:t>
      </w:r>
      <w:proofErr w:type="gramEnd"/>
      <w:r w:rsidRPr="002C348B">
        <w:rPr>
          <w:sz w:val="21"/>
          <w:szCs w:val="21"/>
        </w:rPr>
        <w:t>供货。</w:t>
      </w:r>
    </w:p>
    <w:p w14:paraId="0E449AE5" w14:textId="77777777" w:rsidR="002B37C0" w:rsidRPr="002C348B" w:rsidRDefault="005E4DD3">
      <w:pPr>
        <w:spacing w:line="400" w:lineRule="exact"/>
        <w:ind w:firstLineChars="200" w:firstLine="420"/>
        <w:rPr>
          <w:sz w:val="21"/>
          <w:szCs w:val="21"/>
        </w:rPr>
      </w:pPr>
      <w:r w:rsidRPr="002C348B">
        <w:rPr>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14:paraId="78F6F611" w14:textId="77777777" w:rsidR="002B37C0" w:rsidRPr="002C348B" w:rsidRDefault="005E4DD3">
      <w:pPr>
        <w:spacing w:line="400" w:lineRule="exact"/>
        <w:ind w:firstLineChars="200" w:firstLine="420"/>
        <w:rPr>
          <w:sz w:val="21"/>
          <w:szCs w:val="21"/>
        </w:rPr>
      </w:pPr>
      <w:r w:rsidRPr="002C348B">
        <w:rPr>
          <w:sz w:val="21"/>
          <w:szCs w:val="21"/>
        </w:rPr>
        <w:t>我方承诺：</w:t>
      </w:r>
      <w:proofErr w:type="gramStart"/>
      <w:r w:rsidRPr="002C348B">
        <w:rPr>
          <w:sz w:val="21"/>
          <w:szCs w:val="21"/>
        </w:rPr>
        <w:t>接受磋商</w:t>
      </w:r>
      <w:proofErr w:type="gramEnd"/>
      <w:r w:rsidRPr="002C348B">
        <w:rPr>
          <w:sz w:val="21"/>
          <w:szCs w:val="21"/>
        </w:rPr>
        <w:t>文件的全部条款且无任何异议，保证</w:t>
      </w:r>
      <w:proofErr w:type="gramStart"/>
      <w:r w:rsidRPr="002C348B">
        <w:rPr>
          <w:sz w:val="21"/>
          <w:szCs w:val="21"/>
        </w:rPr>
        <w:t>遵守磋商</w:t>
      </w:r>
      <w:proofErr w:type="gramEnd"/>
      <w:r w:rsidRPr="002C348B">
        <w:rPr>
          <w:sz w:val="21"/>
          <w:szCs w:val="21"/>
        </w:rPr>
        <w:t>文件的规定。</w:t>
      </w:r>
    </w:p>
    <w:p w14:paraId="354AD0D4" w14:textId="77777777" w:rsidR="002B37C0" w:rsidRPr="002C348B" w:rsidRDefault="005E4DD3">
      <w:pPr>
        <w:spacing w:line="400" w:lineRule="exact"/>
        <w:ind w:firstLineChars="200" w:firstLine="420"/>
        <w:rPr>
          <w:sz w:val="21"/>
          <w:szCs w:val="21"/>
        </w:rPr>
      </w:pPr>
      <w:r w:rsidRPr="002C348B">
        <w:rPr>
          <w:sz w:val="21"/>
          <w:szCs w:val="21"/>
        </w:rPr>
        <w:t>我方将严格遵守《中华人民共和国政府采购法》的有关规定，若有下列情形之一的，将被处以采购金额</w:t>
      </w:r>
      <w:r w:rsidRPr="002C348B">
        <w:rPr>
          <w:sz w:val="21"/>
          <w:szCs w:val="21"/>
        </w:rPr>
        <w:t>5‰</w:t>
      </w:r>
      <w:r w:rsidRPr="002C348B">
        <w:rPr>
          <w:sz w:val="21"/>
          <w:szCs w:val="21"/>
        </w:rPr>
        <w:t>以上</w:t>
      </w:r>
      <w:r w:rsidRPr="002C348B">
        <w:rPr>
          <w:sz w:val="21"/>
          <w:szCs w:val="21"/>
        </w:rPr>
        <w:t>10‰</w:t>
      </w:r>
      <w:r w:rsidRPr="002C348B">
        <w:rPr>
          <w:sz w:val="21"/>
          <w:szCs w:val="21"/>
        </w:rPr>
        <w:t>以下的罚款，列入不良行为记录名单，在一至三年内禁止参加政府采购活动；有违法所得的，并处没收违法所得；情节严重的，由工商行政管理机关吊销营业执照；构成犯罪的，依法追究刑事责任：</w:t>
      </w:r>
    </w:p>
    <w:p w14:paraId="123A292A" w14:textId="77777777" w:rsidR="002B37C0" w:rsidRPr="002C348B" w:rsidRDefault="005E4DD3">
      <w:pPr>
        <w:numPr>
          <w:ilvl w:val="0"/>
          <w:numId w:val="44"/>
        </w:numPr>
        <w:spacing w:line="400" w:lineRule="exact"/>
        <w:textAlignment w:val="auto"/>
        <w:rPr>
          <w:sz w:val="21"/>
          <w:szCs w:val="21"/>
        </w:rPr>
      </w:pPr>
      <w:r w:rsidRPr="002C348B">
        <w:rPr>
          <w:sz w:val="21"/>
          <w:szCs w:val="21"/>
        </w:rPr>
        <w:t>提供虚假材料谋取成交、成交的；</w:t>
      </w:r>
    </w:p>
    <w:p w14:paraId="5C49E30F" w14:textId="77777777" w:rsidR="002B37C0" w:rsidRPr="002C348B" w:rsidRDefault="005E4DD3">
      <w:pPr>
        <w:numPr>
          <w:ilvl w:val="0"/>
          <w:numId w:val="44"/>
        </w:numPr>
        <w:spacing w:line="400" w:lineRule="exact"/>
        <w:textAlignment w:val="auto"/>
        <w:rPr>
          <w:sz w:val="21"/>
          <w:szCs w:val="21"/>
        </w:rPr>
      </w:pPr>
      <w:r w:rsidRPr="002C348B">
        <w:rPr>
          <w:sz w:val="21"/>
          <w:szCs w:val="21"/>
        </w:rPr>
        <w:t>采取不正当手段诋毁、排挤其他供应商的；</w:t>
      </w:r>
    </w:p>
    <w:p w14:paraId="19989623" w14:textId="77777777" w:rsidR="002B37C0" w:rsidRPr="002C348B" w:rsidRDefault="005E4DD3">
      <w:pPr>
        <w:numPr>
          <w:ilvl w:val="0"/>
          <w:numId w:val="44"/>
        </w:numPr>
        <w:spacing w:line="400" w:lineRule="exact"/>
        <w:textAlignment w:val="auto"/>
        <w:rPr>
          <w:sz w:val="21"/>
          <w:szCs w:val="21"/>
        </w:rPr>
      </w:pPr>
      <w:r w:rsidRPr="002C348B">
        <w:rPr>
          <w:sz w:val="21"/>
          <w:szCs w:val="21"/>
        </w:rPr>
        <w:t>与采购人、其它供应商或者采购人工作人员恶意串通的；</w:t>
      </w:r>
    </w:p>
    <w:p w14:paraId="0DC46E78" w14:textId="77777777" w:rsidR="002B37C0" w:rsidRPr="002C348B" w:rsidRDefault="005E4DD3">
      <w:pPr>
        <w:numPr>
          <w:ilvl w:val="0"/>
          <w:numId w:val="44"/>
        </w:numPr>
        <w:spacing w:line="400" w:lineRule="exact"/>
        <w:textAlignment w:val="auto"/>
        <w:rPr>
          <w:sz w:val="21"/>
          <w:szCs w:val="21"/>
        </w:rPr>
      </w:pPr>
      <w:r w:rsidRPr="002C348B">
        <w:rPr>
          <w:sz w:val="21"/>
          <w:szCs w:val="21"/>
        </w:rPr>
        <w:t>向采购人、采购人工作人员行贿或者提供其他不正当利益的；</w:t>
      </w:r>
    </w:p>
    <w:p w14:paraId="43CEBC72" w14:textId="77777777" w:rsidR="002B37C0" w:rsidRPr="002C348B" w:rsidRDefault="005E4DD3">
      <w:pPr>
        <w:numPr>
          <w:ilvl w:val="0"/>
          <w:numId w:val="44"/>
        </w:numPr>
        <w:spacing w:line="400" w:lineRule="exact"/>
        <w:textAlignment w:val="auto"/>
        <w:rPr>
          <w:sz w:val="21"/>
          <w:szCs w:val="21"/>
        </w:rPr>
      </w:pPr>
      <w:r w:rsidRPr="002C348B">
        <w:rPr>
          <w:sz w:val="21"/>
          <w:szCs w:val="21"/>
        </w:rPr>
        <w:t>未经采购人同意，在采购过程中与采购人进行协商谈判的；</w:t>
      </w:r>
    </w:p>
    <w:p w14:paraId="6D204CDC" w14:textId="77777777" w:rsidR="002B37C0" w:rsidRPr="002C348B" w:rsidRDefault="005E4DD3">
      <w:pPr>
        <w:numPr>
          <w:ilvl w:val="0"/>
          <w:numId w:val="44"/>
        </w:numPr>
        <w:spacing w:line="400" w:lineRule="exact"/>
        <w:textAlignment w:val="auto"/>
        <w:rPr>
          <w:sz w:val="21"/>
          <w:szCs w:val="21"/>
        </w:rPr>
      </w:pPr>
      <w:r w:rsidRPr="002C348B">
        <w:rPr>
          <w:sz w:val="21"/>
          <w:szCs w:val="21"/>
        </w:rPr>
        <w:t>拒绝有关部门监督检查或提供虚假情况的。</w:t>
      </w:r>
    </w:p>
    <w:p w14:paraId="0B317FE6" w14:textId="77777777" w:rsidR="002B37C0" w:rsidRPr="002C348B" w:rsidRDefault="005E4DD3">
      <w:pPr>
        <w:spacing w:line="400" w:lineRule="exact"/>
        <w:ind w:firstLineChars="200" w:firstLine="420"/>
      </w:pPr>
      <w:r w:rsidRPr="002C348B">
        <w:rPr>
          <w:sz w:val="21"/>
          <w:szCs w:val="21"/>
        </w:rPr>
        <w:t>与本响应有关的一切往来通讯请寄：</w:t>
      </w:r>
      <w:r w:rsidRPr="002C348B">
        <w:t>地址：</w:t>
      </w:r>
    </w:p>
    <w:p w14:paraId="0504444B"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邮编：</w:t>
      </w:r>
    </w:p>
    <w:p w14:paraId="0FBCAB65"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电话：</w:t>
      </w:r>
    </w:p>
    <w:p w14:paraId="5407F35E"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传真：</w:t>
      </w:r>
    </w:p>
    <w:p w14:paraId="50104765"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响应人代表姓名：</w:t>
      </w:r>
    </w:p>
    <w:p w14:paraId="1B8FDD4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响应人代表联系电话</w:t>
      </w:r>
    </w:p>
    <w:p w14:paraId="79281892" w14:textId="77777777" w:rsidR="002B37C0" w:rsidRPr="002C348B" w:rsidRDefault="005E4DD3">
      <w:pPr>
        <w:spacing w:line="400" w:lineRule="exact"/>
        <w:ind w:firstLineChars="200" w:firstLine="480"/>
      </w:pPr>
      <w:r w:rsidRPr="002C348B">
        <w:t>电子邮箱</w:t>
      </w:r>
      <w:r w:rsidRPr="002C348B">
        <w:t>:</w:t>
      </w:r>
      <w:r w:rsidRPr="002C348B">
        <w:rPr>
          <w:szCs w:val="21"/>
        </w:rPr>
        <w:tab/>
      </w:r>
      <w:r w:rsidRPr="002C348B">
        <w:t>响应人名称：（加盖公章）</w:t>
      </w:r>
    </w:p>
    <w:p w14:paraId="124392F3"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响应人代表签字：</w:t>
      </w:r>
    </w:p>
    <w:p w14:paraId="45693C22" w14:textId="77777777" w:rsidR="002B37C0" w:rsidRPr="002C348B" w:rsidRDefault="005E4DD3">
      <w:pPr>
        <w:pStyle w:val="afc"/>
        <w:jc w:val="right"/>
        <w:rPr>
          <w:rFonts w:ascii="Times New Roman" w:hAnsi="Times New Roman" w:cs="Times New Roman"/>
        </w:rPr>
      </w:pPr>
      <w:r w:rsidRPr="002C348B">
        <w:rPr>
          <w:rFonts w:ascii="Times New Roman" w:hAnsi="Times New Roman" w:cs="Times New Roman"/>
        </w:rPr>
        <w:t>年</w:t>
      </w:r>
      <w:r w:rsidRPr="002C348B">
        <w:rPr>
          <w:rFonts w:ascii="Times New Roman" w:hAnsi="Times New Roman" w:cs="Times New Roman"/>
        </w:rPr>
        <w:t xml:space="preserve">  </w:t>
      </w:r>
      <w:r w:rsidRPr="002C348B">
        <w:rPr>
          <w:rFonts w:ascii="Times New Roman" w:hAnsi="Times New Roman" w:cs="Times New Roman"/>
        </w:rPr>
        <w:t>月</w:t>
      </w:r>
      <w:r w:rsidRPr="002C348B">
        <w:rPr>
          <w:rFonts w:ascii="Times New Roman" w:hAnsi="Times New Roman" w:cs="Times New Roman"/>
        </w:rPr>
        <w:t xml:space="preserve">  </w:t>
      </w:r>
      <w:r w:rsidRPr="002C348B">
        <w:rPr>
          <w:rFonts w:ascii="Times New Roman" w:hAnsi="Times New Roman" w:cs="Times New Roman"/>
        </w:rPr>
        <w:t>日</w:t>
      </w:r>
    </w:p>
    <w:p w14:paraId="7134C59B" w14:textId="77777777" w:rsidR="002B37C0" w:rsidRPr="002C348B" w:rsidRDefault="002B37C0">
      <w:pPr>
        <w:tabs>
          <w:tab w:val="left" w:pos="1200"/>
        </w:tabs>
        <w:spacing w:line="400" w:lineRule="exact"/>
        <w:ind w:firstLineChars="200" w:firstLine="420"/>
        <w:rPr>
          <w:sz w:val="21"/>
          <w:szCs w:val="21"/>
        </w:rPr>
      </w:pPr>
    </w:p>
    <w:p w14:paraId="108DC2AC" w14:textId="77777777" w:rsidR="002B37C0" w:rsidRPr="002C348B" w:rsidRDefault="005E4DD3">
      <w:pPr>
        <w:spacing w:line="400" w:lineRule="exact"/>
        <w:ind w:left="420" w:firstLineChars="200" w:firstLine="420"/>
        <w:rPr>
          <w:sz w:val="21"/>
          <w:szCs w:val="21"/>
        </w:rPr>
      </w:pPr>
      <w:r w:rsidRPr="002C348B">
        <w:rPr>
          <w:sz w:val="21"/>
          <w:szCs w:val="21"/>
        </w:rPr>
        <w:t>注：除可填报项目外，不得对本响应函的内容进行实质性修改，否则将被视为非实质性响应响应，从而导致该响应被拒绝。</w:t>
      </w:r>
      <w:r w:rsidRPr="002C348B">
        <w:rPr>
          <w:sz w:val="21"/>
          <w:szCs w:val="21"/>
        </w:rPr>
        <w:br w:type="page"/>
      </w:r>
    </w:p>
    <w:p w14:paraId="29720199" w14:textId="77777777" w:rsidR="002B37C0" w:rsidRPr="002C348B" w:rsidRDefault="005E4DD3">
      <w:pPr>
        <w:pStyle w:val="310"/>
        <w:numPr>
          <w:ilvl w:val="0"/>
          <w:numId w:val="42"/>
        </w:numPr>
        <w:adjustRightInd/>
        <w:spacing w:line="415" w:lineRule="auto"/>
        <w:ind w:left="420"/>
        <w:jc w:val="both"/>
        <w:textAlignment w:val="auto"/>
        <w:rPr>
          <w:kern w:val="2"/>
        </w:rPr>
      </w:pPr>
      <w:bookmarkStart w:id="101" w:name="_Toc86202635"/>
      <w:bookmarkStart w:id="102" w:name="_Ref477452408"/>
      <w:bookmarkStart w:id="103" w:name="_Ref477452442"/>
      <w:r w:rsidRPr="002C348B">
        <w:rPr>
          <w:kern w:val="2"/>
        </w:rPr>
        <w:lastRenderedPageBreak/>
        <w:t xml:space="preserve">  </w:t>
      </w:r>
      <w:bookmarkStart w:id="104" w:name="_Toc484785538"/>
      <w:r w:rsidRPr="002C348B">
        <w:rPr>
          <w:kern w:val="2"/>
        </w:rPr>
        <w:t>法定代表人授权委托书</w:t>
      </w:r>
      <w:bookmarkEnd w:id="101"/>
      <w:bookmarkEnd w:id="102"/>
      <w:bookmarkEnd w:id="103"/>
      <w:bookmarkEnd w:id="104"/>
    </w:p>
    <w:p w14:paraId="15B41E81"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致：中央财经大学</w:t>
      </w:r>
    </w:p>
    <w:p w14:paraId="3A02FF20" w14:textId="7936902E"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本授权书声明：注册于（响应人住址）的（响应人名称）法定代表人（法定代表人姓名、职务）代表本公司授权在下面签字的（响应人代表姓名、职务）为本公司的合法代理人，就贵方组织的</w:t>
      </w:r>
      <w:r w:rsidRPr="002C348B">
        <w:rPr>
          <w:rFonts w:ascii="Calibri" w:hAnsi="Calibri"/>
        </w:rPr>
        <w:fldChar w:fldCharType="begin"/>
      </w:r>
      <w:r w:rsidRPr="002C348B">
        <w:rPr>
          <w:rFonts w:ascii="Calibri" w:hAnsi="Calibri"/>
        </w:rPr>
        <w:instrText xml:space="preserve"> REF </w:instrText>
      </w:r>
      <w:r w:rsidRPr="002C348B">
        <w:rPr>
          <w:rFonts w:ascii="Calibri" w:hAnsi="Calibri"/>
        </w:rPr>
        <w:instrText>项目名称</w:instrText>
      </w:r>
      <w:r w:rsidRPr="002C348B">
        <w:rPr>
          <w:rFonts w:ascii="Calibri" w:hAnsi="Calibri"/>
        </w:rPr>
        <w:instrText xml:space="preserve"> \h  \* MERGEFORMAT </w:instrText>
      </w:r>
      <w:r w:rsidRPr="002C348B">
        <w:rPr>
          <w:rFonts w:ascii="Calibri" w:hAnsi="Calibri"/>
        </w:rPr>
      </w:r>
      <w:r w:rsidRPr="002C348B">
        <w:rPr>
          <w:rFonts w:ascii="Calibri" w:hAnsi="Calibri"/>
        </w:rPr>
        <w:fldChar w:fldCharType="separate"/>
      </w:r>
      <w:r w:rsidR="003F0880" w:rsidRPr="003F0880">
        <w:rPr>
          <w:rFonts w:ascii="Calibri" w:hAnsi="Calibri"/>
        </w:rPr>
        <w:t>中央财经大学</w:t>
      </w:r>
      <w:r w:rsidR="003F0880" w:rsidRPr="003F0880">
        <w:rPr>
          <w:rFonts w:ascii="Calibri" w:hAnsi="Calibri" w:hint="eastAsia"/>
        </w:rPr>
        <w:t>教室中</w:t>
      </w:r>
      <w:proofErr w:type="gramStart"/>
      <w:r w:rsidR="003F0880" w:rsidRPr="003F0880">
        <w:rPr>
          <w:rFonts w:ascii="Calibri" w:hAnsi="Calibri" w:hint="eastAsia"/>
        </w:rPr>
        <w:t>控设备</w:t>
      </w:r>
      <w:proofErr w:type="gramEnd"/>
      <w:r w:rsidR="003F0880" w:rsidRPr="003F0880">
        <w:rPr>
          <w:rFonts w:ascii="Calibri" w:hAnsi="Calibri"/>
        </w:rPr>
        <w:t>采购项目</w:t>
      </w:r>
      <w:r w:rsidRPr="002C348B">
        <w:rPr>
          <w:rFonts w:ascii="Calibri" w:hAnsi="Calibri"/>
        </w:rPr>
        <w:fldChar w:fldCharType="end"/>
      </w:r>
      <w:r w:rsidRPr="002C348B">
        <w:rPr>
          <w:rFonts w:ascii="Calibri" w:hAnsi="Calibri"/>
        </w:rPr>
        <w:t>，项目编号：</w:t>
      </w:r>
      <w:r w:rsidRPr="002C348B">
        <w:rPr>
          <w:rFonts w:ascii="Calibri" w:hAnsi="Calibri"/>
        </w:rPr>
        <w:t xml:space="preserve">          </w:t>
      </w:r>
      <w:r w:rsidRPr="002C348B">
        <w:rPr>
          <w:rFonts w:ascii="Calibri" w:hAnsi="Calibri"/>
        </w:rPr>
        <w:t>，以本公司名义处理一切与之有关的事务。</w:t>
      </w:r>
    </w:p>
    <w:p w14:paraId="20023450"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本授权书于</w:t>
      </w:r>
      <w:r w:rsidRPr="002C348B">
        <w:rPr>
          <w:rFonts w:ascii="Calibri" w:hAnsi="Calibri"/>
        </w:rPr>
        <w:t xml:space="preserve">    </w:t>
      </w:r>
      <w:r w:rsidRPr="002C348B">
        <w:rPr>
          <w:rFonts w:ascii="Calibri" w:hAnsi="Calibri"/>
        </w:rPr>
        <w:t>年</w:t>
      </w:r>
      <w:r w:rsidRPr="002C348B">
        <w:rPr>
          <w:rFonts w:ascii="Calibri" w:hAnsi="Calibri"/>
        </w:rPr>
        <w:t xml:space="preserve">  </w:t>
      </w:r>
      <w:r w:rsidRPr="002C348B">
        <w:rPr>
          <w:rFonts w:ascii="Calibri" w:hAnsi="Calibri"/>
        </w:rPr>
        <w:t>月</w:t>
      </w:r>
      <w:r w:rsidRPr="002C348B">
        <w:rPr>
          <w:rFonts w:ascii="Calibri" w:hAnsi="Calibri"/>
        </w:rPr>
        <w:t xml:space="preserve">  </w:t>
      </w:r>
      <w:r w:rsidRPr="002C348B">
        <w:rPr>
          <w:rFonts w:ascii="Calibri" w:hAnsi="Calibri"/>
        </w:rPr>
        <w:t>日签字生效，特此声明。</w:t>
      </w:r>
    </w:p>
    <w:p w14:paraId="0F9D91B2"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2AEB08B8"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法定代表人签字（或盖章）：</w:t>
      </w:r>
    </w:p>
    <w:p w14:paraId="15BA5762"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响应人代表签字：</w:t>
      </w:r>
    </w:p>
    <w:p w14:paraId="28B70A98"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ab/>
      </w:r>
      <w:r w:rsidRPr="002C348B">
        <w:rPr>
          <w:rFonts w:ascii="Calibri" w:hAnsi="Calibri"/>
        </w:rPr>
        <w:t>响应人名称：</w:t>
      </w:r>
      <w:r w:rsidRPr="002C348B">
        <w:rPr>
          <w:rFonts w:ascii="Calibri" w:hAnsi="Calibri"/>
        </w:rPr>
        <w:t xml:space="preserve">         </w:t>
      </w:r>
      <w:r w:rsidRPr="002C348B">
        <w:rPr>
          <w:rFonts w:ascii="Calibri" w:hAnsi="Calibri"/>
        </w:rPr>
        <w:t>（加盖公章）</w:t>
      </w:r>
    </w:p>
    <w:p w14:paraId="111E2158"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 xml:space="preserve">    </w:t>
      </w:r>
      <w:r w:rsidRPr="002C348B">
        <w:rPr>
          <w:rFonts w:ascii="Calibri" w:hAnsi="Calibri"/>
        </w:rPr>
        <w:t>年</w:t>
      </w:r>
      <w:r w:rsidRPr="002C348B">
        <w:rPr>
          <w:rFonts w:ascii="Calibri" w:hAnsi="Calibri"/>
        </w:rPr>
        <w:t xml:space="preserve">    </w:t>
      </w:r>
      <w:r w:rsidRPr="002C348B">
        <w:rPr>
          <w:rFonts w:ascii="Calibri" w:hAnsi="Calibri"/>
        </w:rPr>
        <w:t>月</w:t>
      </w:r>
      <w:r w:rsidRPr="002C348B">
        <w:rPr>
          <w:rFonts w:ascii="Calibri" w:hAnsi="Calibri"/>
        </w:rPr>
        <w:t xml:space="preserve">    </w:t>
      </w:r>
      <w:r w:rsidRPr="002C348B">
        <w:rPr>
          <w:rFonts w:ascii="Calibri" w:hAnsi="Calibri"/>
        </w:rPr>
        <w:t>日</w:t>
      </w:r>
    </w:p>
    <w:p w14:paraId="4BF1E251"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附：响应人代表身份证复印件：</w:t>
      </w:r>
    </w:p>
    <w:p w14:paraId="198423DB"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正面：</w:t>
      </w:r>
    </w:p>
    <w:p w14:paraId="7D6047A5"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71A982E5"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0F0F7212"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5E97DF26"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0358A101"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7A2561ED"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072AB4A4" w14:textId="77777777" w:rsidR="002B37C0" w:rsidRPr="002C348B" w:rsidRDefault="005E4DD3">
      <w:pPr>
        <w:pStyle w:val="afc"/>
        <w:pBdr>
          <w:top w:val="dashed" w:sz="4" w:space="1" w:color="auto"/>
          <w:left w:val="dashed" w:sz="4" w:space="4" w:color="auto"/>
          <w:bottom w:val="dashed" w:sz="4" w:space="1" w:color="auto"/>
          <w:right w:val="dashed" w:sz="4" w:space="4" w:color="auto"/>
        </w:pBdr>
        <w:rPr>
          <w:rFonts w:ascii="Calibri" w:hAnsi="Calibri"/>
        </w:rPr>
      </w:pPr>
      <w:r w:rsidRPr="002C348B">
        <w:rPr>
          <w:rFonts w:ascii="Calibri" w:hAnsi="Calibri"/>
        </w:rPr>
        <w:t>反面</w:t>
      </w:r>
    </w:p>
    <w:p w14:paraId="0C60AEA7"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7419038C"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7EAA0B9D"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5C8C8CAE"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16FDD8CA"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23726E3D" w14:textId="77777777" w:rsidR="002B37C0" w:rsidRPr="002C348B" w:rsidRDefault="002B37C0">
      <w:pPr>
        <w:pStyle w:val="afc"/>
        <w:pBdr>
          <w:top w:val="dashed" w:sz="4" w:space="1" w:color="auto"/>
          <w:left w:val="dashed" w:sz="4" w:space="4" w:color="auto"/>
          <w:bottom w:val="dashed" w:sz="4" w:space="1" w:color="auto"/>
          <w:right w:val="dashed" w:sz="4" w:space="4" w:color="auto"/>
        </w:pBdr>
        <w:rPr>
          <w:rFonts w:ascii="Calibri" w:hAnsi="Calibri"/>
        </w:rPr>
      </w:pPr>
    </w:p>
    <w:p w14:paraId="77FBDE1E" w14:textId="77777777" w:rsidR="002B37C0" w:rsidRPr="002C348B" w:rsidRDefault="002B37C0">
      <w:pPr>
        <w:pStyle w:val="afc"/>
        <w:rPr>
          <w:rFonts w:ascii="Times New Roman" w:hAnsi="Times New Roman" w:cs="Times New Roman"/>
        </w:rPr>
      </w:pPr>
    </w:p>
    <w:p w14:paraId="14851B70" w14:textId="77777777" w:rsidR="002B37C0" w:rsidRPr="002C348B" w:rsidRDefault="005E4DD3">
      <w:pPr>
        <w:pStyle w:val="afc"/>
        <w:rPr>
          <w:rFonts w:ascii="Times New Roman" w:hAnsi="Times New Roman" w:cs="Times New Roman"/>
        </w:rPr>
      </w:pPr>
      <w:bookmarkStart w:id="105" w:name="_Toc86202648"/>
      <w:bookmarkStart w:id="106" w:name="_Ref477452413"/>
      <w:bookmarkStart w:id="107" w:name="_Ref477452443"/>
      <w:r w:rsidRPr="002C348B">
        <w:rPr>
          <w:rFonts w:ascii="Times New Roman" w:hAnsi="Times New Roman" w:cs="Times New Roman"/>
        </w:rPr>
        <w:t>注：除可填报项目外，对本委托书的任何实质性修改将被视为非实质性响应，从而导致该响应被拒绝。</w:t>
      </w:r>
      <w:r w:rsidRPr="002C348B">
        <w:rPr>
          <w:rFonts w:ascii="Times New Roman" w:hAnsi="Times New Roman" w:cs="Times New Roman"/>
        </w:rPr>
        <w:br w:type="page"/>
      </w:r>
    </w:p>
    <w:p w14:paraId="517A58F3" w14:textId="77777777" w:rsidR="002B37C0" w:rsidRPr="002C348B" w:rsidRDefault="005E4DD3">
      <w:pPr>
        <w:pStyle w:val="310"/>
        <w:numPr>
          <w:ilvl w:val="0"/>
          <w:numId w:val="42"/>
        </w:numPr>
        <w:adjustRightInd/>
        <w:spacing w:line="415" w:lineRule="auto"/>
        <w:ind w:left="420"/>
        <w:jc w:val="both"/>
        <w:textAlignment w:val="auto"/>
        <w:rPr>
          <w:kern w:val="2"/>
        </w:rPr>
      </w:pPr>
      <w:r w:rsidRPr="002C348B">
        <w:rPr>
          <w:kern w:val="2"/>
        </w:rPr>
        <w:lastRenderedPageBreak/>
        <w:t xml:space="preserve">  </w:t>
      </w:r>
      <w:bookmarkStart w:id="108" w:name="_Ref477454981"/>
      <w:bookmarkStart w:id="109" w:name="_Toc484785539"/>
      <w:r w:rsidRPr="002C348B">
        <w:rPr>
          <w:kern w:val="2"/>
        </w:rPr>
        <w:t>商务条款偏离表</w:t>
      </w:r>
      <w:bookmarkEnd w:id="105"/>
      <w:bookmarkEnd w:id="106"/>
      <w:bookmarkEnd w:id="107"/>
      <w:bookmarkEnd w:id="108"/>
      <w:bookmarkEnd w:id="109"/>
    </w:p>
    <w:p w14:paraId="5DB34422" w14:textId="77777777" w:rsidR="002B37C0" w:rsidRPr="002C348B" w:rsidRDefault="005E4DD3">
      <w:pPr>
        <w:spacing w:line="400" w:lineRule="exact"/>
        <w:ind w:firstLineChars="200" w:firstLine="420"/>
        <w:jc w:val="both"/>
        <w:rPr>
          <w:sz w:val="21"/>
          <w:szCs w:val="21"/>
        </w:rPr>
      </w:pPr>
      <w:bookmarkStart w:id="110" w:name="_Toc86202649"/>
      <w:r w:rsidRPr="002C348B">
        <w:rPr>
          <w:sz w:val="21"/>
          <w:szCs w:val="21"/>
        </w:rPr>
        <w:t>如响应人提交的响应文件商务条款及合同条款与磋商文件的要求存在偏离，需逐项填写该表，完全满足磋商文件要求的响应人需应答</w:t>
      </w:r>
      <w:r w:rsidRPr="002C348B">
        <w:rPr>
          <w:sz w:val="21"/>
          <w:szCs w:val="21"/>
        </w:rPr>
        <w:t>“</w:t>
      </w:r>
      <w:r w:rsidRPr="002C348B">
        <w:rPr>
          <w:sz w:val="21"/>
          <w:szCs w:val="21"/>
        </w:rPr>
        <w:t>完全满足磋商文件的全部要求</w:t>
      </w:r>
      <w:r w:rsidRPr="002C348B">
        <w:rPr>
          <w:sz w:val="21"/>
          <w:szCs w:val="21"/>
        </w:rPr>
        <w:t>”</w:t>
      </w:r>
      <w:r w:rsidRPr="002C348B">
        <w:rPr>
          <w:sz w:val="21"/>
          <w:szCs w:val="21"/>
        </w:rPr>
        <w:t>。</w:t>
      </w:r>
    </w:p>
    <w:p w14:paraId="4149AEBC" w14:textId="1D5827C7" w:rsidR="002B37C0" w:rsidRPr="002C348B" w:rsidRDefault="003032E4">
      <w:pPr>
        <w:spacing w:line="400" w:lineRule="exact"/>
        <w:ind w:firstLineChars="200" w:firstLine="480"/>
        <w:jc w:val="both"/>
        <w:rPr>
          <w:sz w:val="21"/>
          <w:szCs w:val="21"/>
          <w:u w:val="single"/>
        </w:rPr>
      </w:pPr>
      <w:r w:rsidRPr="002C348B">
        <w:rPr>
          <w:noProof/>
        </w:rPr>
        <mc:AlternateContent>
          <mc:Choice Requires="wps">
            <w:drawing>
              <wp:anchor distT="0" distB="0" distL="114300" distR="114300" simplePos="0" relativeHeight="251658240" behindDoc="1" locked="0" layoutInCell="1" allowOverlap="1" wp14:anchorId="38EEF754" wp14:editId="12929B2F">
                <wp:simplePos x="0" y="0"/>
                <wp:positionH relativeFrom="column">
                  <wp:posOffset>-37465</wp:posOffset>
                </wp:positionH>
                <wp:positionV relativeFrom="paragraph">
                  <wp:posOffset>20320</wp:posOffset>
                </wp:positionV>
                <wp:extent cx="5844540" cy="3253740"/>
                <wp:effectExtent l="9525" t="13970" r="13335"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3253740"/>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6EB5B4B4" id="矩形 3" o:spid="_x0000_s1026" style="position:absolute;left:0;text-align:left;margin-left:-2.95pt;margin-top:1.6pt;width:460.2pt;height:2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" strokeweight="1pt">
                <v:stroke dashstyle="dash" miterlimit="2"/>
              </v:rect>
            </w:pict>
          </mc:Fallback>
        </mc:AlternateContent>
      </w:r>
      <w:r w:rsidR="005E4DD3" w:rsidRPr="002C348B">
        <w:rPr>
          <w:sz w:val="21"/>
          <w:szCs w:val="21"/>
        </w:rPr>
        <w:t>项目名称：</w:t>
      </w:r>
    </w:p>
    <w:p w14:paraId="42C128BB" w14:textId="77777777" w:rsidR="002B37C0" w:rsidRPr="002C348B" w:rsidRDefault="005E4DD3">
      <w:pPr>
        <w:spacing w:line="400" w:lineRule="exact"/>
        <w:ind w:firstLineChars="200" w:firstLine="420"/>
        <w:jc w:val="both"/>
        <w:rPr>
          <w:sz w:val="21"/>
          <w:szCs w:val="21"/>
          <w:u w:val="single"/>
        </w:rPr>
      </w:pPr>
      <w:r w:rsidRPr="002C348B">
        <w:rPr>
          <w:sz w:val="21"/>
          <w:szCs w:val="21"/>
        </w:rPr>
        <w:t>项目编号：</w:t>
      </w:r>
    </w:p>
    <w:p w14:paraId="07445DE3" w14:textId="77777777" w:rsidR="002B37C0" w:rsidRPr="002C348B" w:rsidRDefault="005E4DD3">
      <w:pPr>
        <w:spacing w:line="400" w:lineRule="exact"/>
        <w:ind w:firstLineChars="200" w:firstLine="420"/>
        <w:jc w:val="both"/>
        <w:rPr>
          <w:sz w:val="21"/>
          <w:szCs w:val="21"/>
          <w:u w:val="single"/>
        </w:rPr>
      </w:pPr>
      <w:r w:rsidRPr="002C348B">
        <w:rPr>
          <w:sz w:val="21"/>
          <w:szCs w:val="21"/>
        </w:rPr>
        <w:t>响应人名称：</w:t>
      </w:r>
    </w:p>
    <w:p w14:paraId="64D279AC" w14:textId="77777777" w:rsidR="002B37C0" w:rsidRPr="002C348B" w:rsidRDefault="005E4DD3">
      <w:pPr>
        <w:spacing w:line="400" w:lineRule="exact"/>
        <w:ind w:firstLineChars="200" w:firstLine="420"/>
        <w:jc w:val="both"/>
        <w:rPr>
          <w:sz w:val="21"/>
          <w:szCs w:val="21"/>
          <w:u w:val="single"/>
        </w:rPr>
      </w:pPr>
      <w:r w:rsidRPr="002C348B">
        <w:rPr>
          <w:sz w:val="21"/>
          <w:szCs w:val="21"/>
        </w:rPr>
        <w:t>包号：（以包为单位分别填写，没有分包的项目本栏可不填写）</w:t>
      </w:r>
    </w:p>
    <w:p w14:paraId="79929BC4" w14:textId="77777777" w:rsidR="002B37C0" w:rsidRPr="002C348B" w:rsidRDefault="002B37C0">
      <w:pPr>
        <w:spacing w:line="400" w:lineRule="exact"/>
        <w:ind w:firstLineChars="200" w:firstLine="420"/>
        <w:jc w:val="both"/>
        <w:rPr>
          <w:sz w:val="21"/>
          <w:szCs w:val="22"/>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00"/>
        <w:gridCol w:w="2400"/>
        <w:gridCol w:w="2294"/>
        <w:gridCol w:w="1801"/>
      </w:tblGrid>
      <w:tr w:rsidR="002B37C0" w:rsidRPr="002C348B" w14:paraId="358E9AA3" w14:textId="77777777">
        <w:trPr>
          <w:jc w:val="center"/>
        </w:trPr>
        <w:tc>
          <w:tcPr>
            <w:tcW w:w="708" w:type="dxa"/>
          </w:tcPr>
          <w:p w14:paraId="086E97B5" w14:textId="77777777" w:rsidR="002B37C0" w:rsidRPr="002C348B" w:rsidRDefault="005E4DD3">
            <w:pPr>
              <w:spacing w:line="400" w:lineRule="exact"/>
              <w:jc w:val="both"/>
              <w:rPr>
                <w:sz w:val="21"/>
                <w:szCs w:val="21"/>
              </w:rPr>
            </w:pPr>
            <w:r w:rsidRPr="002C348B">
              <w:rPr>
                <w:sz w:val="21"/>
                <w:szCs w:val="21"/>
              </w:rPr>
              <w:t>序号</w:t>
            </w:r>
          </w:p>
        </w:tc>
        <w:tc>
          <w:tcPr>
            <w:tcW w:w="1800" w:type="dxa"/>
          </w:tcPr>
          <w:p w14:paraId="15BEA4A4" w14:textId="77777777" w:rsidR="002B37C0" w:rsidRPr="002C348B" w:rsidRDefault="005E4DD3">
            <w:pPr>
              <w:spacing w:line="400" w:lineRule="exact"/>
              <w:jc w:val="center"/>
              <w:rPr>
                <w:sz w:val="21"/>
                <w:szCs w:val="21"/>
              </w:rPr>
            </w:pPr>
            <w:r w:rsidRPr="002C348B">
              <w:rPr>
                <w:sz w:val="21"/>
                <w:szCs w:val="21"/>
              </w:rPr>
              <w:t>磋商文件条目号</w:t>
            </w:r>
          </w:p>
        </w:tc>
        <w:tc>
          <w:tcPr>
            <w:tcW w:w="2400" w:type="dxa"/>
          </w:tcPr>
          <w:p w14:paraId="4DBEEFA9" w14:textId="77777777" w:rsidR="002B37C0" w:rsidRPr="002C348B" w:rsidRDefault="005E4DD3">
            <w:pPr>
              <w:spacing w:line="400" w:lineRule="exact"/>
              <w:jc w:val="center"/>
              <w:rPr>
                <w:sz w:val="21"/>
                <w:szCs w:val="21"/>
              </w:rPr>
            </w:pPr>
            <w:r w:rsidRPr="002C348B">
              <w:rPr>
                <w:sz w:val="21"/>
                <w:szCs w:val="21"/>
              </w:rPr>
              <w:t>磋商文件商务文件要求</w:t>
            </w:r>
          </w:p>
        </w:tc>
        <w:tc>
          <w:tcPr>
            <w:tcW w:w="2294" w:type="dxa"/>
          </w:tcPr>
          <w:p w14:paraId="30FCF632" w14:textId="77777777" w:rsidR="002B37C0" w:rsidRPr="002C348B" w:rsidRDefault="005E4DD3">
            <w:pPr>
              <w:spacing w:line="400" w:lineRule="exact"/>
              <w:jc w:val="center"/>
              <w:rPr>
                <w:sz w:val="21"/>
                <w:szCs w:val="21"/>
              </w:rPr>
            </w:pPr>
            <w:r w:rsidRPr="002C348B">
              <w:rPr>
                <w:sz w:val="21"/>
                <w:szCs w:val="21"/>
              </w:rPr>
              <w:t>响应文件的应答</w:t>
            </w:r>
          </w:p>
        </w:tc>
        <w:tc>
          <w:tcPr>
            <w:tcW w:w="1801" w:type="dxa"/>
          </w:tcPr>
          <w:p w14:paraId="737DA0CC" w14:textId="77777777" w:rsidR="002B37C0" w:rsidRPr="002C348B" w:rsidRDefault="005E4DD3">
            <w:pPr>
              <w:spacing w:line="400" w:lineRule="exact"/>
              <w:jc w:val="center"/>
              <w:rPr>
                <w:sz w:val="21"/>
                <w:szCs w:val="21"/>
              </w:rPr>
            </w:pPr>
            <w:r w:rsidRPr="002C348B">
              <w:rPr>
                <w:sz w:val="21"/>
                <w:szCs w:val="21"/>
              </w:rPr>
              <w:t>说</w:t>
            </w:r>
            <w:r w:rsidRPr="002C348B">
              <w:rPr>
                <w:sz w:val="21"/>
                <w:szCs w:val="21"/>
              </w:rPr>
              <w:t xml:space="preserve">  </w:t>
            </w:r>
            <w:r w:rsidRPr="002C348B">
              <w:rPr>
                <w:sz w:val="21"/>
                <w:szCs w:val="21"/>
              </w:rPr>
              <w:t>明</w:t>
            </w:r>
          </w:p>
        </w:tc>
      </w:tr>
      <w:tr w:rsidR="002B37C0" w:rsidRPr="002C348B" w14:paraId="15FC8429" w14:textId="77777777">
        <w:trPr>
          <w:jc w:val="center"/>
        </w:trPr>
        <w:tc>
          <w:tcPr>
            <w:tcW w:w="708" w:type="dxa"/>
          </w:tcPr>
          <w:p w14:paraId="3ACF21AD" w14:textId="77777777" w:rsidR="002B37C0" w:rsidRPr="002C348B" w:rsidRDefault="002B37C0">
            <w:pPr>
              <w:spacing w:line="400" w:lineRule="exact"/>
              <w:jc w:val="both"/>
              <w:rPr>
                <w:sz w:val="21"/>
                <w:szCs w:val="21"/>
              </w:rPr>
            </w:pPr>
          </w:p>
        </w:tc>
        <w:tc>
          <w:tcPr>
            <w:tcW w:w="1800" w:type="dxa"/>
          </w:tcPr>
          <w:p w14:paraId="374BC81C" w14:textId="77777777" w:rsidR="002B37C0" w:rsidRPr="002C348B" w:rsidRDefault="002B37C0">
            <w:pPr>
              <w:spacing w:line="400" w:lineRule="exact"/>
              <w:jc w:val="both"/>
              <w:rPr>
                <w:sz w:val="21"/>
                <w:szCs w:val="21"/>
              </w:rPr>
            </w:pPr>
          </w:p>
        </w:tc>
        <w:tc>
          <w:tcPr>
            <w:tcW w:w="2400" w:type="dxa"/>
          </w:tcPr>
          <w:p w14:paraId="7148A0FA" w14:textId="77777777" w:rsidR="002B37C0" w:rsidRPr="002C348B" w:rsidRDefault="002B37C0">
            <w:pPr>
              <w:spacing w:line="400" w:lineRule="exact"/>
              <w:jc w:val="both"/>
              <w:rPr>
                <w:sz w:val="21"/>
                <w:szCs w:val="21"/>
              </w:rPr>
            </w:pPr>
          </w:p>
        </w:tc>
        <w:tc>
          <w:tcPr>
            <w:tcW w:w="2294" w:type="dxa"/>
          </w:tcPr>
          <w:p w14:paraId="0A54899D" w14:textId="77777777" w:rsidR="002B37C0" w:rsidRPr="002C348B" w:rsidRDefault="005E4DD3">
            <w:pPr>
              <w:spacing w:line="400" w:lineRule="exact"/>
              <w:jc w:val="both"/>
              <w:rPr>
                <w:sz w:val="21"/>
                <w:szCs w:val="21"/>
              </w:rPr>
            </w:pPr>
            <w:r w:rsidRPr="002C348B">
              <w:rPr>
                <w:sz w:val="21"/>
                <w:szCs w:val="21"/>
              </w:rPr>
              <w:t>完全满足磋商文件的全部要求</w:t>
            </w:r>
          </w:p>
        </w:tc>
        <w:tc>
          <w:tcPr>
            <w:tcW w:w="1801" w:type="dxa"/>
          </w:tcPr>
          <w:p w14:paraId="68300A00" w14:textId="77777777" w:rsidR="002B37C0" w:rsidRPr="002C348B" w:rsidRDefault="002B37C0">
            <w:pPr>
              <w:spacing w:line="400" w:lineRule="exact"/>
              <w:jc w:val="both"/>
              <w:rPr>
                <w:sz w:val="21"/>
                <w:szCs w:val="21"/>
              </w:rPr>
            </w:pPr>
          </w:p>
        </w:tc>
      </w:tr>
    </w:tbl>
    <w:p w14:paraId="1366CA6D" w14:textId="77777777" w:rsidR="002B37C0" w:rsidRPr="002C348B" w:rsidRDefault="002B37C0">
      <w:pPr>
        <w:spacing w:line="400" w:lineRule="exact"/>
        <w:ind w:firstLineChars="200" w:firstLine="420"/>
        <w:jc w:val="both"/>
        <w:rPr>
          <w:sz w:val="21"/>
          <w:szCs w:val="21"/>
        </w:rPr>
      </w:pPr>
    </w:p>
    <w:p w14:paraId="69706D8B" w14:textId="77777777" w:rsidR="002B37C0" w:rsidRPr="002C348B" w:rsidRDefault="005E4DD3">
      <w:pPr>
        <w:spacing w:line="400" w:lineRule="exact"/>
        <w:ind w:firstLineChars="200" w:firstLine="420"/>
        <w:jc w:val="both"/>
        <w:rPr>
          <w:sz w:val="21"/>
          <w:szCs w:val="21"/>
        </w:rPr>
      </w:pPr>
      <w:r w:rsidRPr="002C348B">
        <w:rPr>
          <w:sz w:val="21"/>
          <w:szCs w:val="21"/>
        </w:rPr>
        <w:t>响应人名称：</w:t>
      </w:r>
      <w:r w:rsidRPr="002C348B">
        <w:rPr>
          <w:sz w:val="21"/>
          <w:szCs w:val="21"/>
        </w:rPr>
        <w:t xml:space="preserve">         </w:t>
      </w:r>
      <w:r w:rsidRPr="002C348B">
        <w:rPr>
          <w:sz w:val="21"/>
          <w:szCs w:val="21"/>
        </w:rPr>
        <w:t>（加盖公章）</w:t>
      </w:r>
    </w:p>
    <w:p w14:paraId="1927654F" w14:textId="77777777" w:rsidR="002B37C0" w:rsidRPr="002C348B" w:rsidRDefault="005E4DD3">
      <w:pPr>
        <w:spacing w:line="400" w:lineRule="exact"/>
        <w:ind w:firstLineChars="200" w:firstLine="420"/>
        <w:jc w:val="both"/>
        <w:rPr>
          <w:sz w:val="21"/>
          <w:szCs w:val="21"/>
          <w:u w:val="single"/>
        </w:rPr>
      </w:pPr>
      <w:r w:rsidRPr="002C348B">
        <w:rPr>
          <w:sz w:val="21"/>
          <w:szCs w:val="21"/>
        </w:rPr>
        <w:t>响应人代表签字：</w:t>
      </w:r>
    </w:p>
    <w:p w14:paraId="17664C30" w14:textId="77777777" w:rsidR="002B37C0" w:rsidRPr="002C348B" w:rsidRDefault="005E4DD3">
      <w:pPr>
        <w:pStyle w:val="afc"/>
        <w:jc w:val="right"/>
        <w:rPr>
          <w:rFonts w:ascii="Times New Roman" w:hAnsi="Times New Roman" w:cs="Times New Roman"/>
        </w:rPr>
      </w:pPr>
      <w:r w:rsidRPr="002C348B">
        <w:rPr>
          <w:rFonts w:ascii="Times New Roman" w:hAnsi="Times New Roman" w:cs="Times New Roman"/>
        </w:rPr>
        <w:t>年</w:t>
      </w:r>
      <w:r w:rsidRPr="002C348B">
        <w:rPr>
          <w:rFonts w:ascii="Times New Roman" w:hAnsi="Times New Roman" w:cs="Times New Roman"/>
        </w:rPr>
        <w:t xml:space="preserve">  </w:t>
      </w:r>
      <w:r w:rsidRPr="002C348B">
        <w:rPr>
          <w:rFonts w:ascii="Times New Roman" w:hAnsi="Times New Roman" w:cs="Times New Roman"/>
        </w:rPr>
        <w:t>月</w:t>
      </w:r>
      <w:r w:rsidRPr="002C348B">
        <w:rPr>
          <w:rFonts w:ascii="Times New Roman" w:hAnsi="Times New Roman" w:cs="Times New Roman"/>
        </w:rPr>
        <w:t xml:space="preserve">  </w:t>
      </w:r>
      <w:r w:rsidRPr="002C348B">
        <w:rPr>
          <w:rFonts w:ascii="Times New Roman" w:hAnsi="Times New Roman" w:cs="Times New Roman"/>
        </w:rPr>
        <w:t>日</w:t>
      </w:r>
    </w:p>
    <w:p w14:paraId="4A8581AA" w14:textId="77777777" w:rsidR="002B37C0" w:rsidRPr="002C348B" w:rsidRDefault="002B37C0">
      <w:pPr>
        <w:pStyle w:val="afc"/>
        <w:rPr>
          <w:rFonts w:ascii="Times New Roman" w:hAnsi="Times New Roman" w:cs="Times New Roman"/>
        </w:rPr>
      </w:pPr>
    </w:p>
    <w:p w14:paraId="7ECC216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注：本表格式可自制，若无商务偏离，请注明。</w:t>
      </w:r>
    </w:p>
    <w:bookmarkEnd w:id="110"/>
    <w:p w14:paraId="7829A981" w14:textId="77777777" w:rsidR="002B37C0" w:rsidRPr="002C348B" w:rsidRDefault="002B37C0">
      <w:pPr>
        <w:pStyle w:val="260"/>
        <w:spacing w:line="400" w:lineRule="exact"/>
        <w:rPr>
          <w:rFonts w:ascii="Times New Roman" w:hAnsi="Times New Roman" w:cs="Times New Roman"/>
          <w:color w:val="auto"/>
          <w:szCs w:val="21"/>
        </w:rPr>
        <w:sectPr w:rsidR="002B37C0" w:rsidRPr="002C348B">
          <w:footerReference w:type="first" r:id="rId14"/>
          <w:pgSz w:w="11909" w:h="16834"/>
          <w:pgMar w:top="1418" w:right="1418" w:bottom="1418" w:left="1559" w:header="851" w:footer="851" w:gutter="0"/>
          <w:pgNumType w:start="1"/>
          <w:cols w:space="720"/>
          <w:titlePg/>
        </w:sectPr>
      </w:pPr>
    </w:p>
    <w:bookmarkStart w:id="111" w:name="_Toc484785540"/>
    <w:p w14:paraId="7158B245" w14:textId="7992077B" w:rsidR="002B37C0" w:rsidRPr="002C348B" w:rsidRDefault="003032E4">
      <w:pPr>
        <w:pStyle w:val="310"/>
        <w:numPr>
          <w:ilvl w:val="0"/>
          <w:numId w:val="42"/>
        </w:numPr>
        <w:adjustRightInd/>
        <w:spacing w:line="415" w:lineRule="auto"/>
        <w:ind w:left="420"/>
        <w:jc w:val="both"/>
        <w:textAlignment w:val="auto"/>
        <w:rPr>
          <w:kern w:val="2"/>
        </w:rPr>
      </w:pPr>
      <w:r w:rsidRPr="002C348B">
        <w:rPr>
          <w:noProof/>
        </w:rPr>
        <w:lastRenderedPageBreak/>
        <mc:AlternateContent>
          <mc:Choice Requires="wps">
            <w:drawing>
              <wp:anchor distT="0" distB="0" distL="114300" distR="114300" simplePos="0" relativeHeight="251659264" behindDoc="1" locked="0" layoutInCell="1" allowOverlap="1" wp14:anchorId="4293164D" wp14:editId="63A8FC73">
                <wp:simplePos x="0" y="0"/>
                <wp:positionH relativeFrom="column">
                  <wp:posOffset>-54610</wp:posOffset>
                </wp:positionH>
                <wp:positionV relativeFrom="paragraph">
                  <wp:posOffset>674370</wp:posOffset>
                </wp:positionV>
                <wp:extent cx="6019800" cy="6195060"/>
                <wp:effectExtent l="0" t="0" r="19050" b="15240"/>
                <wp:wrapNone/>
                <wp:docPr id="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195060"/>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89CFD" id="矩形 4" o:spid="_x0000_s1026" style="position:absolute;left:0;text-align:left;margin-left:-4.3pt;margin-top:53.1pt;width:474pt;height:48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" strokeweight="1pt">
                <v:stroke dashstyle="dash" miterlimit="2"/>
              </v:rect>
            </w:pict>
          </mc:Fallback>
        </mc:AlternateContent>
      </w:r>
      <w:r w:rsidR="005E4DD3" w:rsidRPr="002C348B">
        <w:rPr>
          <w:kern w:val="2"/>
        </w:rPr>
        <w:t xml:space="preserve">  </w:t>
      </w:r>
      <w:bookmarkStart w:id="112" w:name="_Ref477454967"/>
      <w:r w:rsidR="005E4DD3" w:rsidRPr="002C348B">
        <w:rPr>
          <w:kern w:val="2"/>
        </w:rPr>
        <w:t>报价一览表</w:t>
      </w:r>
      <w:bookmarkEnd w:id="111"/>
      <w:bookmarkEnd w:id="112"/>
    </w:p>
    <w:p w14:paraId="72BBFD5F" w14:textId="2872C0C3" w:rsidR="002B37C0" w:rsidRPr="002C348B" w:rsidRDefault="005E4DD3">
      <w:pPr>
        <w:pStyle w:val="afc"/>
        <w:rPr>
          <w:rFonts w:ascii="Times New Roman" w:hAnsi="Times New Roman" w:cs="Times New Roman"/>
        </w:rPr>
      </w:pPr>
      <w:r w:rsidRPr="002C348B">
        <w:rPr>
          <w:rFonts w:ascii="Times New Roman" w:hAnsi="Times New Roman" w:cs="Times New Roman"/>
        </w:rPr>
        <w:t>项目名称：</w:t>
      </w:r>
      <w:r w:rsidRPr="002C348B">
        <w:rPr>
          <w:rFonts w:ascii="Times New Roman" w:hAnsi="Times New Roman" w:cs="Times New Roman"/>
        </w:rPr>
        <w:fldChar w:fldCharType="begin"/>
      </w:r>
      <w:r w:rsidRPr="002C348B">
        <w:rPr>
          <w:rFonts w:ascii="Times New Roman" w:hAnsi="Times New Roman" w:cs="Times New Roman"/>
        </w:rPr>
        <w:instrText xml:space="preserve"> REF </w:instrText>
      </w:r>
      <w:r w:rsidRPr="002C348B">
        <w:rPr>
          <w:rFonts w:ascii="Times New Roman" w:hAnsi="Times New Roman" w:cs="Times New Roman"/>
        </w:rPr>
        <w:instrText>项目名称</w:instrText>
      </w:r>
      <w:r w:rsidRPr="002C348B">
        <w:rPr>
          <w:rFonts w:ascii="Times New Roman" w:hAnsi="Times New Roman" w:cs="Times New Roman"/>
        </w:rPr>
        <w:instrText xml:space="preserve"> \h  \* MERGEFORMAT </w:instrText>
      </w:r>
      <w:r w:rsidRPr="002C348B">
        <w:rPr>
          <w:rFonts w:ascii="Times New Roman" w:hAnsi="Times New Roman" w:cs="Times New Roman"/>
        </w:rPr>
      </w:r>
      <w:r w:rsidRPr="002C348B">
        <w:rPr>
          <w:rFonts w:ascii="Times New Roman" w:hAnsi="Times New Roman" w:cs="Times New Roman"/>
        </w:rPr>
        <w:fldChar w:fldCharType="separate"/>
      </w:r>
      <w:r w:rsidR="003F0880" w:rsidRPr="002C348B">
        <w:rPr>
          <w:rFonts w:ascii="Times New Roman" w:hAnsi="Times New Roman" w:cs="Times New Roman"/>
        </w:rPr>
        <w:t>中央财经大学</w:t>
      </w:r>
      <w:r w:rsidR="003F0880" w:rsidRPr="002C348B">
        <w:rPr>
          <w:rFonts w:ascii="Times New Roman" w:hAnsi="Times New Roman" w:cs="Times New Roman" w:hint="eastAsia"/>
        </w:rPr>
        <w:t>教室中</w:t>
      </w:r>
      <w:proofErr w:type="gramStart"/>
      <w:r w:rsidR="003F0880" w:rsidRPr="002C348B">
        <w:rPr>
          <w:rFonts w:ascii="Times New Roman" w:hAnsi="Times New Roman" w:cs="Times New Roman" w:hint="eastAsia"/>
        </w:rPr>
        <w:t>控设备</w:t>
      </w:r>
      <w:proofErr w:type="gramEnd"/>
      <w:r w:rsidR="003F0880" w:rsidRPr="002C348B">
        <w:rPr>
          <w:rFonts w:ascii="Times New Roman" w:hAnsi="Times New Roman" w:cs="Times New Roman"/>
        </w:rPr>
        <w:t>采购项目</w:t>
      </w:r>
      <w:r w:rsidRPr="002C348B">
        <w:rPr>
          <w:rFonts w:ascii="Times New Roman" w:hAnsi="Times New Roman" w:cs="Times New Roman"/>
        </w:rPr>
        <w:fldChar w:fldCharType="end"/>
      </w:r>
    </w:p>
    <w:p w14:paraId="30F40C8A"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项目编号：</w:t>
      </w:r>
    </w:p>
    <w:p w14:paraId="1D91DAAF"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响应人名称：</w:t>
      </w:r>
    </w:p>
    <w:p w14:paraId="7F7F2929"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包号：（以包为单位分别填报，如无此项可不填写）</w:t>
      </w:r>
    </w:p>
    <w:p w14:paraId="4C5B15EF" w14:textId="77777777" w:rsidR="002B37C0" w:rsidRPr="002C348B" w:rsidRDefault="005E4DD3">
      <w:pPr>
        <w:pStyle w:val="afc"/>
        <w:rPr>
          <w:rFonts w:ascii="Times New Roman" w:hAnsi="Times New Roman" w:cs="Times New Roman"/>
          <w:b/>
          <w:u w:val="single"/>
        </w:rPr>
      </w:pPr>
      <w:r w:rsidRPr="002C348B">
        <w:rPr>
          <w:rFonts w:ascii="Times New Roman" w:hAnsi="Times New Roman" w:cs="Times New Roman"/>
        </w:rPr>
        <w:t>价格单位：人</w:t>
      </w:r>
      <w:r w:rsidRPr="002C348B">
        <w:rPr>
          <w:rFonts w:ascii="Times New Roman" w:hAnsi="Times New Roman" w:cs="Times New Roman"/>
          <w:szCs w:val="21"/>
        </w:rPr>
        <w:t>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1985"/>
        <w:gridCol w:w="425"/>
        <w:gridCol w:w="709"/>
        <w:gridCol w:w="708"/>
        <w:gridCol w:w="709"/>
        <w:gridCol w:w="709"/>
        <w:gridCol w:w="1134"/>
        <w:gridCol w:w="992"/>
        <w:gridCol w:w="1116"/>
      </w:tblGrid>
      <w:tr w:rsidR="00E464F4" w:rsidRPr="002C348B" w14:paraId="3ED64B85" w14:textId="77777777" w:rsidTr="007946F5">
        <w:trPr>
          <w:trHeight w:val="788"/>
        </w:trPr>
        <w:tc>
          <w:tcPr>
            <w:tcW w:w="443" w:type="dxa"/>
            <w:tcBorders>
              <w:top w:val="single" w:sz="12" w:space="0" w:color="auto"/>
              <w:left w:val="single" w:sz="12" w:space="0" w:color="auto"/>
              <w:bottom w:val="single" w:sz="4" w:space="0" w:color="auto"/>
              <w:right w:val="single" w:sz="4" w:space="0" w:color="auto"/>
            </w:tcBorders>
            <w:vAlign w:val="center"/>
          </w:tcPr>
          <w:p w14:paraId="0267C853"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序号</w:t>
            </w:r>
          </w:p>
        </w:tc>
        <w:tc>
          <w:tcPr>
            <w:tcW w:w="1985" w:type="dxa"/>
            <w:tcBorders>
              <w:top w:val="single" w:sz="12" w:space="0" w:color="auto"/>
              <w:left w:val="single" w:sz="4" w:space="0" w:color="auto"/>
              <w:bottom w:val="single" w:sz="4" w:space="0" w:color="auto"/>
              <w:right w:val="single" w:sz="4" w:space="0" w:color="auto"/>
            </w:tcBorders>
            <w:vAlign w:val="center"/>
          </w:tcPr>
          <w:p w14:paraId="627CCF34"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货物名称</w:t>
            </w:r>
          </w:p>
        </w:tc>
        <w:tc>
          <w:tcPr>
            <w:tcW w:w="425" w:type="dxa"/>
            <w:tcBorders>
              <w:top w:val="single" w:sz="12" w:space="0" w:color="auto"/>
              <w:left w:val="single" w:sz="4" w:space="0" w:color="auto"/>
              <w:bottom w:val="single" w:sz="4" w:space="0" w:color="auto"/>
              <w:right w:val="single" w:sz="4" w:space="0" w:color="auto"/>
            </w:tcBorders>
            <w:vAlign w:val="center"/>
          </w:tcPr>
          <w:p w14:paraId="6925F2FC"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品牌</w:t>
            </w:r>
          </w:p>
        </w:tc>
        <w:tc>
          <w:tcPr>
            <w:tcW w:w="709" w:type="dxa"/>
            <w:tcBorders>
              <w:top w:val="single" w:sz="12" w:space="0" w:color="auto"/>
              <w:left w:val="single" w:sz="4" w:space="0" w:color="auto"/>
              <w:bottom w:val="single" w:sz="4" w:space="0" w:color="auto"/>
              <w:right w:val="single" w:sz="4" w:space="0" w:color="auto"/>
            </w:tcBorders>
            <w:vAlign w:val="center"/>
          </w:tcPr>
          <w:p w14:paraId="6FE7A295"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型号</w:t>
            </w:r>
          </w:p>
        </w:tc>
        <w:tc>
          <w:tcPr>
            <w:tcW w:w="708" w:type="dxa"/>
            <w:tcBorders>
              <w:top w:val="single" w:sz="12" w:space="0" w:color="auto"/>
              <w:left w:val="single" w:sz="4" w:space="0" w:color="auto"/>
              <w:bottom w:val="single" w:sz="4" w:space="0" w:color="auto"/>
              <w:right w:val="single" w:sz="4" w:space="0" w:color="auto"/>
            </w:tcBorders>
            <w:vAlign w:val="center"/>
          </w:tcPr>
          <w:p w14:paraId="245523B2"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数量</w:t>
            </w:r>
          </w:p>
        </w:tc>
        <w:tc>
          <w:tcPr>
            <w:tcW w:w="709" w:type="dxa"/>
            <w:tcBorders>
              <w:top w:val="single" w:sz="12" w:space="0" w:color="auto"/>
              <w:left w:val="single" w:sz="4" w:space="0" w:color="auto"/>
              <w:bottom w:val="single" w:sz="4" w:space="0" w:color="auto"/>
              <w:right w:val="single" w:sz="4" w:space="0" w:color="auto"/>
            </w:tcBorders>
            <w:vAlign w:val="center"/>
          </w:tcPr>
          <w:p w14:paraId="714716FD"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单价</w:t>
            </w:r>
          </w:p>
        </w:tc>
        <w:tc>
          <w:tcPr>
            <w:tcW w:w="709" w:type="dxa"/>
            <w:tcBorders>
              <w:top w:val="single" w:sz="12" w:space="0" w:color="auto"/>
              <w:left w:val="single" w:sz="4" w:space="0" w:color="auto"/>
              <w:bottom w:val="single" w:sz="4" w:space="0" w:color="auto"/>
              <w:right w:val="single" w:sz="4" w:space="0" w:color="auto"/>
            </w:tcBorders>
            <w:vAlign w:val="center"/>
          </w:tcPr>
          <w:p w14:paraId="4F49D202"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总价</w:t>
            </w:r>
          </w:p>
        </w:tc>
        <w:tc>
          <w:tcPr>
            <w:tcW w:w="1134" w:type="dxa"/>
            <w:tcBorders>
              <w:top w:val="single" w:sz="12" w:space="0" w:color="auto"/>
              <w:left w:val="single" w:sz="4" w:space="0" w:color="auto"/>
              <w:bottom w:val="single" w:sz="4" w:space="0" w:color="auto"/>
              <w:right w:val="single" w:sz="4" w:space="0" w:color="auto"/>
            </w:tcBorders>
            <w:vAlign w:val="center"/>
          </w:tcPr>
          <w:p w14:paraId="5E0A785B"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交货期</w:t>
            </w:r>
          </w:p>
        </w:tc>
        <w:tc>
          <w:tcPr>
            <w:tcW w:w="992" w:type="dxa"/>
            <w:tcBorders>
              <w:top w:val="single" w:sz="12" w:space="0" w:color="auto"/>
              <w:left w:val="single" w:sz="4" w:space="0" w:color="auto"/>
              <w:bottom w:val="single" w:sz="4" w:space="0" w:color="auto"/>
              <w:right w:val="single" w:sz="4" w:space="0" w:color="auto"/>
            </w:tcBorders>
            <w:vAlign w:val="center"/>
          </w:tcPr>
          <w:p w14:paraId="52B82EE6"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交货地点</w:t>
            </w:r>
          </w:p>
        </w:tc>
        <w:tc>
          <w:tcPr>
            <w:tcW w:w="1116" w:type="dxa"/>
            <w:tcBorders>
              <w:top w:val="single" w:sz="12" w:space="0" w:color="auto"/>
              <w:left w:val="single" w:sz="4" w:space="0" w:color="auto"/>
              <w:bottom w:val="single" w:sz="4" w:space="0" w:color="auto"/>
              <w:right w:val="single" w:sz="4" w:space="0" w:color="auto"/>
            </w:tcBorders>
            <w:vAlign w:val="center"/>
          </w:tcPr>
          <w:p w14:paraId="7EEC0059"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售后服务承诺</w:t>
            </w:r>
          </w:p>
        </w:tc>
      </w:tr>
      <w:tr w:rsidR="00E464F4" w:rsidRPr="002C348B" w14:paraId="12C50D20"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3E1C0A74"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14:paraId="54C9D583"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中控主机</w:t>
            </w:r>
          </w:p>
        </w:tc>
        <w:tc>
          <w:tcPr>
            <w:tcW w:w="425" w:type="dxa"/>
            <w:tcBorders>
              <w:top w:val="single" w:sz="4" w:space="0" w:color="auto"/>
              <w:left w:val="single" w:sz="4" w:space="0" w:color="auto"/>
              <w:bottom w:val="single" w:sz="4" w:space="0" w:color="auto"/>
              <w:right w:val="single" w:sz="4" w:space="0" w:color="auto"/>
            </w:tcBorders>
            <w:vAlign w:val="center"/>
          </w:tcPr>
          <w:p w14:paraId="5E10E678"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966684E"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78BC4296"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102</w:t>
            </w:r>
          </w:p>
        </w:tc>
        <w:tc>
          <w:tcPr>
            <w:tcW w:w="709" w:type="dxa"/>
            <w:tcBorders>
              <w:top w:val="single" w:sz="4" w:space="0" w:color="auto"/>
              <w:left w:val="single" w:sz="4" w:space="0" w:color="auto"/>
              <w:bottom w:val="single" w:sz="4" w:space="0" w:color="auto"/>
              <w:right w:val="single" w:sz="4" w:space="0" w:color="auto"/>
            </w:tcBorders>
            <w:vAlign w:val="center"/>
          </w:tcPr>
          <w:p w14:paraId="695374EB"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1B94219"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B29940B"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5215778"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6B25589A" w14:textId="77777777" w:rsidR="00E464F4" w:rsidRPr="002C348B" w:rsidRDefault="00E464F4" w:rsidP="00E464F4">
            <w:pPr>
              <w:pStyle w:val="afc"/>
              <w:ind w:firstLineChars="0" w:firstLine="0"/>
              <w:rPr>
                <w:rFonts w:ascii="Times New Roman" w:hAnsi="Times New Roman" w:cs="Times New Roman"/>
              </w:rPr>
            </w:pPr>
          </w:p>
        </w:tc>
      </w:tr>
      <w:tr w:rsidR="00E464F4" w:rsidRPr="002C348B" w14:paraId="1DD614E5"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2C953DCC"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14:paraId="74708549"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分控继电器</w:t>
            </w:r>
          </w:p>
        </w:tc>
        <w:tc>
          <w:tcPr>
            <w:tcW w:w="425" w:type="dxa"/>
            <w:tcBorders>
              <w:top w:val="single" w:sz="4" w:space="0" w:color="auto"/>
              <w:left w:val="single" w:sz="4" w:space="0" w:color="auto"/>
              <w:bottom w:val="single" w:sz="4" w:space="0" w:color="auto"/>
              <w:right w:val="single" w:sz="4" w:space="0" w:color="auto"/>
            </w:tcBorders>
            <w:vAlign w:val="center"/>
          </w:tcPr>
          <w:p w14:paraId="1BB63AFB"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9017398"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07BC61D8"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22</w:t>
            </w:r>
          </w:p>
        </w:tc>
        <w:tc>
          <w:tcPr>
            <w:tcW w:w="709" w:type="dxa"/>
            <w:tcBorders>
              <w:top w:val="single" w:sz="4" w:space="0" w:color="auto"/>
              <w:left w:val="single" w:sz="4" w:space="0" w:color="auto"/>
              <w:bottom w:val="single" w:sz="4" w:space="0" w:color="auto"/>
              <w:right w:val="single" w:sz="4" w:space="0" w:color="auto"/>
            </w:tcBorders>
            <w:vAlign w:val="center"/>
          </w:tcPr>
          <w:p w14:paraId="610243DA"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EF1FEBA"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4C5FB11"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A3D7852"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733D9DA7" w14:textId="77777777" w:rsidR="00E464F4" w:rsidRPr="002C348B" w:rsidRDefault="00E464F4" w:rsidP="00E464F4">
            <w:pPr>
              <w:pStyle w:val="afc"/>
              <w:ind w:firstLineChars="0" w:firstLine="0"/>
              <w:rPr>
                <w:rFonts w:ascii="Times New Roman" w:hAnsi="Times New Roman" w:cs="Times New Roman"/>
              </w:rPr>
            </w:pPr>
          </w:p>
        </w:tc>
      </w:tr>
      <w:tr w:rsidR="00E464F4" w:rsidRPr="002C348B" w14:paraId="510C75DA"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38EC472B"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14:paraId="5B731C61"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墙面/桌面触摸屏</w:t>
            </w:r>
          </w:p>
        </w:tc>
        <w:tc>
          <w:tcPr>
            <w:tcW w:w="425" w:type="dxa"/>
            <w:tcBorders>
              <w:top w:val="single" w:sz="4" w:space="0" w:color="auto"/>
              <w:left w:val="single" w:sz="4" w:space="0" w:color="auto"/>
              <w:bottom w:val="single" w:sz="4" w:space="0" w:color="auto"/>
              <w:right w:val="single" w:sz="4" w:space="0" w:color="auto"/>
            </w:tcBorders>
            <w:vAlign w:val="center"/>
          </w:tcPr>
          <w:p w14:paraId="6A149452"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28AFAE3"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8C79BED"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102</w:t>
            </w:r>
          </w:p>
        </w:tc>
        <w:tc>
          <w:tcPr>
            <w:tcW w:w="709" w:type="dxa"/>
            <w:tcBorders>
              <w:top w:val="single" w:sz="4" w:space="0" w:color="auto"/>
              <w:left w:val="single" w:sz="4" w:space="0" w:color="auto"/>
              <w:bottom w:val="single" w:sz="4" w:space="0" w:color="auto"/>
              <w:right w:val="single" w:sz="4" w:space="0" w:color="auto"/>
            </w:tcBorders>
            <w:vAlign w:val="center"/>
          </w:tcPr>
          <w:p w14:paraId="3CB5952F"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1D290DDC"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B0565F9"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925CC03"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2A105EAA" w14:textId="77777777" w:rsidR="00E464F4" w:rsidRPr="002C348B" w:rsidRDefault="00E464F4" w:rsidP="00E464F4">
            <w:pPr>
              <w:pStyle w:val="afc"/>
              <w:ind w:firstLineChars="0" w:firstLine="0"/>
              <w:rPr>
                <w:rFonts w:ascii="Times New Roman" w:hAnsi="Times New Roman" w:cs="Times New Roman"/>
              </w:rPr>
            </w:pPr>
          </w:p>
        </w:tc>
      </w:tr>
      <w:tr w:rsidR="00E464F4" w:rsidRPr="002C348B" w14:paraId="291A195D"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6611FAB8"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14:paraId="5ACC4C78"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电子教室管理软件</w:t>
            </w:r>
          </w:p>
        </w:tc>
        <w:tc>
          <w:tcPr>
            <w:tcW w:w="425" w:type="dxa"/>
            <w:tcBorders>
              <w:top w:val="single" w:sz="4" w:space="0" w:color="auto"/>
              <w:left w:val="single" w:sz="4" w:space="0" w:color="auto"/>
              <w:bottom w:val="single" w:sz="4" w:space="0" w:color="auto"/>
              <w:right w:val="single" w:sz="4" w:space="0" w:color="auto"/>
            </w:tcBorders>
            <w:vAlign w:val="center"/>
          </w:tcPr>
          <w:p w14:paraId="6A9E7973"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CA61328"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A39D253"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746B077"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7DEC97CC"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88873C1"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5CD9CB0"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5C00E33A" w14:textId="77777777" w:rsidR="00E464F4" w:rsidRPr="002C348B" w:rsidRDefault="00E464F4" w:rsidP="00E464F4">
            <w:pPr>
              <w:pStyle w:val="afc"/>
              <w:ind w:firstLineChars="0" w:firstLine="0"/>
              <w:rPr>
                <w:rFonts w:ascii="Times New Roman" w:hAnsi="Times New Roman" w:cs="Times New Roman"/>
              </w:rPr>
            </w:pPr>
          </w:p>
        </w:tc>
      </w:tr>
      <w:tr w:rsidR="00E464F4" w:rsidRPr="002C348B" w14:paraId="03B98047"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694BD0D6"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szCs w:val="21"/>
              </w:rPr>
              <w:t>5</w:t>
            </w:r>
          </w:p>
        </w:tc>
        <w:tc>
          <w:tcPr>
            <w:tcW w:w="1985" w:type="dxa"/>
            <w:tcBorders>
              <w:top w:val="single" w:sz="4" w:space="0" w:color="auto"/>
              <w:left w:val="single" w:sz="4" w:space="0" w:color="auto"/>
              <w:bottom w:val="single" w:sz="4" w:space="0" w:color="auto"/>
              <w:right w:val="single" w:sz="4" w:space="0" w:color="auto"/>
            </w:tcBorders>
            <w:vAlign w:val="center"/>
          </w:tcPr>
          <w:p w14:paraId="1C978998"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中控管理平台</w:t>
            </w:r>
          </w:p>
        </w:tc>
        <w:tc>
          <w:tcPr>
            <w:tcW w:w="425" w:type="dxa"/>
            <w:tcBorders>
              <w:top w:val="single" w:sz="4" w:space="0" w:color="auto"/>
              <w:left w:val="single" w:sz="4" w:space="0" w:color="auto"/>
              <w:bottom w:val="single" w:sz="4" w:space="0" w:color="auto"/>
              <w:right w:val="single" w:sz="4" w:space="0" w:color="auto"/>
            </w:tcBorders>
            <w:vAlign w:val="center"/>
          </w:tcPr>
          <w:p w14:paraId="7C865C9D"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99BEF6A"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7E3CA36D" w14:textId="77777777" w:rsidR="00E464F4" w:rsidRPr="002C348B" w:rsidRDefault="00E464F4" w:rsidP="00E464F4">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14:paraId="77567857"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B53A99A"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39E467F"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4A034FE7"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7C1D1B9E" w14:textId="77777777" w:rsidR="00E464F4" w:rsidRPr="002C348B" w:rsidRDefault="00E464F4" w:rsidP="00E464F4">
            <w:pPr>
              <w:pStyle w:val="afc"/>
              <w:ind w:firstLineChars="0" w:firstLine="0"/>
              <w:rPr>
                <w:rFonts w:ascii="Times New Roman" w:hAnsi="Times New Roman" w:cs="Times New Roman"/>
              </w:rPr>
            </w:pPr>
          </w:p>
        </w:tc>
      </w:tr>
      <w:tr w:rsidR="00E464F4" w:rsidRPr="0007084E" w14:paraId="2BF91F9F"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7E7ACB47" w14:textId="77777777" w:rsidR="00E464F4" w:rsidRPr="002C348B" w:rsidRDefault="00E464F4" w:rsidP="00E464F4">
            <w:pPr>
              <w:pStyle w:val="afc"/>
              <w:ind w:firstLineChars="0" w:firstLine="0"/>
              <w:rPr>
                <w:rFonts w:ascii="Times New Roman" w:hAnsi="Times New Roman" w:cs="Times New Roman"/>
              </w:rPr>
            </w:pPr>
            <w:r>
              <w:rPr>
                <w:rFonts w:ascii="Times New Roman" w:hAnsi="Times New Roman" w:cs="Times New Roman" w:hint="eastAsia"/>
              </w:rPr>
              <w:t>6</w:t>
            </w:r>
          </w:p>
        </w:tc>
        <w:tc>
          <w:tcPr>
            <w:tcW w:w="1985" w:type="dxa"/>
            <w:tcBorders>
              <w:top w:val="single" w:sz="4" w:space="0" w:color="auto"/>
              <w:left w:val="single" w:sz="4" w:space="0" w:color="auto"/>
              <w:bottom w:val="single" w:sz="4" w:space="0" w:color="auto"/>
              <w:right w:val="single" w:sz="4" w:space="0" w:color="auto"/>
            </w:tcBorders>
            <w:vAlign w:val="center"/>
          </w:tcPr>
          <w:p w14:paraId="47D5586E" w14:textId="77777777" w:rsidR="00E464F4" w:rsidRPr="0007084E" w:rsidRDefault="00E464F4" w:rsidP="00E464F4">
            <w:pPr>
              <w:pStyle w:val="afc"/>
              <w:ind w:firstLineChars="0" w:firstLine="0"/>
              <w:rPr>
                <w:rFonts w:ascii="华文仿宋" w:eastAsia="华文仿宋" w:hAnsi="华文仿宋" w:cs="宋体"/>
                <w:szCs w:val="21"/>
              </w:rPr>
            </w:pPr>
            <w:r w:rsidRPr="0007084E">
              <w:rPr>
                <w:rFonts w:ascii="华文仿宋" w:eastAsia="华文仿宋" w:hAnsi="华文仿宋" w:cs="宋体"/>
                <w:szCs w:val="21"/>
              </w:rPr>
              <w:t>其他响应人认为会产生的费用</w:t>
            </w:r>
            <w:r w:rsidRPr="0007084E">
              <w:rPr>
                <w:rFonts w:ascii="华文仿宋" w:eastAsia="华文仿宋" w:hAnsi="华文仿宋" w:cs="宋体" w:hint="eastAsia"/>
                <w:szCs w:val="21"/>
              </w:rPr>
              <w:t>1</w:t>
            </w:r>
          </w:p>
        </w:tc>
        <w:tc>
          <w:tcPr>
            <w:tcW w:w="425" w:type="dxa"/>
            <w:tcBorders>
              <w:top w:val="single" w:sz="4" w:space="0" w:color="auto"/>
              <w:left w:val="single" w:sz="4" w:space="0" w:color="auto"/>
              <w:bottom w:val="single" w:sz="4" w:space="0" w:color="auto"/>
              <w:right w:val="single" w:sz="4" w:space="0" w:color="auto"/>
            </w:tcBorders>
            <w:vAlign w:val="center"/>
          </w:tcPr>
          <w:p w14:paraId="5EAE54B1"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60F3F73F"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0A6109C7"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7C0BB42"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7DCB402"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8F2932E"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0D053F7B"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1D60F73A" w14:textId="77777777" w:rsidR="00E464F4" w:rsidRPr="002C348B" w:rsidRDefault="00E464F4" w:rsidP="00E464F4">
            <w:pPr>
              <w:pStyle w:val="afc"/>
              <w:ind w:firstLineChars="0" w:firstLine="0"/>
              <w:rPr>
                <w:rFonts w:ascii="Times New Roman" w:hAnsi="Times New Roman" w:cs="Times New Roman"/>
              </w:rPr>
            </w:pPr>
          </w:p>
        </w:tc>
      </w:tr>
      <w:tr w:rsidR="00E464F4" w:rsidRPr="0007084E" w14:paraId="252044D4"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0F3EEF68" w14:textId="77777777" w:rsidR="00E464F4" w:rsidRDefault="00E464F4" w:rsidP="00E464F4">
            <w:pPr>
              <w:pStyle w:val="afc"/>
              <w:ind w:firstLineChars="0" w:firstLine="0"/>
              <w:rPr>
                <w:rFonts w:ascii="Times New Roman" w:hAnsi="Times New Roman" w:cs="Times New Roman"/>
              </w:rPr>
            </w:pPr>
            <w:r>
              <w:rPr>
                <w:rFonts w:ascii="Times New Roman" w:hAnsi="Times New Roman" w:cs="Times New Roman" w:hint="eastAsia"/>
              </w:rPr>
              <w:t>7</w:t>
            </w:r>
          </w:p>
        </w:tc>
        <w:tc>
          <w:tcPr>
            <w:tcW w:w="1985" w:type="dxa"/>
            <w:tcBorders>
              <w:top w:val="single" w:sz="4" w:space="0" w:color="auto"/>
              <w:left w:val="single" w:sz="4" w:space="0" w:color="auto"/>
              <w:bottom w:val="single" w:sz="4" w:space="0" w:color="auto"/>
              <w:right w:val="single" w:sz="4" w:space="0" w:color="auto"/>
            </w:tcBorders>
            <w:vAlign w:val="center"/>
          </w:tcPr>
          <w:p w14:paraId="7C7317AF" w14:textId="77777777" w:rsidR="00E464F4" w:rsidRPr="0007084E" w:rsidRDefault="00E464F4" w:rsidP="00E464F4">
            <w:pPr>
              <w:pStyle w:val="afc"/>
              <w:ind w:firstLineChars="0" w:firstLine="0"/>
              <w:rPr>
                <w:rFonts w:ascii="华文仿宋" w:eastAsia="华文仿宋" w:hAnsi="华文仿宋" w:cs="宋体"/>
                <w:szCs w:val="21"/>
              </w:rPr>
            </w:pPr>
            <w:r w:rsidRPr="0007084E">
              <w:rPr>
                <w:rFonts w:ascii="华文仿宋" w:eastAsia="华文仿宋" w:hAnsi="华文仿宋" w:cs="宋体"/>
                <w:szCs w:val="21"/>
              </w:rPr>
              <w:t>其他响应人认为会产生的费用</w:t>
            </w:r>
            <w:r w:rsidRPr="0007084E">
              <w:rPr>
                <w:rFonts w:ascii="华文仿宋" w:eastAsia="华文仿宋" w:hAnsi="华文仿宋" w:cs="宋体" w:hint="eastAsia"/>
                <w:szCs w:val="21"/>
              </w:rPr>
              <w:t>2</w:t>
            </w:r>
          </w:p>
        </w:tc>
        <w:tc>
          <w:tcPr>
            <w:tcW w:w="425" w:type="dxa"/>
            <w:tcBorders>
              <w:top w:val="single" w:sz="4" w:space="0" w:color="auto"/>
              <w:left w:val="single" w:sz="4" w:space="0" w:color="auto"/>
              <w:bottom w:val="single" w:sz="4" w:space="0" w:color="auto"/>
              <w:right w:val="single" w:sz="4" w:space="0" w:color="auto"/>
            </w:tcBorders>
            <w:vAlign w:val="center"/>
          </w:tcPr>
          <w:p w14:paraId="66608989"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0893B71"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4BBA1C64"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DE006F7"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677F504"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2FF78A3"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2DC3EB6B"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502B386B" w14:textId="77777777" w:rsidR="00E464F4" w:rsidRPr="002C348B" w:rsidRDefault="00E464F4" w:rsidP="00E464F4">
            <w:pPr>
              <w:pStyle w:val="afc"/>
              <w:ind w:firstLineChars="0" w:firstLine="0"/>
              <w:rPr>
                <w:rFonts w:ascii="Times New Roman" w:hAnsi="Times New Roman" w:cs="Times New Roman"/>
              </w:rPr>
            </w:pPr>
          </w:p>
        </w:tc>
      </w:tr>
      <w:tr w:rsidR="00E464F4" w:rsidRPr="0007084E" w14:paraId="7EC9CDBA"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61FD3854" w14:textId="77777777" w:rsidR="00E464F4" w:rsidRDefault="00E464F4" w:rsidP="00E464F4">
            <w:pPr>
              <w:pStyle w:val="afc"/>
              <w:ind w:firstLineChars="0" w:firstLine="0"/>
              <w:rPr>
                <w:rFonts w:ascii="Times New Roman" w:hAnsi="Times New Roman" w:cs="Times New Roman"/>
              </w:rPr>
            </w:pPr>
            <w:r>
              <w:rPr>
                <w:rFonts w:ascii="Times New Roman" w:hAnsi="Times New Roman" w:cs="Times New Roman" w:hint="eastAsia"/>
              </w:rPr>
              <w:t>8</w:t>
            </w:r>
          </w:p>
        </w:tc>
        <w:tc>
          <w:tcPr>
            <w:tcW w:w="1985" w:type="dxa"/>
            <w:tcBorders>
              <w:top w:val="single" w:sz="4" w:space="0" w:color="auto"/>
              <w:left w:val="single" w:sz="4" w:space="0" w:color="auto"/>
              <w:bottom w:val="single" w:sz="4" w:space="0" w:color="auto"/>
              <w:right w:val="single" w:sz="4" w:space="0" w:color="auto"/>
            </w:tcBorders>
            <w:vAlign w:val="center"/>
          </w:tcPr>
          <w:p w14:paraId="4A66DB03" w14:textId="77777777" w:rsidR="00E464F4" w:rsidRPr="0007084E" w:rsidRDefault="00E464F4" w:rsidP="00E464F4">
            <w:pPr>
              <w:pStyle w:val="afc"/>
              <w:ind w:firstLineChars="0" w:firstLine="0"/>
              <w:rPr>
                <w:rFonts w:ascii="华文仿宋" w:eastAsia="华文仿宋" w:hAnsi="华文仿宋" w:cs="宋体"/>
                <w:szCs w:val="21"/>
              </w:rPr>
            </w:pPr>
            <w:r>
              <w:rPr>
                <w:rFonts w:ascii="华文仿宋" w:eastAsia="华文仿宋" w:hAnsi="华文仿宋" w:cs="宋体"/>
                <w:szCs w:val="21"/>
              </w:rPr>
              <w:t xml:space="preserve">… … </w:t>
            </w:r>
          </w:p>
        </w:tc>
        <w:tc>
          <w:tcPr>
            <w:tcW w:w="425" w:type="dxa"/>
            <w:tcBorders>
              <w:top w:val="single" w:sz="4" w:space="0" w:color="auto"/>
              <w:left w:val="single" w:sz="4" w:space="0" w:color="auto"/>
              <w:bottom w:val="single" w:sz="4" w:space="0" w:color="auto"/>
              <w:right w:val="single" w:sz="4" w:space="0" w:color="auto"/>
            </w:tcBorders>
            <w:vAlign w:val="center"/>
          </w:tcPr>
          <w:p w14:paraId="66ECDC87"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7D50A1A" w14:textId="77777777" w:rsidR="00E464F4" w:rsidRPr="002C348B" w:rsidRDefault="00E464F4" w:rsidP="00E464F4">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32F13FDE"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6C2BF8DE" w14:textId="77777777" w:rsidR="00E464F4" w:rsidRPr="002C348B" w:rsidRDefault="00E464F4" w:rsidP="00E464F4">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6DF758F4" w14:textId="77777777" w:rsidR="00E464F4" w:rsidRPr="002C348B" w:rsidRDefault="00E464F4" w:rsidP="00E464F4">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51C6FAB" w14:textId="77777777" w:rsidR="00E464F4" w:rsidRPr="002C348B" w:rsidRDefault="00E464F4" w:rsidP="00E464F4">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EF4C3AB" w14:textId="77777777" w:rsidR="00E464F4" w:rsidRPr="002C348B" w:rsidRDefault="00E464F4" w:rsidP="00E464F4">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3F035B13" w14:textId="77777777" w:rsidR="00E464F4" w:rsidRPr="002C348B" w:rsidRDefault="00E464F4" w:rsidP="00E464F4">
            <w:pPr>
              <w:pStyle w:val="afc"/>
              <w:ind w:firstLineChars="0" w:firstLine="0"/>
              <w:rPr>
                <w:rFonts w:ascii="Times New Roman" w:hAnsi="Times New Roman" w:cs="Times New Roman"/>
              </w:rPr>
            </w:pPr>
          </w:p>
        </w:tc>
      </w:tr>
      <w:tr w:rsidR="00E464F4" w:rsidRPr="002C348B" w14:paraId="37D25BA3" w14:textId="77777777" w:rsidTr="007946F5">
        <w:trPr>
          <w:trHeight w:val="133"/>
        </w:trPr>
        <w:tc>
          <w:tcPr>
            <w:tcW w:w="443" w:type="dxa"/>
            <w:tcBorders>
              <w:top w:val="single" w:sz="4" w:space="0" w:color="auto"/>
              <w:left w:val="single" w:sz="12" w:space="0" w:color="auto"/>
              <w:bottom w:val="single" w:sz="4" w:space="0" w:color="auto"/>
              <w:right w:val="single" w:sz="4" w:space="0" w:color="auto"/>
            </w:tcBorders>
            <w:vAlign w:val="center"/>
          </w:tcPr>
          <w:p w14:paraId="1EE65301"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合计：</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050B1FB7"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小写：</w:t>
            </w:r>
            <w:r w:rsidRPr="002C348B">
              <w:rPr>
                <w:rFonts w:ascii="Times New Roman" w:hAnsi="Times New Roman" w:cs="Times New Roman"/>
              </w:rPr>
              <w:t xml:space="preserve">        </w:t>
            </w:r>
            <w:r w:rsidRPr="002C348B">
              <w:rPr>
                <w:rFonts w:ascii="Times New Roman" w:hAnsi="Times New Roman" w:cs="Times New Roman"/>
              </w:rPr>
              <w:t>元</w:t>
            </w:r>
          </w:p>
        </w:tc>
        <w:tc>
          <w:tcPr>
            <w:tcW w:w="5368" w:type="dxa"/>
            <w:gridSpan w:val="6"/>
            <w:tcBorders>
              <w:top w:val="single" w:sz="4" w:space="0" w:color="auto"/>
              <w:left w:val="single" w:sz="4" w:space="0" w:color="auto"/>
              <w:bottom w:val="single" w:sz="4" w:space="0" w:color="auto"/>
              <w:right w:val="single" w:sz="4" w:space="0" w:color="auto"/>
            </w:tcBorders>
            <w:vAlign w:val="center"/>
          </w:tcPr>
          <w:p w14:paraId="16CC547F" w14:textId="77777777" w:rsidR="00E464F4" w:rsidRPr="002C348B" w:rsidRDefault="00E464F4" w:rsidP="00E464F4">
            <w:pPr>
              <w:pStyle w:val="afc"/>
              <w:ind w:firstLineChars="0" w:firstLine="0"/>
              <w:rPr>
                <w:rFonts w:ascii="Times New Roman" w:hAnsi="Times New Roman" w:cs="Times New Roman"/>
              </w:rPr>
            </w:pPr>
            <w:r w:rsidRPr="002C348B">
              <w:rPr>
                <w:rFonts w:ascii="Times New Roman" w:hAnsi="Times New Roman" w:cs="Times New Roman"/>
              </w:rPr>
              <w:t>大写：</w:t>
            </w:r>
            <w:r w:rsidRPr="002C348B">
              <w:rPr>
                <w:rFonts w:ascii="Times New Roman" w:hAnsi="Times New Roman" w:cs="Times New Roman"/>
              </w:rPr>
              <w:t xml:space="preserve">                                          </w:t>
            </w:r>
            <w:r w:rsidRPr="002C348B">
              <w:rPr>
                <w:rFonts w:ascii="Times New Roman" w:hAnsi="Times New Roman" w:cs="Times New Roman"/>
              </w:rPr>
              <w:t>元</w:t>
            </w:r>
          </w:p>
        </w:tc>
      </w:tr>
      <w:tr w:rsidR="00E464F4" w:rsidRPr="002C348B" w14:paraId="715832FE" w14:textId="77777777" w:rsidTr="007946F5">
        <w:trPr>
          <w:trHeight w:val="788"/>
        </w:trPr>
        <w:tc>
          <w:tcPr>
            <w:tcW w:w="443" w:type="dxa"/>
            <w:tcBorders>
              <w:top w:val="single" w:sz="12" w:space="0" w:color="auto"/>
              <w:left w:val="single" w:sz="12" w:space="0" w:color="auto"/>
              <w:bottom w:val="single" w:sz="4" w:space="0" w:color="auto"/>
              <w:right w:val="single" w:sz="4" w:space="0" w:color="auto"/>
            </w:tcBorders>
            <w:vAlign w:val="center"/>
          </w:tcPr>
          <w:p w14:paraId="1C124B57"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序号</w:t>
            </w:r>
          </w:p>
        </w:tc>
        <w:tc>
          <w:tcPr>
            <w:tcW w:w="1985" w:type="dxa"/>
            <w:tcBorders>
              <w:top w:val="single" w:sz="12" w:space="0" w:color="auto"/>
              <w:left w:val="single" w:sz="4" w:space="0" w:color="auto"/>
              <w:bottom w:val="single" w:sz="4" w:space="0" w:color="auto"/>
              <w:right w:val="single" w:sz="4" w:space="0" w:color="auto"/>
            </w:tcBorders>
            <w:vAlign w:val="center"/>
          </w:tcPr>
          <w:p w14:paraId="04E11B41"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货物名称</w:t>
            </w:r>
          </w:p>
        </w:tc>
        <w:tc>
          <w:tcPr>
            <w:tcW w:w="425" w:type="dxa"/>
            <w:tcBorders>
              <w:top w:val="single" w:sz="12" w:space="0" w:color="auto"/>
              <w:left w:val="single" w:sz="4" w:space="0" w:color="auto"/>
              <w:bottom w:val="single" w:sz="4" w:space="0" w:color="auto"/>
              <w:right w:val="single" w:sz="4" w:space="0" w:color="auto"/>
            </w:tcBorders>
            <w:vAlign w:val="center"/>
          </w:tcPr>
          <w:p w14:paraId="4ADF4D80"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品牌</w:t>
            </w:r>
          </w:p>
        </w:tc>
        <w:tc>
          <w:tcPr>
            <w:tcW w:w="709" w:type="dxa"/>
            <w:tcBorders>
              <w:top w:val="single" w:sz="12" w:space="0" w:color="auto"/>
              <w:left w:val="single" w:sz="4" w:space="0" w:color="auto"/>
              <w:bottom w:val="single" w:sz="4" w:space="0" w:color="auto"/>
              <w:right w:val="single" w:sz="4" w:space="0" w:color="auto"/>
            </w:tcBorders>
            <w:vAlign w:val="center"/>
          </w:tcPr>
          <w:p w14:paraId="73AD0CE0"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型号</w:t>
            </w:r>
          </w:p>
        </w:tc>
        <w:tc>
          <w:tcPr>
            <w:tcW w:w="708" w:type="dxa"/>
            <w:tcBorders>
              <w:top w:val="single" w:sz="12" w:space="0" w:color="auto"/>
              <w:left w:val="single" w:sz="4" w:space="0" w:color="auto"/>
              <w:bottom w:val="single" w:sz="4" w:space="0" w:color="auto"/>
              <w:right w:val="single" w:sz="4" w:space="0" w:color="auto"/>
            </w:tcBorders>
            <w:vAlign w:val="center"/>
          </w:tcPr>
          <w:p w14:paraId="50D3E45C"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数量</w:t>
            </w:r>
          </w:p>
        </w:tc>
        <w:tc>
          <w:tcPr>
            <w:tcW w:w="709" w:type="dxa"/>
            <w:tcBorders>
              <w:top w:val="single" w:sz="12" w:space="0" w:color="auto"/>
              <w:left w:val="single" w:sz="4" w:space="0" w:color="auto"/>
              <w:bottom w:val="single" w:sz="4" w:space="0" w:color="auto"/>
              <w:right w:val="single" w:sz="4" w:space="0" w:color="auto"/>
            </w:tcBorders>
            <w:vAlign w:val="center"/>
          </w:tcPr>
          <w:p w14:paraId="6BEC8858"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单价</w:t>
            </w:r>
          </w:p>
        </w:tc>
        <w:tc>
          <w:tcPr>
            <w:tcW w:w="709" w:type="dxa"/>
            <w:tcBorders>
              <w:top w:val="single" w:sz="12" w:space="0" w:color="auto"/>
              <w:left w:val="single" w:sz="4" w:space="0" w:color="auto"/>
              <w:bottom w:val="single" w:sz="4" w:space="0" w:color="auto"/>
              <w:right w:val="single" w:sz="4" w:space="0" w:color="auto"/>
            </w:tcBorders>
            <w:vAlign w:val="center"/>
          </w:tcPr>
          <w:p w14:paraId="6C377986"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总价</w:t>
            </w:r>
          </w:p>
        </w:tc>
        <w:tc>
          <w:tcPr>
            <w:tcW w:w="1134" w:type="dxa"/>
            <w:tcBorders>
              <w:top w:val="single" w:sz="12" w:space="0" w:color="auto"/>
              <w:left w:val="single" w:sz="4" w:space="0" w:color="auto"/>
              <w:bottom w:val="single" w:sz="4" w:space="0" w:color="auto"/>
              <w:right w:val="single" w:sz="4" w:space="0" w:color="auto"/>
            </w:tcBorders>
            <w:vAlign w:val="center"/>
          </w:tcPr>
          <w:p w14:paraId="273DF6B4"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交货期</w:t>
            </w:r>
          </w:p>
        </w:tc>
        <w:tc>
          <w:tcPr>
            <w:tcW w:w="992" w:type="dxa"/>
            <w:tcBorders>
              <w:top w:val="single" w:sz="12" w:space="0" w:color="auto"/>
              <w:left w:val="single" w:sz="4" w:space="0" w:color="auto"/>
              <w:bottom w:val="single" w:sz="4" w:space="0" w:color="auto"/>
              <w:right w:val="single" w:sz="4" w:space="0" w:color="auto"/>
            </w:tcBorders>
            <w:vAlign w:val="center"/>
          </w:tcPr>
          <w:p w14:paraId="0F2E15F6"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交货地点</w:t>
            </w:r>
          </w:p>
        </w:tc>
        <w:tc>
          <w:tcPr>
            <w:tcW w:w="1116" w:type="dxa"/>
            <w:tcBorders>
              <w:top w:val="single" w:sz="12" w:space="0" w:color="auto"/>
              <w:left w:val="single" w:sz="4" w:space="0" w:color="auto"/>
              <w:bottom w:val="single" w:sz="4" w:space="0" w:color="auto"/>
              <w:right w:val="single" w:sz="4" w:space="0" w:color="auto"/>
            </w:tcBorders>
            <w:vAlign w:val="center"/>
          </w:tcPr>
          <w:p w14:paraId="760D252D"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售后服务承诺</w:t>
            </w:r>
          </w:p>
        </w:tc>
      </w:tr>
      <w:tr w:rsidR="00E464F4" w:rsidRPr="002C348B" w14:paraId="10F805B3"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5FA94005"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w:t>
            </w:r>
          </w:p>
        </w:tc>
        <w:tc>
          <w:tcPr>
            <w:tcW w:w="1985" w:type="dxa"/>
            <w:tcBorders>
              <w:top w:val="single" w:sz="4" w:space="0" w:color="auto"/>
              <w:left w:val="single" w:sz="4" w:space="0" w:color="auto"/>
              <w:bottom w:val="single" w:sz="4" w:space="0" w:color="auto"/>
              <w:right w:val="single" w:sz="4" w:space="0" w:color="auto"/>
            </w:tcBorders>
            <w:vAlign w:val="center"/>
          </w:tcPr>
          <w:p w14:paraId="7B09E27E"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中控主机</w:t>
            </w:r>
          </w:p>
        </w:tc>
        <w:tc>
          <w:tcPr>
            <w:tcW w:w="425" w:type="dxa"/>
            <w:tcBorders>
              <w:top w:val="single" w:sz="4" w:space="0" w:color="auto"/>
              <w:left w:val="single" w:sz="4" w:space="0" w:color="auto"/>
              <w:bottom w:val="single" w:sz="4" w:space="0" w:color="auto"/>
              <w:right w:val="single" w:sz="4" w:space="0" w:color="auto"/>
            </w:tcBorders>
            <w:vAlign w:val="center"/>
          </w:tcPr>
          <w:p w14:paraId="45430471"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70E48E1"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3A0EB3CF"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102</w:t>
            </w:r>
          </w:p>
        </w:tc>
        <w:tc>
          <w:tcPr>
            <w:tcW w:w="709" w:type="dxa"/>
            <w:tcBorders>
              <w:top w:val="single" w:sz="4" w:space="0" w:color="auto"/>
              <w:left w:val="single" w:sz="4" w:space="0" w:color="auto"/>
              <w:bottom w:val="single" w:sz="4" w:space="0" w:color="auto"/>
              <w:right w:val="single" w:sz="4" w:space="0" w:color="auto"/>
            </w:tcBorders>
            <w:vAlign w:val="center"/>
          </w:tcPr>
          <w:p w14:paraId="6114DE65"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78A4AC7E"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607A5BE0"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1239530"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5D1F3318" w14:textId="77777777" w:rsidR="00E464F4" w:rsidRPr="002C348B" w:rsidRDefault="00E464F4" w:rsidP="007946F5">
            <w:pPr>
              <w:pStyle w:val="afc"/>
              <w:ind w:firstLineChars="0" w:firstLine="0"/>
              <w:rPr>
                <w:rFonts w:ascii="Times New Roman" w:hAnsi="Times New Roman" w:cs="Times New Roman"/>
              </w:rPr>
            </w:pPr>
          </w:p>
        </w:tc>
      </w:tr>
      <w:tr w:rsidR="00E464F4" w:rsidRPr="002C348B" w14:paraId="2E495F0D"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15FF5FAC"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2</w:t>
            </w:r>
          </w:p>
        </w:tc>
        <w:tc>
          <w:tcPr>
            <w:tcW w:w="1985" w:type="dxa"/>
            <w:tcBorders>
              <w:top w:val="single" w:sz="4" w:space="0" w:color="auto"/>
              <w:left w:val="single" w:sz="4" w:space="0" w:color="auto"/>
              <w:bottom w:val="single" w:sz="4" w:space="0" w:color="auto"/>
              <w:right w:val="single" w:sz="4" w:space="0" w:color="auto"/>
            </w:tcBorders>
            <w:vAlign w:val="center"/>
          </w:tcPr>
          <w:p w14:paraId="01061371"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分控继电器</w:t>
            </w:r>
          </w:p>
        </w:tc>
        <w:tc>
          <w:tcPr>
            <w:tcW w:w="425" w:type="dxa"/>
            <w:tcBorders>
              <w:top w:val="single" w:sz="4" w:space="0" w:color="auto"/>
              <w:left w:val="single" w:sz="4" w:space="0" w:color="auto"/>
              <w:bottom w:val="single" w:sz="4" w:space="0" w:color="auto"/>
              <w:right w:val="single" w:sz="4" w:space="0" w:color="auto"/>
            </w:tcBorders>
            <w:vAlign w:val="center"/>
          </w:tcPr>
          <w:p w14:paraId="6124943D"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357DF39"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D1B64B2"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22</w:t>
            </w:r>
          </w:p>
        </w:tc>
        <w:tc>
          <w:tcPr>
            <w:tcW w:w="709" w:type="dxa"/>
            <w:tcBorders>
              <w:top w:val="single" w:sz="4" w:space="0" w:color="auto"/>
              <w:left w:val="single" w:sz="4" w:space="0" w:color="auto"/>
              <w:bottom w:val="single" w:sz="4" w:space="0" w:color="auto"/>
              <w:right w:val="single" w:sz="4" w:space="0" w:color="auto"/>
            </w:tcBorders>
            <w:vAlign w:val="center"/>
          </w:tcPr>
          <w:p w14:paraId="4EF2FC72"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ACB7DF3"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BABB9A1"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5FD33FA"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2DBFB32C" w14:textId="77777777" w:rsidR="00E464F4" w:rsidRPr="002C348B" w:rsidRDefault="00E464F4" w:rsidP="007946F5">
            <w:pPr>
              <w:pStyle w:val="afc"/>
              <w:ind w:firstLineChars="0" w:firstLine="0"/>
              <w:rPr>
                <w:rFonts w:ascii="Times New Roman" w:hAnsi="Times New Roman" w:cs="Times New Roman"/>
              </w:rPr>
            </w:pPr>
          </w:p>
        </w:tc>
      </w:tr>
      <w:tr w:rsidR="00E464F4" w:rsidRPr="002C348B" w14:paraId="003C93F7"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4FD034D0"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3</w:t>
            </w:r>
          </w:p>
        </w:tc>
        <w:tc>
          <w:tcPr>
            <w:tcW w:w="1985" w:type="dxa"/>
            <w:tcBorders>
              <w:top w:val="single" w:sz="4" w:space="0" w:color="auto"/>
              <w:left w:val="single" w:sz="4" w:space="0" w:color="auto"/>
              <w:bottom w:val="single" w:sz="4" w:space="0" w:color="auto"/>
              <w:right w:val="single" w:sz="4" w:space="0" w:color="auto"/>
            </w:tcBorders>
            <w:vAlign w:val="center"/>
          </w:tcPr>
          <w:p w14:paraId="0186E728"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墙面/桌面触摸屏</w:t>
            </w:r>
          </w:p>
        </w:tc>
        <w:tc>
          <w:tcPr>
            <w:tcW w:w="425" w:type="dxa"/>
            <w:tcBorders>
              <w:top w:val="single" w:sz="4" w:space="0" w:color="auto"/>
              <w:left w:val="single" w:sz="4" w:space="0" w:color="auto"/>
              <w:bottom w:val="single" w:sz="4" w:space="0" w:color="auto"/>
              <w:right w:val="single" w:sz="4" w:space="0" w:color="auto"/>
            </w:tcBorders>
            <w:vAlign w:val="center"/>
          </w:tcPr>
          <w:p w14:paraId="2F5EA9F9"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DAB7106"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51BE809"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102</w:t>
            </w:r>
          </w:p>
        </w:tc>
        <w:tc>
          <w:tcPr>
            <w:tcW w:w="709" w:type="dxa"/>
            <w:tcBorders>
              <w:top w:val="single" w:sz="4" w:space="0" w:color="auto"/>
              <w:left w:val="single" w:sz="4" w:space="0" w:color="auto"/>
              <w:bottom w:val="single" w:sz="4" w:space="0" w:color="auto"/>
              <w:right w:val="single" w:sz="4" w:space="0" w:color="auto"/>
            </w:tcBorders>
            <w:vAlign w:val="center"/>
          </w:tcPr>
          <w:p w14:paraId="6AA14BD4"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48E6E473"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CD6E0D9"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A7CD334"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61BF3AB8" w14:textId="77777777" w:rsidR="00E464F4" w:rsidRPr="002C348B" w:rsidRDefault="00E464F4" w:rsidP="007946F5">
            <w:pPr>
              <w:pStyle w:val="afc"/>
              <w:ind w:firstLineChars="0" w:firstLine="0"/>
              <w:rPr>
                <w:rFonts w:ascii="Times New Roman" w:hAnsi="Times New Roman" w:cs="Times New Roman"/>
              </w:rPr>
            </w:pPr>
          </w:p>
        </w:tc>
      </w:tr>
      <w:tr w:rsidR="00E464F4" w:rsidRPr="002C348B" w14:paraId="58DCBEEE"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2F052C85"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14:paraId="7489B039"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电子教室管理软件</w:t>
            </w:r>
          </w:p>
        </w:tc>
        <w:tc>
          <w:tcPr>
            <w:tcW w:w="425" w:type="dxa"/>
            <w:tcBorders>
              <w:top w:val="single" w:sz="4" w:space="0" w:color="auto"/>
              <w:left w:val="single" w:sz="4" w:space="0" w:color="auto"/>
              <w:bottom w:val="single" w:sz="4" w:space="0" w:color="auto"/>
              <w:right w:val="single" w:sz="4" w:space="0" w:color="auto"/>
            </w:tcBorders>
            <w:vAlign w:val="center"/>
          </w:tcPr>
          <w:p w14:paraId="613A74FD"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1AA6F889"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2996575"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1D5EA22"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683EFC6"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2E92351B"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A0C0CCC"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7B53CC97" w14:textId="77777777" w:rsidR="00E464F4" w:rsidRPr="002C348B" w:rsidRDefault="00E464F4" w:rsidP="007946F5">
            <w:pPr>
              <w:pStyle w:val="afc"/>
              <w:ind w:firstLineChars="0" w:firstLine="0"/>
              <w:rPr>
                <w:rFonts w:ascii="Times New Roman" w:hAnsi="Times New Roman" w:cs="Times New Roman"/>
              </w:rPr>
            </w:pPr>
          </w:p>
        </w:tc>
      </w:tr>
      <w:tr w:rsidR="00E464F4" w:rsidRPr="002C348B" w14:paraId="6DAD6452"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279596E4"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szCs w:val="21"/>
              </w:rPr>
              <w:lastRenderedPageBreak/>
              <w:t>5</w:t>
            </w:r>
          </w:p>
        </w:tc>
        <w:tc>
          <w:tcPr>
            <w:tcW w:w="1985" w:type="dxa"/>
            <w:tcBorders>
              <w:top w:val="single" w:sz="4" w:space="0" w:color="auto"/>
              <w:left w:val="single" w:sz="4" w:space="0" w:color="auto"/>
              <w:bottom w:val="single" w:sz="4" w:space="0" w:color="auto"/>
              <w:right w:val="single" w:sz="4" w:space="0" w:color="auto"/>
            </w:tcBorders>
            <w:vAlign w:val="center"/>
          </w:tcPr>
          <w:p w14:paraId="30CA67EB"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中控管理平台</w:t>
            </w:r>
          </w:p>
        </w:tc>
        <w:tc>
          <w:tcPr>
            <w:tcW w:w="425" w:type="dxa"/>
            <w:tcBorders>
              <w:top w:val="single" w:sz="4" w:space="0" w:color="auto"/>
              <w:left w:val="single" w:sz="4" w:space="0" w:color="auto"/>
              <w:bottom w:val="single" w:sz="4" w:space="0" w:color="auto"/>
              <w:right w:val="single" w:sz="4" w:space="0" w:color="auto"/>
            </w:tcBorders>
            <w:vAlign w:val="center"/>
          </w:tcPr>
          <w:p w14:paraId="600179F6"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3B0B92B"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1DBC888E" w14:textId="77777777" w:rsidR="00E464F4" w:rsidRPr="002C348B" w:rsidRDefault="00E464F4" w:rsidP="007946F5">
            <w:pPr>
              <w:pStyle w:val="afc"/>
              <w:ind w:firstLineChars="0" w:firstLine="0"/>
              <w:rPr>
                <w:rFonts w:ascii="Times New Roman" w:hAnsi="Times New Roman" w:cs="Times New Roman"/>
              </w:rPr>
            </w:pPr>
            <w:r w:rsidRPr="002C348B">
              <w:rPr>
                <w:rFonts w:ascii="华文仿宋" w:eastAsia="华文仿宋" w:hAnsi="华文仿宋" w:cs="宋体" w:hint="eastAsia"/>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14:paraId="64CF7292"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56B33B8"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CABC3CD"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648384E2"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248DC438" w14:textId="77777777" w:rsidR="00E464F4" w:rsidRPr="002C348B" w:rsidRDefault="00E464F4" w:rsidP="007946F5">
            <w:pPr>
              <w:pStyle w:val="afc"/>
              <w:ind w:firstLineChars="0" w:firstLine="0"/>
              <w:rPr>
                <w:rFonts w:ascii="Times New Roman" w:hAnsi="Times New Roman" w:cs="Times New Roman"/>
              </w:rPr>
            </w:pPr>
          </w:p>
        </w:tc>
      </w:tr>
      <w:tr w:rsidR="00E464F4" w:rsidRPr="0007084E" w14:paraId="7CD2D82C"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2FEE7EAC" w14:textId="77777777" w:rsidR="00E464F4" w:rsidRPr="002C348B" w:rsidRDefault="00E464F4" w:rsidP="007946F5">
            <w:pPr>
              <w:pStyle w:val="afc"/>
              <w:ind w:firstLineChars="0" w:firstLine="0"/>
              <w:rPr>
                <w:rFonts w:ascii="Times New Roman" w:hAnsi="Times New Roman" w:cs="Times New Roman"/>
              </w:rPr>
            </w:pPr>
            <w:r>
              <w:rPr>
                <w:rFonts w:ascii="Times New Roman" w:hAnsi="Times New Roman" w:cs="Times New Roman" w:hint="eastAsia"/>
              </w:rPr>
              <w:t>6</w:t>
            </w:r>
          </w:p>
        </w:tc>
        <w:tc>
          <w:tcPr>
            <w:tcW w:w="1985" w:type="dxa"/>
            <w:tcBorders>
              <w:top w:val="single" w:sz="4" w:space="0" w:color="auto"/>
              <w:left w:val="single" w:sz="4" w:space="0" w:color="auto"/>
              <w:bottom w:val="single" w:sz="4" w:space="0" w:color="auto"/>
              <w:right w:val="single" w:sz="4" w:space="0" w:color="auto"/>
            </w:tcBorders>
            <w:vAlign w:val="center"/>
          </w:tcPr>
          <w:p w14:paraId="6B7E6113" w14:textId="77777777" w:rsidR="00E464F4" w:rsidRPr="0007084E" w:rsidRDefault="00E464F4" w:rsidP="007946F5">
            <w:pPr>
              <w:pStyle w:val="afc"/>
              <w:ind w:firstLineChars="0" w:firstLine="0"/>
              <w:rPr>
                <w:rFonts w:ascii="华文仿宋" w:eastAsia="华文仿宋" w:hAnsi="华文仿宋" w:cs="宋体"/>
                <w:szCs w:val="21"/>
              </w:rPr>
            </w:pPr>
            <w:r w:rsidRPr="0007084E">
              <w:rPr>
                <w:rFonts w:ascii="华文仿宋" w:eastAsia="华文仿宋" w:hAnsi="华文仿宋" w:cs="宋体"/>
                <w:szCs w:val="21"/>
              </w:rPr>
              <w:t>其他响应人认为会产生的费用</w:t>
            </w:r>
            <w:r w:rsidRPr="0007084E">
              <w:rPr>
                <w:rFonts w:ascii="华文仿宋" w:eastAsia="华文仿宋" w:hAnsi="华文仿宋" w:cs="宋体" w:hint="eastAsia"/>
                <w:szCs w:val="21"/>
              </w:rPr>
              <w:t>1</w:t>
            </w:r>
          </w:p>
        </w:tc>
        <w:tc>
          <w:tcPr>
            <w:tcW w:w="425" w:type="dxa"/>
            <w:tcBorders>
              <w:top w:val="single" w:sz="4" w:space="0" w:color="auto"/>
              <w:left w:val="single" w:sz="4" w:space="0" w:color="auto"/>
              <w:bottom w:val="single" w:sz="4" w:space="0" w:color="auto"/>
              <w:right w:val="single" w:sz="4" w:space="0" w:color="auto"/>
            </w:tcBorders>
            <w:vAlign w:val="center"/>
          </w:tcPr>
          <w:p w14:paraId="6A5F18E0"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5D4A36B2"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03212508"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99659A2"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7F95866"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3C1028C"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1E8B5EE6"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63C44D35" w14:textId="77777777" w:rsidR="00E464F4" w:rsidRPr="002C348B" w:rsidRDefault="00E464F4" w:rsidP="007946F5">
            <w:pPr>
              <w:pStyle w:val="afc"/>
              <w:ind w:firstLineChars="0" w:firstLine="0"/>
              <w:rPr>
                <w:rFonts w:ascii="Times New Roman" w:hAnsi="Times New Roman" w:cs="Times New Roman"/>
              </w:rPr>
            </w:pPr>
          </w:p>
        </w:tc>
      </w:tr>
      <w:tr w:rsidR="00E464F4" w:rsidRPr="0007084E" w14:paraId="290A293C"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3FBBFBBB" w14:textId="77777777" w:rsidR="00E464F4" w:rsidRDefault="00E464F4" w:rsidP="007946F5">
            <w:pPr>
              <w:pStyle w:val="afc"/>
              <w:ind w:firstLineChars="0" w:firstLine="0"/>
              <w:rPr>
                <w:rFonts w:ascii="Times New Roman" w:hAnsi="Times New Roman" w:cs="Times New Roman"/>
              </w:rPr>
            </w:pPr>
            <w:r>
              <w:rPr>
                <w:rFonts w:ascii="Times New Roman" w:hAnsi="Times New Roman" w:cs="Times New Roman" w:hint="eastAsia"/>
              </w:rPr>
              <w:t>7</w:t>
            </w:r>
          </w:p>
        </w:tc>
        <w:tc>
          <w:tcPr>
            <w:tcW w:w="1985" w:type="dxa"/>
            <w:tcBorders>
              <w:top w:val="single" w:sz="4" w:space="0" w:color="auto"/>
              <w:left w:val="single" w:sz="4" w:space="0" w:color="auto"/>
              <w:bottom w:val="single" w:sz="4" w:space="0" w:color="auto"/>
              <w:right w:val="single" w:sz="4" w:space="0" w:color="auto"/>
            </w:tcBorders>
            <w:vAlign w:val="center"/>
          </w:tcPr>
          <w:p w14:paraId="29B51691" w14:textId="77777777" w:rsidR="00E464F4" w:rsidRPr="0007084E" w:rsidRDefault="00E464F4" w:rsidP="007946F5">
            <w:pPr>
              <w:pStyle w:val="afc"/>
              <w:ind w:firstLineChars="0" w:firstLine="0"/>
              <w:rPr>
                <w:rFonts w:ascii="华文仿宋" w:eastAsia="华文仿宋" w:hAnsi="华文仿宋" w:cs="宋体"/>
                <w:szCs w:val="21"/>
              </w:rPr>
            </w:pPr>
            <w:r w:rsidRPr="0007084E">
              <w:rPr>
                <w:rFonts w:ascii="华文仿宋" w:eastAsia="华文仿宋" w:hAnsi="华文仿宋" w:cs="宋体"/>
                <w:szCs w:val="21"/>
              </w:rPr>
              <w:t>其他响应人认为会产生的费用</w:t>
            </w:r>
            <w:r w:rsidRPr="0007084E">
              <w:rPr>
                <w:rFonts w:ascii="华文仿宋" w:eastAsia="华文仿宋" w:hAnsi="华文仿宋" w:cs="宋体" w:hint="eastAsia"/>
                <w:szCs w:val="21"/>
              </w:rPr>
              <w:t>2</w:t>
            </w:r>
          </w:p>
        </w:tc>
        <w:tc>
          <w:tcPr>
            <w:tcW w:w="425" w:type="dxa"/>
            <w:tcBorders>
              <w:top w:val="single" w:sz="4" w:space="0" w:color="auto"/>
              <w:left w:val="single" w:sz="4" w:space="0" w:color="auto"/>
              <w:bottom w:val="single" w:sz="4" w:space="0" w:color="auto"/>
              <w:right w:val="single" w:sz="4" w:space="0" w:color="auto"/>
            </w:tcBorders>
            <w:vAlign w:val="center"/>
          </w:tcPr>
          <w:p w14:paraId="232F8627"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713A58F6"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6673CA8E"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032E86BA"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2AF33895"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FCE69A6"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CB7D4A7"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7365F237" w14:textId="77777777" w:rsidR="00E464F4" w:rsidRPr="002C348B" w:rsidRDefault="00E464F4" w:rsidP="007946F5">
            <w:pPr>
              <w:pStyle w:val="afc"/>
              <w:ind w:firstLineChars="0" w:firstLine="0"/>
              <w:rPr>
                <w:rFonts w:ascii="Times New Roman" w:hAnsi="Times New Roman" w:cs="Times New Roman"/>
              </w:rPr>
            </w:pPr>
          </w:p>
        </w:tc>
      </w:tr>
      <w:tr w:rsidR="00E464F4" w:rsidRPr="0007084E" w14:paraId="101C63CC" w14:textId="77777777" w:rsidTr="007946F5">
        <w:trPr>
          <w:trHeight w:val="613"/>
        </w:trPr>
        <w:tc>
          <w:tcPr>
            <w:tcW w:w="443" w:type="dxa"/>
            <w:tcBorders>
              <w:top w:val="single" w:sz="4" w:space="0" w:color="auto"/>
              <w:left w:val="single" w:sz="12" w:space="0" w:color="auto"/>
              <w:bottom w:val="single" w:sz="4" w:space="0" w:color="auto"/>
              <w:right w:val="single" w:sz="4" w:space="0" w:color="auto"/>
            </w:tcBorders>
            <w:vAlign w:val="center"/>
          </w:tcPr>
          <w:p w14:paraId="05DCA304" w14:textId="77777777" w:rsidR="00E464F4" w:rsidRDefault="00E464F4" w:rsidP="007946F5">
            <w:pPr>
              <w:pStyle w:val="afc"/>
              <w:ind w:firstLineChars="0" w:firstLine="0"/>
              <w:rPr>
                <w:rFonts w:ascii="Times New Roman" w:hAnsi="Times New Roman" w:cs="Times New Roman"/>
              </w:rPr>
            </w:pPr>
            <w:r>
              <w:rPr>
                <w:rFonts w:ascii="Times New Roman" w:hAnsi="Times New Roman" w:cs="Times New Roman" w:hint="eastAsia"/>
              </w:rPr>
              <w:t>8</w:t>
            </w:r>
          </w:p>
        </w:tc>
        <w:tc>
          <w:tcPr>
            <w:tcW w:w="1985" w:type="dxa"/>
            <w:tcBorders>
              <w:top w:val="single" w:sz="4" w:space="0" w:color="auto"/>
              <w:left w:val="single" w:sz="4" w:space="0" w:color="auto"/>
              <w:bottom w:val="single" w:sz="4" w:space="0" w:color="auto"/>
              <w:right w:val="single" w:sz="4" w:space="0" w:color="auto"/>
            </w:tcBorders>
            <w:vAlign w:val="center"/>
          </w:tcPr>
          <w:p w14:paraId="7C66771D" w14:textId="77777777" w:rsidR="00E464F4" w:rsidRPr="0007084E" w:rsidRDefault="00E464F4" w:rsidP="007946F5">
            <w:pPr>
              <w:pStyle w:val="afc"/>
              <w:ind w:firstLineChars="0" w:firstLine="0"/>
              <w:rPr>
                <w:rFonts w:ascii="华文仿宋" w:eastAsia="华文仿宋" w:hAnsi="华文仿宋" w:cs="宋体"/>
                <w:szCs w:val="21"/>
              </w:rPr>
            </w:pPr>
            <w:r>
              <w:rPr>
                <w:rFonts w:ascii="华文仿宋" w:eastAsia="华文仿宋" w:hAnsi="华文仿宋" w:cs="宋体"/>
                <w:szCs w:val="21"/>
              </w:rPr>
              <w:t xml:space="preserve">… … </w:t>
            </w:r>
          </w:p>
        </w:tc>
        <w:tc>
          <w:tcPr>
            <w:tcW w:w="425" w:type="dxa"/>
            <w:tcBorders>
              <w:top w:val="single" w:sz="4" w:space="0" w:color="auto"/>
              <w:left w:val="single" w:sz="4" w:space="0" w:color="auto"/>
              <w:bottom w:val="single" w:sz="4" w:space="0" w:color="auto"/>
              <w:right w:val="single" w:sz="4" w:space="0" w:color="auto"/>
            </w:tcBorders>
            <w:vAlign w:val="center"/>
          </w:tcPr>
          <w:p w14:paraId="01F48940"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1D421D84" w14:textId="77777777" w:rsidR="00E464F4" w:rsidRPr="002C348B" w:rsidRDefault="00E464F4" w:rsidP="007946F5">
            <w:pPr>
              <w:pStyle w:val="afc"/>
              <w:ind w:firstLineChars="0"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14:paraId="0C730C74"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34B16ACD" w14:textId="77777777" w:rsidR="00E464F4" w:rsidRPr="002C348B" w:rsidRDefault="00E464F4" w:rsidP="007946F5">
            <w:pPr>
              <w:pStyle w:val="afc"/>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14:paraId="155AF7D8" w14:textId="77777777" w:rsidR="00E464F4" w:rsidRPr="002C348B" w:rsidRDefault="00E464F4" w:rsidP="007946F5">
            <w:pPr>
              <w:pStyle w:val="afc"/>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5DE2C3E0" w14:textId="77777777" w:rsidR="00E464F4" w:rsidRPr="002C348B" w:rsidRDefault="00E464F4" w:rsidP="007946F5">
            <w:pPr>
              <w:pStyle w:val="afc"/>
              <w:ind w:firstLineChars="0"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F81613C" w14:textId="77777777" w:rsidR="00E464F4" w:rsidRPr="002C348B" w:rsidRDefault="00E464F4" w:rsidP="007946F5">
            <w:pPr>
              <w:pStyle w:val="afc"/>
              <w:ind w:firstLineChars="0" w:firstLine="0"/>
              <w:rPr>
                <w:rFonts w:ascii="Times New Roman" w:hAnsi="Times New Roman" w:cs="Times New Roman"/>
              </w:rPr>
            </w:pPr>
          </w:p>
        </w:tc>
        <w:tc>
          <w:tcPr>
            <w:tcW w:w="1116" w:type="dxa"/>
            <w:tcBorders>
              <w:top w:val="single" w:sz="4" w:space="0" w:color="auto"/>
              <w:left w:val="single" w:sz="4" w:space="0" w:color="auto"/>
              <w:bottom w:val="single" w:sz="4" w:space="0" w:color="auto"/>
              <w:right w:val="single" w:sz="4" w:space="0" w:color="auto"/>
            </w:tcBorders>
            <w:vAlign w:val="center"/>
          </w:tcPr>
          <w:p w14:paraId="017C141E" w14:textId="77777777" w:rsidR="00E464F4" w:rsidRPr="002C348B" w:rsidRDefault="00E464F4" w:rsidP="007946F5">
            <w:pPr>
              <w:pStyle w:val="afc"/>
              <w:ind w:firstLineChars="0" w:firstLine="0"/>
              <w:rPr>
                <w:rFonts w:ascii="Times New Roman" w:hAnsi="Times New Roman" w:cs="Times New Roman"/>
              </w:rPr>
            </w:pPr>
          </w:p>
        </w:tc>
      </w:tr>
      <w:tr w:rsidR="00E464F4" w:rsidRPr="002C348B" w14:paraId="6A996DBD" w14:textId="77777777" w:rsidTr="007946F5">
        <w:trPr>
          <w:trHeight w:val="133"/>
        </w:trPr>
        <w:tc>
          <w:tcPr>
            <w:tcW w:w="443" w:type="dxa"/>
            <w:tcBorders>
              <w:top w:val="single" w:sz="4" w:space="0" w:color="auto"/>
              <w:left w:val="single" w:sz="12" w:space="0" w:color="auto"/>
              <w:bottom w:val="single" w:sz="4" w:space="0" w:color="auto"/>
              <w:right w:val="single" w:sz="4" w:space="0" w:color="auto"/>
            </w:tcBorders>
            <w:vAlign w:val="center"/>
          </w:tcPr>
          <w:p w14:paraId="2C2D329F"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合计：</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5CFBD4DD"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小写：</w:t>
            </w:r>
            <w:r w:rsidRPr="002C348B">
              <w:rPr>
                <w:rFonts w:ascii="Times New Roman" w:hAnsi="Times New Roman" w:cs="Times New Roman"/>
              </w:rPr>
              <w:t xml:space="preserve">        </w:t>
            </w:r>
            <w:r w:rsidRPr="002C348B">
              <w:rPr>
                <w:rFonts w:ascii="Times New Roman" w:hAnsi="Times New Roman" w:cs="Times New Roman"/>
              </w:rPr>
              <w:t>元</w:t>
            </w:r>
          </w:p>
        </w:tc>
        <w:tc>
          <w:tcPr>
            <w:tcW w:w="5368" w:type="dxa"/>
            <w:gridSpan w:val="6"/>
            <w:tcBorders>
              <w:top w:val="single" w:sz="4" w:space="0" w:color="auto"/>
              <w:left w:val="single" w:sz="4" w:space="0" w:color="auto"/>
              <w:bottom w:val="single" w:sz="4" w:space="0" w:color="auto"/>
              <w:right w:val="single" w:sz="4" w:space="0" w:color="auto"/>
            </w:tcBorders>
            <w:vAlign w:val="center"/>
          </w:tcPr>
          <w:p w14:paraId="44221556" w14:textId="77777777" w:rsidR="00E464F4" w:rsidRPr="002C348B" w:rsidRDefault="00E464F4" w:rsidP="007946F5">
            <w:pPr>
              <w:pStyle w:val="afc"/>
              <w:ind w:firstLineChars="0" w:firstLine="0"/>
              <w:rPr>
                <w:rFonts w:ascii="Times New Roman" w:hAnsi="Times New Roman" w:cs="Times New Roman"/>
              </w:rPr>
            </w:pPr>
            <w:r w:rsidRPr="002C348B">
              <w:rPr>
                <w:rFonts w:ascii="Times New Roman" w:hAnsi="Times New Roman" w:cs="Times New Roman"/>
              </w:rPr>
              <w:t>大写：</w:t>
            </w:r>
            <w:r w:rsidRPr="002C348B">
              <w:rPr>
                <w:rFonts w:ascii="Times New Roman" w:hAnsi="Times New Roman" w:cs="Times New Roman"/>
              </w:rPr>
              <w:t xml:space="preserve">                                          </w:t>
            </w:r>
            <w:r w:rsidRPr="002C348B">
              <w:rPr>
                <w:rFonts w:ascii="Times New Roman" w:hAnsi="Times New Roman" w:cs="Times New Roman"/>
              </w:rPr>
              <w:t>元</w:t>
            </w:r>
          </w:p>
        </w:tc>
      </w:tr>
    </w:tbl>
    <w:p w14:paraId="10935F3A" w14:textId="77777777" w:rsidR="002B37C0" w:rsidRPr="002C348B" w:rsidRDefault="002B37C0">
      <w:pPr>
        <w:pStyle w:val="ac"/>
        <w:tabs>
          <w:tab w:val="left" w:pos="5580"/>
        </w:tabs>
        <w:spacing w:before="120" w:line="400" w:lineRule="exact"/>
        <w:ind w:firstLineChars="200" w:firstLine="422"/>
        <w:rPr>
          <w:rFonts w:ascii="Times New Roman" w:hAnsi="Times New Roman"/>
          <w:b/>
        </w:rPr>
      </w:pPr>
    </w:p>
    <w:p w14:paraId="00B8E48E" w14:textId="77777777" w:rsidR="002B37C0" w:rsidRPr="002C348B" w:rsidRDefault="005E4DD3">
      <w:pPr>
        <w:pStyle w:val="ac"/>
        <w:tabs>
          <w:tab w:val="left" w:pos="5580"/>
        </w:tabs>
        <w:spacing w:before="120" w:line="400" w:lineRule="exact"/>
        <w:ind w:firstLineChars="200" w:firstLine="420"/>
        <w:rPr>
          <w:rFonts w:ascii="Times New Roman" w:hAnsi="Times New Roman"/>
          <w:u w:val="single"/>
        </w:rPr>
      </w:pPr>
      <w:r w:rsidRPr="002C348B">
        <w:rPr>
          <w:rFonts w:ascii="Times New Roman" w:hAnsi="Times New Roman"/>
        </w:rPr>
        <w:t>响应人名称（盖章）：</w:t>
      </w:r>
    </w:p>
    <w:p w14:paraId="5024BCB4" w14:textId="77777777" w:rsidR="002B37C0" w:rsidRPr="002C348B" w:rsidRDefault="005E4DD3">
      <w:pPr>
        <w:pStyle w:val="ac"/>
        <w:tabs>
          <w:tab w:val="left" w:pos="5580"/>
        </w:tabs>
        <w:spacing w:before="120" w:line="400" w:lineRule="exact"/>
        <w:ind w:firstLineChars="200" w:firstLine="420"/>
        <w:rPr>
          <w:rFonts w:ascii="Times New Roman" w:hAnsi="Times New Roman"/>
        </w:rPr>
      </w:pPr>
      <w:r w:rsidRPr="002C348B">
        <w:rPr>
          <w:rFonts w:ascii="Times New Roman" w:hAnsi="Times New Roman"/>
        </w:rPr>
        <w:t>响应人授权代表（签字）：</w:t>
      </w:r>
    </w:p>
    <w:p w14:paraId="2C682A2C" w14:textId="77777777" w:rsidR="002B37C0" w:rsidRPr="002C348B" w:rsidRDefault="005E4DD3">
      <w:pPr>
        <w:pStyle w:val="afc"/>
        <w:jc w:val="right"/>
        <w:rPr>
          <w:rFonts w:ascii="Times New Roman" w:hAnsi="Times New Roman" w:cs="Times New Roman"/>
        </w:rPr>
      </w:pPr>
      <w:r w:rsidRPr="002C348B">
        <w:rPr>
          <w:rFonts w:ascii="Times New Roman" w:hAnsi="Times New Roman" w:cs="Times New Roman"/>
        </w:rPr>
        <w:t>年</w:t>
      </w:r>
      <w:r w:rsidRPr="002C348B">
        <w:rPr>
          <w:rFonts w:ascii="Times New Roman" w:hAnsi="Times New Roman" w:cs="Times New Roman"/>
        </w:rPr>
        <w:t xml:space="preserve">  </w:t>
      </w:r>
      <w:r w:rsidRPr="002C348B">
        <w:rPr>
          <w:rFonts w:ascii="Times New Roman" w:hAnsi="Times New Roman" w:cs="Times New Roman"/>
        </w:rPr>
        <w:t>月</w:t>
      </w:r>
      <w:r w:rsidRPr="002C348B">
        <w:rPr>
          <w:rFonts w:ascii="Times New Roman" w:hAnsi="Times New Roman" w:cs="Times New Roman"/>
        </w:rPr>
        <w:t xml:space="preserve">  </w:t>
      </w:r>
      <w:r w:rsidRPr="002C348B">
        <w:rPr>
          <w:rFonts w:ascii="Times New Roman" w:hAnsi="Times New Roman" w:cs="Times New Roman"/>
        </w:rPr>
        <w:t>日</w:t>
      </w:r>
    </w:p>
    <w:p w14:paraId="3326A4B0" w14:textId="77777777" w:rsidR="002B37C0" w:rsidRPr="002C348B" w:rsidRDefault="002B37C0">
      <w:pPr>
        <w:pStyle w:val="ac"/>
        <w:tabs>
          <w:tab w:val="left" w:pos="5580"/>
        </w:tabs>
        <w:spacing w:before="120" w:line="400" w:lineRule="exact"/>
        <w:ind w:firstLineChars="200" w:firstLine="420"/>
        <w:rPr>
          <w:rFonts w:ascii="Times New Roman" w:hAnsi="Times New Roman"/>
        </w:rPr>
      </w:pPr>
    </w:p>
    <w:p w14:paraId="6C88D172"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注：</w:t>
      </w:r>
      <w:r w:rsidRPr="002C348B">
        <w:rPr>
          <w:rFonts w:ascii="Times New Roman" w:hAnsi="Times New Roman" w:cs="Times New Roman"/>
        </w:rPr>
        <w:t>1</w:t>
      </w:r>
      <w:r w:rsidRPr="002C348B">
        <w:rPr>
          <w:rFonts w:ascii="Times New Roman" w:hAnsi="Times New Roman" w:cs="Times New Roman"/>
        </w:rPr>
        <w:t>、此表应按响应人须知的规定密封标记并单独递交。</w:t>
      </w:r>
    </w:p>
    <w:p w14:paraId="57D7F6A0" w14:textId="77777777" w:rsidR="002B37C0" w:rsidRPr="002C348B" w:rsidRDefault="005E4DD3">
      <w:pPr>
        <w:pStyle w:val="afc"/>
        <w:rPr>
          <w:rFonts w:ascii="Times New Roman" w:hAnsi="Times New Roman" w:cs="Times New Roman"/>
        </w:rPr>
      </w:pPr>
      <w:r w:rsidRPr="002C348B">
        <w:rPr>
          <w:rFonts w:ascii="Times New Roman" w:hAnsi="Times New Roman" w:cs="Times New Roman"/>
        </w:rPr>
        <w:t>2</w:t>
      </w:r>
      <w:r w:rsidRPr="002C348B">
        <w:rPr>
          <w:rFonts w:ascii="Times New Roman" w:hAnsi="Times New Roman" w:cs="Times New Roman"/>
        </w:rPr>
        <w:t>、各项货物详细技术性能应另页描述。</w:t>
      </w:r>
    </w:p>
    <w:p w14:paraId="131D4DD7" w14:textId="77777777" w:rsidR="002B37C0" w:rsidRPr="002C348B" w:rsidRDefault="005E4DD3">
      <w:pPr>
        <w:pStyle w:val="afc"/>
        <w:rPr>
          <w:rFonts w:ascii="Times New Roman" w:hAnsi="Times New Roman" w:cs="Times New Roman"/>
        </w:rPr>
        <w:sectPr w:rsidR="002B37C0" w:rsidRPr="002C348B">
          <w:pgSz w:w="11906" w:h="16838"/>
          <w:pgMar w:top="1134" w:right="1134" w:bottom="1021" w:left="1418" w:header="851" w:footer="851" w:gutter="0"/>
          <w:cols w:space="720"/>
          <w:docGrid w:type="linesAndChars" w:linePitch="312"/>
        </w:sectPr>
      </w:pPr>
      <w:r w:rsidRPr="002C348B">
        <w:rPr>
          <w:rFonts w:ascii="Times New Roman" w:hAnsi="Times New Roman" w:cs="Times New Roman"/>
        </w:rPr>
        <w:t>3</w:t>
      </w:r>
      <w:r w:rsidRPr="002C348B">
        <w:rPr>
          <w:rFonts w:ascii="Times New Roman" w:hAnsi="Times New Roman" w:cs="Times New Roman"/>
        </w:rPr>
        <w:t>、除可填报项目外，对本表的任何实质性修改将被视为非实质性响应，从而导致响应被拒绝。</w:t>
      </w:r>
    </w:p>
    <w:p w14:paraId="663FF24B" w14:textId="77777777" w:rsidR="002B37C0" w:rsidRPr="002C348B" w:rsidRDefault="005E4DD3">
      <w:pPr>
        <w:pStyle w:val="310"/>
        <w:numPr>
          <w:ilvl w:val="0"/>
          <w:numId w:val="42"/>
        </w:numPr>
        <w:adjustRightInd/>
        <w:spacing w:line="415" w:lineRule="auto"/>
        <w:ind w:left="420"/>
        <w:jc w:val="both"/>
        <w:textAlignment w:val="auto"/>
        <w:rPr>
          <w:kern w:val="2"/>
        </w:rPr>
      </w:pPr>
      <w:bookmarkStart w:id="113" w:name="_Toc86202659"/>
      <w:r w:rsidRPr="002C348B">
        <w:rPr>
          <w:kern w:val="2"/>
        </w:rPr>
        <w:lastRenderedPageBreak/>
        <w:t xml:space="preserve">  </w:t>
      </w:r>
      <w:bookmarkStart w:id="114" w:name="_Ref477454972"/>
      <w:bookmarkStart w:id="115" w:name="_Toc484785541"/>
      <w:r w:rsidRPr="002C348B">
        <w:rPr>
          <w:kern w:val="2"/>
        </w:rPr>
        <w:t>响应人货物、服务项目偏离表</w:t>
      </w:r>
      <w:bookmarkEnd w:id="113"/>
      <w:bookmarkEnd w:id="114"/>
      <w:bookmarkEnd w:id="115"/>
    </w:p>
    <w:p w14:paraId="3E3F0222" w14:textId="77777777" w:rsidR="002B37C0" w:rsidRPr="002C348B" w:rsidRDefault="005E4DD3">
      <w:pPr>
        <w:spacing w:line="400" w:lineRule="exact"/>
        <w:ind w:firstLineChars="200" w:firstLine="420"/>
        <w:jc w:val="both"/>
        <w:rPr>
          <w:sz w:val="21"/>
          <w:szCs w:val="21"/>
        </w:rPr>
      </w:pPr>
      <w:r w:rsidRPr="002C348B">
        <w:rPr>
          <w:sz w:val="21"/>
          <w:szCs w:val="21"/>
        </w:rPr>
        <w:t>如响应人提供的货物、服务与磋商文件的要求存在偏离，需逐项填写该表，完全满足磋商文件要求的响应人需应答</w:t>
      </w:r>
      <w:r w:rsidRPr="002C348B">
        <w:rPr>
          <w:sz w:val="21"/>
          <w:szCs w:val="21"/>
        </w:rPr>
        <w:t>“</w:t>
      </w:r>
      <w:r w:rsidRPr="002C348B">
        <w:rPr>
          <w:sz w:val="21"/>
          <w:szCs w:val="21"/>
        </w:rPr>
        <w:t>完全满足磋商文件的全部要求</w:t>
      </w:r>
      <w:r w:rsidRPr="002C348B">
        <w:rPr>
          <w:sz w:val="21"/>
          <w:szCs w:val="21"/>
        </w:rPr>
        <w:t>”</w:t>
      </w:r>
      <w:r w:rsidRPr="002C348B">
        <w:rPr>
          <w:sz w:val="21"/>
          <w:szCs w:val="21"/>
        </w:rPr>
        <w:t>。</w:t>
      </w:r>
    </w:p>
    <w:p w14:paraId="1241B8DB" w14:textId="64092B1B" w:rsidR="002B37C0" w:rsidRPr="002C348B" w:rsidRDefault="003032E4">
      <w:pPr>
        <w:spacing w:line="400" w:lineRule="exact"/>
        <w:ind w:firstLineChars="200" w:firstLine="480"/>
        <w:jc w:val="both"/>
        <w:rPr>
          <w:sz w:val="21"/>
          <w:szCs w:val="21"/>
        </w:rPr>
      </w:pPr>
      <w:r w:rsidRPr="002C348B">
        <w:rPr>
          <w:noProof/>
        </w:rPr>
        <mc:AlternateContent>
          <mc:Choice Requires="wps">
            <w:drawing>
              <wp:anchor distT="0" distB="0" distL="114300" distR="114300" simplePos="0" relativeHeight="251660288" behindDoc="1" locked="0" layoutInCell="1" allowOverlap="1" wp14:anchorId="1FCB5813" wp14:editId="3DC5B04C">
                <wp:simplePos x="0" y="0"/>
                <wp:positionH relativeFrom="column">
                  <wp:posOffset>635</wp:posOffset>
                </wp:positionH>
                <wp:positionV relativeFrom="paragraph">
                  <wp:posOffset>137160</wp:posOffset>
                </wp:positionV>
                <wp:extent cx="5707380" cy="3444240"/>
                <wp:effectExtent l="9525" t="10160" r="7620" b="12700"/>
                <wp:wrapNone/>
                <wp:docPr id="1"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3444240"/>
                        </a:xfrm>
                        <a:prstGeom prst="rect">
                          <a:avLst/>
                        </a:prstGeom>
                        <a:solidFill>
                          <a:srgbClr val="FFFFFF"/>
                        </a:solidFill>
                        <a:ln w="12700">
                          <a:solidFill>
                            <a:srgbClr val="000000"/>
                          </a:solidFill>
                          <a:prstDash val="dash"/>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2C3729D1" id="矩形 5" o:spid="_x0000_s1026" style="position:absolute;left:0;text-align:left;margin-left:.05pt;margin-top:10.8pt;width:449.4pt;height:2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" strokeweight="1pt">
                <v:stroke dashstyle="dash" miterlimit="2"/>
              </v:rect>
            </w:pict>
          </mc:Fallback>
        </mc:AlternateContent>
      </w:r>
    </w:p>
    <w:p w14:paraId="7E5D6F9D" w14:textId="4DC25894" w:rsidR="002B37C0" w:rsidRPr="002C348B" w:rsidRDefault="005E4DD3">
      <w:pPr>
        <w:spacing w:line="400" w:lineRule="exact"/>
        <w:ind w:firstLineChars="200" w:firstLine="420"/>
        <w:rPr>
          <w:sz w:val="21"/>
          <w:szCs w:val="21"/>
          <w:u w:val="single"/>
        </w:rPr>
      </w:pPr>
      <w:r w:rsidRPr="002C348B">
        <w:rPr>
          <w:sz w:val="21"/>
          <w:szCs w:val="21"/>
        </w:rPr>
        <w:t>项目名称：</w:t>
      </w:r>
      <w:r w:rsidRPr="002C348B">
        <w:rPr>
          <w:sz w:val="21"/>
          <w:szCs w:val="21"/>
        </w:rPr>
        <w:fldChar w:fldCharType="begin"/>
      </w:r>
      <w:r w:rsidRPr="002C348B">
        <w:rPr>
          <w:sz w:val="21"/>
          <w:szCs w:val="21"/>
        </w:rPr>
        <w:instrText xml:space="preserve"> REF </w:instrText>
      </w:r>
      <w:r w:rsidRPr="002C348B">
        <w:rPr>
          <w:sz w:val="21"/>
          <w:szCs w:val="21"/>
        </w:rPr>
        <w:instrText>项目名称</w:instrText>
      </w:r>
      <w:r w:rsidRPr="002C348B">
        <w:rPr>
          <w:sz w:val="21"/>
          <w:szCs w:val="21"/>
        </w:rPr>
        <w:instrText xml:space="preserve"> \h  \* MERGEFORMAT </w:instrText>
      </w:r>
      <w:r w:rsidRPr="002C348B">
        <w:rPr>
          <w:sz w:val="21"/>
          <w:szCs w:val="21"/>
        </w:rPr>
      </w:r>
      <w:r w:rsidRPr="002C348B">
        <w:rPr>
          <w:sz w:val="21"/>
          <w:szCs w:val="21"/>
        </w:rPr>
        <w:fldChar w:fldCharType="separate"/>
      </w:r>
      <w:r w:rsidR="003F0880" w:rsidRPr="002C348B">
        <w:t>中央财经大学</w:t>
      </w:r>
      <w:r w:rsidR="003F0880" w:rsidRPr="002C348B">
        <w:rPr>
          <w:rFonts w:hint="eastAsia"/>
        </w:rPr>
        <w:t>教室中</w:t>
      </w:r>
      <w:proofErr w:type="gramStart"/>
      <w:r w:rsidR="003F0880" w:rsidRPr="002C348B">
        <w:rPr>
          <w:rFonts w:hint="eastAsia"/>
        </w:rPr>
        <w:t>控设备</w:t>
      </w:r>
      <w:proofErr w:type="gramEnd"/>
      <w:r w:rsidR="003F0880" w:rsidRPr="002C348B">
        <w:t>采购项目</w:t>
      </w:r>
      <w:r w:rsidRPr="002C348B">
        <w:rPr>
          <w:sz w:val="21"/>
          <w:szCs w:val="21"/>
        </w:rPr>
        <w:fldChar w:fldCharType="end"/>
      </w:r>
    </w:p>
    <w:p w14:paraId="618FD3DE" w14:textId="77777777" w:rsidR="002B37C0" w:rsidRPr="002C348B" w:rsidRDefault="005E4DD3">
      <w:pPr>
        <w:spacing w:line="400" w:lineRule="exact"/>
        <w:ind w:firstLineChars="200" w:firstLine="420"/>
        <w:rPr>
          <w:sz w:val="21"/>
          <w:szCs w:val="21"/>
          <w:u w:val="single"/>
        </w:rPr>
      </w:pPr>
      <w:r w:rsidRPr="002C348B">
        <w:rPr>
          <w:sz w:val="21"/>
          <w:szCs w:val="21"/>
        </w:rPr>
        <w:t>项目编号：</w:t>
      </w:r>
    </w:p>
    <w:p w14:paraId="65BFD2F9" w14:textId="77777777" w:rsidR="002B37C0" w:rsidRPr="002C348B" w:rsidRDefault="005E4DD3">
      <w:pPr>
        <w:spacing w:line="400" w:lineRule="exact"/>
        <w:ind w:firstLineChars="200" w:firstLine="420"/>
        <w:rPr>
          <w:sz w:val="21"/>
          <w:szCs w:val="21"/>
        </w:rPr>
      </w:pPr>
      <w:r w:rsidRPr="002C348B">
        <w:rPr>
          <w:sz w:val="21"/>
          <w:szCs w:val="21"/>
        </w:rPr>
        <w:t>响应人名称：</w:t>
      </w:r>
    </w:p>
    <w:p w14:paraId="0B0D86CF" w14:textId="77777777" w:rsidR="002B37C0" w:rsidRPr="002C348B" w:rsidRDefault="005E4DD3">
      <w:pPr>
        <w:pStyle w:val="afc"/>
        <w:rPr>
          <w:rFonts w:ascii="Times New Roman" w:hAnsi="Times New Roman" w:cs="Times New Roman"/>
        </w:rPr>
      </w:pPr>
      <w:r w:rsidRPr="002C348B">
        <w:rPr>
          <w:rFonts w:ascii="Times New Roman" w:hAnsi="Times New Roman" w:cs="Times New Roman"/>
          <w:szCs w:val="21"/>
        </w:rPr>
        <w:t>包号：</w:t>
      </w:r>
      <w:r w:rsidRPr="002C348B">
        <w:rPr>
          <w:rFonts w:ascii="Times New Roman" w:hAnsi="Times New Roman" w:cs="Times New Roman"/>
        </w:rPr>
        <w:t>（以包为单位分别填报，如无此项可不填写）</w:t>
      </w:r>
    </w:p>
    <w:p w14:paraId="20F95957" w14:textId="77777777" w:rsidR="002B37C0" w:rsidRPr="002C348B" w:rsidRDefault="002B37C0">
      <w:pPr>
        <w:spacing w:line="400" w:lineRule="exact"/>
        <w:ind w:firstLineChars="200" w:firstLine="420"/>
        <w:rPr>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79"/>
        <w:gridCol w:w="1701"/>
        <w:gridCol w:w="2551"/>
        <w:gridCol w:w="1276"/>
        <w:gridCol w:w="851"/>
      </w:tblGrid>
      <w:tr w:rsidR="002B37C0" w:rsidRPr="002C348B" w14:paraId="5FAEC05C" w14:textId="77777777">
        <w:tc>
          <w:tcPr>
            <w:tcW w:w="660" w:type="dxa"/>
          </w:tcPr>
          <w:p w14:paraId="18E5238B" w14:textId="77777777" w:rsidR="002B37C0" w:rsidRPr="002C348B" w:rsidRDefault="005E4DD3">
            <w:pPr>
              <w:spacing w:line="400" w:lineRule="exact"/>
              <w:jc w:val="both"/>
              <w:rPr>
                <w:sz w:val="21"/>
                <w:szCs w:val="21"/>
              </w:rPr>
            </w:pPr>
            <w:r w:rsidRPr="002C348B">
              <w:rPr>
                <w:sz w:val="21"/>
                <w:szCs w:val="21"/>
              </w:rPr>
              <w:t>序号</w:t>
            </w:r>
          </w:p>
        </w:tc>
        <w:tc>
          <w:tcPr>
            <w:tcW w:w="1779" w:type="dxa"/>
          </w:tcPr>
          <w:p w14:paraId="2991432B" w14:textId="77777777" w:rsidR="002B37C0" w:rsidRPr="002C348B" w:rsidRDefault="005E4DD3">
            <w:pPr>
              <w:spacing w:line="400" w:lineRule="exact"/>
              <w:jc w:val="both"/>
              <w:rPr>
                <w:sz w:val="21"/>
                <w:szCs w:val="21"/>
              </w:rPr>
            </w:pPr>
            <w:r w:rsidRPr="002C348B">
              <w:rPr>
                <w:sz w:val="21"/>
                <w:szCs w:val="21"/>
              </w:rPr>
              <w:t>磋商文件指标项</w:t>
            </w:r>
          </w:p>
        </w:tc>
        <w:tc>
          <w:tcPr>
            <w:tcW w:w="1701" w:type="dxa"/>
          </w:tcPr>
          <w:p w14:paraId="44CAA0E3" w14:textId="77777777" w:rsidR="002B37C0" w:rsidRPr="002C348B" w:rsidRDefault="005E4DD3">
            <w:pPr>
              <w:spacing w:line="400" w:lineRule="exact"/>
              <w:jc w:val="center"/>
              <w:rPr>
                <w:sz w:val="21"/>
                <w:szCs w:val="21"/>
              </w:rPr>
            </w:pPr>
            <w:r w:rsidRPr="002C348B">
              <w:rPr>
                <w:sz w:val="21"/>
                <w:szCs w:val="21"/>
              </w:rPr>
              <w:t>磋商文件要求</w:t>
            </w:r>
          </w:p>
        </w:tc>
        <w:tc>
          <w:tcPr>
            <w:tcW w:w="2551" w:type="dxa"/>
          </w:tcPr>
          <w:p w14:paraId="2C8AFD42" w14:textId="77777777" w:rsidR="002B37C0" w:rsidRPr="002C348B" w:rsidRDefault="005E4DD3">
            <w:pPr>
              <w:spacing w:line="400" w:lineRule="exact"/>
              <w:jc w:val="both"/>
              <w:rPr>
                <w:sz w:val="21"/>
                <w:szCs w:val="21"/>
              </w:rPr>
            </w:pPr>
            <w:r w:rsidRPr="002C348B">
              <w:rPr>
                <w:sz w:val="21"/>
                <w:szCs w:val="21"/>
              </w:rPr>
              <w:t>响应文件的应答</w:t>
            </w:r>
          </w:p>
        </w:tc>
        <w:tc>
          <w:tcPr>
            <w:tcW w:w="1276" w:type="dxa"/>
          </w:tcPr>
          <w:p w14:paraId="6B2289D1" w14:textId="77777777" w:rsidR="002B37C0" w:rsidRPr="002C348B" w:rsidRDefault="005E4DD3">
            <w:pPr>
              <w:spacing w:line="400" w:lineRule="exact"/>
              <w:jc w:val="both"/>
              <w:rPr>
                <w:sz w:val="21"/>
                <w:szCs w:val="21"/>
              </w:rPr>
            </w:pPr>
            <w:r w:rsidRPr="002C348B">
              <w:rPr>
                <w:sz w:val="21"/>
                <w:szCs w:val="21"/>
              </w:rPr>
              <w:t>偏离情况</w:t>
            </w:r>
          </w:p>
        </w:tc>
        <w:tc>
          <w:tcPr>
            <w:tcW w:w="851" w:type="dxa"/>
          </w:tcPr>
          <w:p w14:paraId="270E03A6" w14:textId="77777777" w:rsidR="002B37C0" w:rsidRPr="002C348B" w:rsidRDefault="005E4DD3">
            <w:pPr>
              <w:spacing w:line="400" w:lineRule="exact"/>
              <w:jc w:val="both"/>
              <w:rPr>
                <w:sz w:val="21"/>
                <w:szCs w:val="21"/>
              </w:rPr>
            </w:pPr>
            <w:r w:rsidRPr="002C348B">
              <w:rPr>
                <w:sz w:val="21"/>
                <w:szCs w:val="21"/>
              </w:rPr>
              <w:t>说明</w:t>
            </w:r>
          </w:p>
        </w:tc>
      </w:tr>
      <w:tr w:rsidR="002B37C0" w:rsidRPr="002C348B" w14:paraId="7B0FC9D5" w14:textId="77777777">
        <w:tc>
          <w:tcPr>
            <w:tcW w:w="660" w:type="dxa"/>
          </w:tcPr>
          <w:p w14:paraId="4E166715" w14:textId="77777777" w:rsidR="002B37C0" w:rsidRPr="002C348B" w:rsidRDefault="002B37C0">
            <w:pPr>
              <w:spacing w:line="400" w:lineRule="exact"/>
              <w:jc w:val="both"/>
              <w:rPr>
                <w:sz w:val="21"/>
                <w:szCs w:val="21"/>
              </w:rPr>
            </w:pPr>
          </w:p>
        </w:tc>
        <w:tc>
          <w:tcPr>
            <w:tcW w:w="1779" w:type="dxa"/>
          </w:tcPr>
          <w:p w14:paraId="4C7D6C6A" w14:textId="77777777" w:rsidR="002B37C0" w:rsidRPr="002C348B" w:rsidRDefault="002B37C0">
            <w:pPr>
              <w:spacing w:line="400" w:lineRule="exact"/>
              <w:jc w:val="both"/>
              <w:rPr>
                <w:sz w:val="21"/>
                <w:szCs w:val="21"/>
              </w:rPr>
            </w:pPr>
          </w:p>
        </w:tc>
        <w:tc>
          <w:tcPr>
            <w:tcW w:w="1701" w:type="dxa"/>
          </w:tcPr>
          <w:p w14:paraId="02B50BE8" w14:textId="77777777" w:rsidR="002B37C0" w:rsidRPr="002C348B" w:rsidRDefault="002B37C0">
            <w:pPr>
              <w:spacing w:line="400" w:lineRule="exact"/>
              <w:jc w:val="both"/>
              <w:rPr>
                <w:sz w:val="21"/>
                <w:szCs w:val="21"/>
              </w:rPr>
            </w:pPr>
          </w:p>
        </w:tc>
        <w:tc>
          <w:tcPr>
            <w:tcW w:w="2551" w:type="dxa"/>
          </w:tcPr>
          <w:p w14:paraId="76967E3F" w14:textId="77777777" w:rsidR="002B37C0" w:rsidRPr="002C348B" w:rsidRDefault="005E4DD3">
            <w:pPr>
              <w:spacing w:line="400" w:lineRule="exact"/>
              <w:jc w:val="both"/>
              <w:rPr>
                <w:sz w:val="21"/>
                <w:szCs w:val="21"/>
              </w:rPr>
            </w:pPr>
            <w:r w:rsidRPr="002C348B">
              <w:rPr>
                <w:sz w:val="21"/>
                <w:szCs w:val="21"/>
              </w:rPr>
              <w:t>完全满足磋商文件的全部要求</w:t>
            </w:r>
          </w:p>
        </w:tc>
        <w:tc>
          <w:tcPr>
            <w:tcW w:w="1276" w:type="dxa"/>
          </w:tcPr>
          <w:p w14:paraId="06763539" w14:textId="77777777" w:rsidR="002B37C0" w:rsidRPr="002C348B" w:rsidRDefault="002B37C0">
            <w:pPr>
              <w:spacing w:line="400" w:lineRule="exact"/>
              <w:jc w:val="both"/>
              <w:rPr>
                <w:sz w:val="21"/>
                <w:szCs w:val="21"/>
              </w:rPr>
            </w:pPr>
          </w:p>
        </w:tc>
        <w:tc>
          <w:tcPr>
            <w:tcW w:w="851" w:type="dxa"/>
          </w:tcPr>
          <w:p w14:paraId="7FE47956" w14:textId="77777777" w:rsidR="002B37C0" w:rsidRPr="002C348B" w:rsidRDefault="002B37C0">
            <w:pPr>
              <w:spacing w:line="400" w:lineRule="exact"/>
              <w:jc w:val="both"/>
              <w:rPr>
                <w:sz w:val="21"/>
                <w:szCs w:val="21"/>
              </w:rPr>
            </w:pPr>
          </w:p>
        </w:tc>
      </w:tr>
      <w:tr w:rsidR="002B37C0" w:rsidRPr="002C348B" w14:paraId="6C7DA7A8" w14:textId="77777777">
        <w:tc>
          <w:tcPr>
            <w:tcW w:w="660" w:type="dxa"/>
          </w:tcPr>
          <w:p w14:paraId="27BED84E" w14:textId="77777777" w:rsidR="002B37C0" w:rsidRPr="002C348B" w:rsidRDefault="002B37C0">
            <w:pPr>
              <w:spacing w:line="400" w:lineRule="exact"/>
              <w:jc w:val="both"/>
              <w:rPr>
                <w:sz w:val="21"/>
                <w:szCs w:val="21"/>
              </w:rPr>
            </w:pPr>
          </w:p>
        </w:tc>
        <w:tc>
          <w:tcPr>
            <w:tcW w:w="1779" w:type="dxa"/>
          </w:tcPr>
          <w:p w14:paraId="5F7CFFC7" w14:textId="77777777" w:rsidR="002B37C0" w:rsidRPr="002C348B" w:rsidRDefault="002B37C0">
            <w:pPr>
              <w:spacing w:line="400" w:lineRule="exact"/>
              <w:jc w:val="both"/>
              <w:rPr>
                <w:sz w:val="21"/>
                <w:szCs w:val="21"/>
              </w:rPr>
            </w:pPr>
          </w:p>
        </w:tc>
        <w:tc>
          <w:tcPr>
            <w:tcW w:w="1701" w:type="dxa"/>
          </w:tcPr>
          <w:p w14:paraId="596D4E28" w14:textId="77777777" w:rsidR="002B37C0" w:rsidRPr="002C348B" w:rsidRDefault="002B37C0">
            <w:pPr>
              <w:spacing w:line="400" w:lineRule="exact"/>
              <w:jc w:val="both"/>
              <w:rPr>
                <w:sz w:val="21"/>
                <w:szCs w:val="21"/>
              </w:rPr>
            </w:pPr>
          </w:p>
        </w:tc>
        <w:tc>
          <w:tcPr>
            <w:tcW w:w="2551" w:type="dxa"/>
          </w:tcPr>
          <w:p w14:paraId="515C3EB4" w14:textId="77777777" w:rsidR="002B37C0" w:rsidRPr="002C348B" w:rsidRDefault="002B37C0">
            <w:pPr>
              <w:spacing w:line="400" w:lineRule="exact"/>
              <w:jc w:val="both"/>
              <w:rPr>
                <w:sz w:val="21"/>
                <w:szCs w:val="21"/>
              </w:rPr>
            </w:pPr>
          </w:p>
        </w:tc>
        <w:tc>
          <w:tcPr>
            <w:tcW w:w="1276" w:type="dxa"/>
          </w:tcPr>
          <w:p w14:paraId="5ADE67FD" w14:textId="77777777" w:rsidR="002B37C0" w:rsidRPr="002C348B" w:rsidRDefault="002B37C0">
            <w:pPr>
              <w:spacing w:line="400" w:lineRule="exact"/>
              <w:jc w:val="both"/>
              <w:rPr>
                <w:sz w:val="21"/>
                <w:szCs w:val="21"/>
              </w:rPr>
            </w:pPr>
          </w:p>
        </w:tc>
        <w:tc>
          <w:tcPr>
            <w:tcW w:w="851" w:type="dxa"/>
          </w:tcPr>
          <w:p w14:paraId="214844A1" w14:textId="77777777" w:rsidR="002B37C0" w:rsidRPr="002C348B" w:rsidRDefault="002B37C0">
            <w:pPr>
              <w:spacing w:line="400" w:lineRule="exact"/>
              <w:jc w:val="both"/>
              <w:rPr>
                <w:sz w:val="21"/>
                <w:szCs w:val="21"/>
              </w:rPr>
            </w:pPr>
          </w:p>
        </w:tc>
      </w:tr>
    </w:tbl>
    <w:p w14:paraId="2B95C9B3" w14:textId="77777777" w:rsidR="002B37C0" w:rsidRPr="002C348B" w:rsidRDefault="005E4DD3">
      <w:pPr>
        <w:pStyle w:val="ac"/>
        <w:tabs>
          <w:tab w:val="left" w:pos="5580"/>
        </w:tabs>
        <w:spacing w:before="120" w:line="400" w:lineRule="exact"/>
        <w:ind w:firstLineChars="200" w:firstLine="420"/>
        <w:rPr>
          <w:rFonts w:ascii="Times New Roman" w:hAnsi="Times New Roman"/>
          <w:u w:val="single"/>
        </w:rPr>
      </w:pPr>
      <w:r w:rsidRPr="002C348B">
        <w:rPr>
          <w:rFonts w:ascii="Times New Roman" w:hAnsi="Times New Roman"/>
        </w:rPr>
        <w:t>响应人名称（盖章）：</w:t>
      </w:r>
    </w:p>
    <w:p w14:paraId="2C67A0A2" w14:textId="77777777" w:rsidR="002B37C0" w:rsidRPr="002C348B" w:rsidRDefault="005E4DD3">
      <w:pPr>
        <w:pStyle w:val="ac"/>
        <w:tabs>
          <w:tab w:val="left" w:pos="5580"/>
        </w:tabs>
        <w:spacing w:before="120" w:line="400" w:lineRule="exact"/>
        <w:ind w:firstLineChars="200" w:firstLine="420"/>
        <w:rPr>
          <w:rFonts w:ascii="Times New Roman" w:hAnsi="Times New Roman"/>
        </w:rPr>
      </w:pPr>
      <w:r w:rsidRPr="002C348B">
        <w:rPr>
          <w:rFonts w:ascii="Times New Roman" w:hAnsi="Times New Roman"/>
        </w:rPr>
        <w:t>响应人授权代表（签字）：</w:t>
      </w:r>
    </w:p>
    <w:p w14:paraId="1E8A4111" w14:textId="77777777" w:rsidR="002B37C0" w:rsidRPr="002C348B" w:rsidRDefault="005E4DD3">
      <w:pPr>
        <w:pStyle w:val="afc"/>
        <w:jc w:val="right"/>
        <w:rPr>
          <w:rFonts w:ascii="Times New Roman" w:hAnsi="Times New Roman" w:cs="Times New Roman"/>
          <w:b/>
          <w:bCs/>
          <w:szCs w:val="21"/>
        </w:rPr>
      </w:pPr>
      <w:r w:rsidRPr="002C348B">
        <w:rPr>
          <w:rFonts w:ascii="Times New Roman" w:hAnsi="Times New Roman" w:cs="Times New Roman"/>
        </w:rPr>
        <w:t>年</w:t>
      </w:r>
      <w:r w:rsidRPr="002C348B">
        <w:rPr>
          <w:rFonts w:ascii="Times New Roman" w:hAnsi="Times New Roman" w:cs="Times New Roman"/>
        </w:rPr>
        <w:t xml:space="preserve">  </w:t>
      </w:r>
      <w:r w:rsidRPr="002C348B">
        <w:rPr>
          <w:rFonts w:ascii="Times New Roman" w:hAnsi="Times New Roman" w:cs="Times New Roman"/>
        </w:rPr>
        <w:t>月</w:t>
      </w:r>
      <w:r w:rsidRPr="002C348B">
        <w:rPr>
          <w:rFonts w:ascii="Times New Roman" w:hAnsi="Times New Roman" w:cs="Times New Roman"/>
        </w:rPr>
        <w:t xml:space="preserve">  </w:t>
      </w:r>
      <w:r w:rsidRPr="002C348B">
        <w:rPr>
          <w:rFonts w:ascii="Times New Roman" w:hAnsi="Times New Roman" w:cs="Times New Roman"/>
        </w:rPr>
        <w:t>日</w:t>
      </w:r>
    </w:p>
    <w:sectPr w:rsidR="002B37C0" w:rsidRPr="002C348B">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8A934" w14:textId="77777777" w:rsidR="00F64850" w:rsidRDefault="00F64850">
      <w:pPr>
        <w:spacing w:line="240" w:lineRule="auto"/>
      </w:pPr>
      <w:r>
        <w:separator/>
      </w:r>
    </w:p>
  </w:endnote>
  <w:endnote w:type="continuationSeparator" w:id="0">
    <w:p w14:paraId="1DA2826F" w14:textId="77777777" w:rsidR="00F64850" w:rsidRDefault="00F64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ˎ̥">
    <w:altName w:val="Times New Roman"/>
    <w:charset w:val="00"/>
    <w:family w:val="roman"/>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C29F" w14:textId="77777777" w:rsidR="00513F0D" w:rsidRDefault="00513F0D">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p w14:paraId="667E0DD3" w14:textId="77777777" w:rsidR="00513F0D" w:rsidRDefault="00513F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0C66" w14:textId="77777777" w:rsidR="00513F0D" w:rsidRDefault="00513F0D">
    <w:pPr>
      <w:pStyle w:val="af"/>
      <w:jc w:val="center"/>
    </w:pPr>
  </w:p>
  <w:p w14:paraId="52F68BDB" w14:textId="77777777" w:rsidR="00513F0D" w:rsidRDefault="00513F0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DCEC3" w14:textId="1DAF6AAF" w:rsidR="00513F0D" w:rsidRDefault="00513F0D">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80A4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80A4D">
      <w:rPr>
        <w:b/>
        <w:bCs/>
        <w:noProof/>
      </w:rPr>
      <w:t>51</w:t>
    </w:r>
    <w:r>
      <w:rPr>
        <w:b/>
        <w:bCs/>
        <w:sz w:val="24"/>
        <w:szCs w:val="24"/>
      </w:rPr>
      <w:fldChar w:fldCharType="end"/>
    </w:r>
  </w:p>
  <w:p w14:paraId="1571D128" w14:textId="77777777" w:rsidR="00513F0D" w:rsidRDefault="00513F0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D1D4" w14:textId="182A75EA" w:rsidR="00513F0D" w:rsidRDefault="00513F0D">
    <w:pPr>
      <w:pStyle w:val="a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80A4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80A4D">
      <w:rPr>
        <w:b/>
        <w:bCs/>
        <w:noProof/>
      </w:rPr>
      <w:t>51</w:t>
    </w:r>
    <w:r>
      <w:rPr>
        <w:b/>
        <w:bCs/>
        <w:sz w:val="24"/>
        <w:szCs w:val="24"/>
      </w:rPr>
      <w:fldChar w:fldCharType="end"/>
    </w:r>
  </w:p>
  <w:p w14:paraId="22FE5755" w14:textId="77777777" w:rsidR="00513F0D" w:rsidRDefault="00513F0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D1EE8" w14:textId="77777777" w:rsidR="00F64850" w:rsidRDefault="00F64850">
      <w:pPr>
        <w:spacing w:line="240" w:lineRule="auto"/>
      </w:pPr>
      <w:r>
        <w:separator/>
      </w:r>
    </w:p>
  </w:footnote>
  <w:footnote w:type="continuationSeparator" w:id="0">
    <w:p w14:paraId="729BCFB8" w14:textId="77777777" w:rsidR="00F64850" w:rsidRDefault="00F64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0AFD" w14:textId="77777777" w:rsidR="00513F0D" w:rsidRDefault="00513F0D">
    <w:pPr>
      <w:pStyle w:val="af0"/>
      <w:pBdr>
        <w:top w:val="none" w:sz="0" w:space="1" w:color="auto"/>
        <w:left w:val="none" w:sz="0" w:space="4" w:color="auto"/>
        <w:bottom w:val="none" w:sz="0" w:space="1" w:color="auto"/>
        <w:right w:val="none" w:sz="0" w:space="4" w:color="auto"/>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tentative="1">
      <w:start w:val="1"/>
      <w:numFmt w:val="decimal"/>
      <w:lvlText w:val="第%1章 "/>
      <w:lvlJc w:val="center"/>
      <w:pPr>
        <w:ind w:left="420" w:hanging="420"/>
      </w:pPr>
      <w:rPr>
        <w:rFonts w:hint="eastAsia"/>
      </w:rPr>
    </w:lvl>
    <w:lvl w:ilvl="1" w:tentative="1">
      <w:start w:val="1"/>
      <w:numFmt w:val="decimal"/>
      <w:pStyle w:val="8"/>
      <w:lvlText w:val="%1.%2 "/>
      <w:lvlJc w:val="left"/>
      <w:pPr>
        <w:ind w:left="840" w:hanging="420"/>
      </w:pPr>
      <w:rPr>
        <w:rFonts w:hint="eastAsia"/>
      </w:rPr>
    </w:lvl>
    <w:lvl w:ilvl="2" w:tentative="1">
      <w:start w:val="1"/>
      <w:numFmt w:val="decimal"/>
      <w:lvlText w:val="%1.%2.%3 "/>
      <w:lvlJc w:val="left"/>
      <w:pPr>
        <w:ind w:left="375" w:hanging="375"/>
      </w:pPr>
      <w:rPr>
        <w:rFonts w:hint="default"/>
      </w:rPr>
    </w:lvl>
    <w:lvl w:ilvl="3" w:tentative="1">
      <w:start w:val="1"/>
      <w:numFmt w:val="decimal"/>
      <w:lvlText w:val="%1.%2.%3.%4 "/>
      <w:lvlJc w:val="left"/>
      <w:pPr>
        <w:ind w:left="1680" w:hanging="420"/>
      </w:pPr>
      <w:rPr>
        <w:rFonts w:hint="eastAsia"/>
      </w:rPr>
    </w:lvl>
    <w:lvl w:ilvl="4" w:tentative="1">
      <w:start w:val="1"/>
      <w:numFmt w:val="upperLetter"/>
      <w:lvlText w:val="%5) "/>
      <w:lvlJc w:val="left"/>
      <w:pPr>
        <w:ind w:left="2100" w:hanging="420"/>
      </w:pPr>
      <w:rPr>
        <w:rFonts w:hint="eastAsia"/>
      </w:rPr>
    </w:lvl>
    <w:lvl w:ilvl="5" w:tentative="1">
      <w:start w:val="1"/>
      <w:numFmt w:val="lowerRoman"/>
      <w:lvlText w:val="%6. "/>
      <w:lvlJc w:val="right"/>
      <w:pPr>
        <w:ind w:left="2520" w:hanging="420"/>
      </w:pPr>
      <w:rPr>
        <w:rFonts w:hint="eastAsia"/>
      </w:rPr>
    </w:lvl>
    <w:lvl w:ilvl="6" w:tentative="1">
      <w:start w:val="1"/>
      <w:numFmt w:val="decimal"/>
      <w:lvlText w:val="%7. "/>
      <w:lvlJc w:val="left"/>
      <w:pPr>
        <w:ind w:left="2940" w:hanging="420"/>
      </w:pPr>
      <w:rPr>
        <w:rFonts w:hint="eastAsia"/>
      </w:rPr>
    </w:lvl>
    <w:lvl w:ilvl="7" w:tentative="1">
      <w:start w:val="1"/>
      <w:numFmt w:val="lowerLetter"/>
      <w:lvlText w:val="%8) "/>
      <w:lvlJc w:val="left"/>
      <w:pPr>
        <w:ind w:left="3360" w:hanging="420"/>
      </w:pPr>
      <w:rPr>
        <w:rFonts w:hint="eastAsia"/>
      </w:rPr>
    </w:lvl>
    <w:lvl w:ilvl="8" w:tentative="1">
      <w:start w:val="1"/>
      <w:numFmt w:val="lowerRoman"/>
      <w:lvlText w:val="%9) "/>
      <w:lvlJc w:val="right"/>
      <w:pPr>
        <w:ind w:left="3780" w:hanging="420"/>
      </w:pPr>
      <w:rPr>
        <w:rFonts w:hint="eastAsia"/>
      </w:rPr>
    </w:lvl>
  </w:abstractNum>
  <w:abstractNum w:abstractNumId="1" w15:restartNumberingAfterBreak="0">
    <w:nsid w:val="00000012"/>
    <w:multiLevelType w:val="multilevel"/>
    <w:tmpl w:val="00000012"/>
    <w:lvl w:ilvl="0" w:tentative="1">
      <w:start w:val="1"/>
      <w:numFmt w:val="decimal"/>
      <w:lvlText w:val="%1."/>
      <w:lvlJc w:val="left"/>
      <w:pPr>
        <w:tabs>
          <w:tab w:val="left" w:pos="425"/>
        </w:tabs>
        <w:ind w:left="425" w:hanging="425"/>
      </w:pPr>
      <w:rPr>
        <w:rFonts w:hint="eastAsia"/>
      </w:rPr>
    </w:lvl>
    <w:lvl w:ilvl="1" w:tentative="1">
      <w:start w:val="1"/>
      <w:numFmt w:val="decimal"/>
      <w:pStyle w:val="2"/>
      <w:lvlText w:val="%1.%2"/>
      <w:lvlJc w:val="left"/>
      <w:pPr>
        <w:tabs>
          <w:tab w:val="left" w:pos="567"/>
        </w:tabs>
        <w:ind w:left="567" w:hanging="567"/>
      </w:pPr>
      <w:rPr>
        <w:rFonts w:hint="eastAsia"/>
      </w:rPr>
    </w:lvl>
    <w:lvl w:ilvl="2" w:tentative="1">
      <w:start w:val="1"/>
      <w:numFmt w:val="decimal"/>
      <w:lvlText w:val="%1.%2.%3."/>
      <w:lvlJc w:val="left"/>
      <w:pPr>
        <w:tabs>
          <w:tab w:val="left" w:pos="709"/>
        </w:tabs>
        <w:ind w:left="709" w:hanging="709"/>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2" w15:restartNumberingAfterBreak="0">
    <w:nsid w:val="00000013"/>
    <w:multiLevelType w:val="multilevel"/>
    <w:tmpl w:val="00000013"/>
    <w:lvl w:ilvl="0" w:tentative="1">
      <w:start w:val="1"/>
      <w:numFmt w:val="chineseCountingThousand"/>
      <w:pStyle w:val="1"/>
      <w:suff w:val="nothing"/>
      <w:lvlText w:val="第%1部分"/>
      <w:lvlJc w:val="center"/>
      <w:pPr>
        <w:ind w:left="0" w:firstLine="288"/>
      </w:pPr>
      <w:rPr>
        <w:rFonts w:hint="eastAsia"/>
        <w:sz w:val="28"/>
        <w:szCs w:val="28"/>
      </w:rPr>
    </w:lvl>
    <w:lvl w:ilvl="1" w:tentative="1">
      <w:start w:val="1"/>
      <w:numFmt w:val="chineseCountingThousand"/>
      <w:suff w:val="nothing"/>
      <w:lvlText w:val="%2、"/>
      <w:lvlJc w:val="left"/>
      <w:pPr>
        <w:ind w:left="240" w:firstLine="0"/>
      </w:pPr>
      <w:rPr>
        <w:rFonts w:ascii="宋体" w:eastAsia="宋体" w:hAnsi="宋体" w:hint="eastAsia"/>
        <w:sz w:val="24"/>
        <w:szCs w:val="24"/>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suff w:val="nothing"/>
      <w:lvlText w:val="%4、"/>
      <w:lvlJc w:val="left"/>
      <w:pPr>
        <w:ind w:left="0" w:firstLine="0"/>
      </w:pPr>
      <w:rPr>
        <w:rFonts w:hint="eastAsia"/>
      </w:rPr>
    </w:lvl>
    <w:lvl w:ilvl="4" w:tentative="1">
      <w:start w:val="1"/>
      <w:numFmt w:val="upperLetter"/>
      <w:pStyle w:val="5"/>
      <w:suff w:val="nothing"/>
      <w:lvlText w:val="%5、"/>
      <w:lvlJc w:val="left"/>
      <w:pPr>
        <w:ind w:left="0" w:firstLine="0"/>
      </w:pPr>
      <w:rPr>
        <w:rFonts w:hint="eastAsia"/>
      </w:rPr>
    </w:lvl>
    <w:lvl w:ilvl="5" w:tentative="1">
      <w:start w:val="1"/>
      <w:numFmt w:val="none"/>
      <w:pStyle w:val="6"/>
      <w:suff w:val="nothing"/>
      <w:lvlText w:val=""/>
      <w:lvlJc w:val="left"/>
      <w:pPr>
        <w:ind w:left="0" w:firstLine="0"/>
      </w:pPr>
      <w:rPr>
        <w:rFonts w:hint="eastAsia"/>
      </w:rPr>
    </w:lvl>
    <w:lvl w:ilvl="6" w:tentative="1">
      <w:start w:val="1"/>
      <w:numFmt w:val="none"/>
      <w:pStyle w:val="7"/>
      <w:suff w:val="nothing"/>
      <w:lvlText w:val=""/>
      <w:lvlJc w:val="left"/>
      <w:pPr>
        <w:ind w:left="0" w:firstLine="0"/>
      </w:pPr>
      <w:rPr>
        <w:rFonts w:hint="eastAsia"/>
      </w:rPr>
    </w:lvl>
    <w:lvl w:ilvl="7" w:tentative="1">
      <w:start w:val="1"/>
      <w:numFmt w:val="none"/>
      <w:pStyle w:val="80"/>
      <w:suff w:val="nothing"/>
      <w:lvlText w:val=""/>
      <w:lvlJc w:val="left"/>
      <w:pPr>
        <w:ind w:left="0" w:firstLine="0"/>
      </w:pPr>
      <w:rPr>
        <w:rFonts w:hint="eastAsia"/>
      </w:rPr>
    </w:lvl>
    <w:lvl w:ilvl="8" w:tentative="1">
      <w:start w:val="1"/>
      <w:numFmt w:val="none"/>
      <w:pStyle w:val="9"/>
      <w:suff w:val="nothing"/>
      <w:lvlText w:val=""/>
      <w:lvlJc w:val="left"/>
      <w:pPr>
        <w:ind w:left="0" w:firstLine="0"/>
      </w:pPr>
      <w:rPr>
        <w:rFonts w:hint="eastAsia"/>
      </w:rPr>
    </w:lvl>
  </w:abstractNum>
  <w:abstractNum w:abstractNumId="3" w15:restartNumberingAfterBreak="0">
    <w:nsid w:val="0000001D"/>
    <w:multiLevelType w:val="singleLevel"/>
    <w:tmpl w:val="0000001D"/>
    <w:lvl w:ilvl="0" w:tentative="1">
      <w:start w:val="5"/>
      <w:numFmt w:val="decimal"/>
      <w:pStyle w:val="PMletterTextBullet"/>
      <w:lvlText w:val="%1."/>
      <w:lvlJc w:val="left"/>
      <w:pPr>
        <w:tabs>
          <w:tab w:val="left" w:pos="735"/>
        </w:tabs>
        <w:ind w:left="735" w:hanging="735"/>
      </w:pPr>
      <w:rPr>
        <w:rFonts w:hint="eastAsia"/>
      </w:rPr>
    </w:lvl>
  </w:abstractNum>
  <w:abstractNum w:abstractNumId="4" w15:restartNumberingAfterBreak="0">
    <w:nsid w:val="0000001E"/>
    <w:multiLevelType w:val="singleLevel"/>
    <w:tmpl w:val="0000001E"/>
    <w:lvl w:ilvl="0" w:tentative="1">
      <w:start w:val="3"/>
      <w:numFmt w:val="decimal"/>
      <w:pStyle w:val="PMtextBullet"/>
      <w:lvlText w:val="%1."/>
      <w:lvlJc w:val="left"/>
      <w:pPr>
        <w:tabs>
          <w:tab w:val="left" w:pos="735"/>
        </w:tabs>
        <w:ind w:left="735" w:hanging="735"/>
      </w:pPr>
      <w:rPr>
        <w:rFonts w:hint="eastAsia"/>
      </w:rPr>
    </w:lvl>
  </w:abstractNum>
  <w:abstractNum w:abstractNumId="5" w15:restartNumberingAfterBreak="0">
    <w:nsid w:val="00000025"/>
    <w:multiLevelType w:val="multilevel"/>
    <w:tmpl w:val="00000025"/>
    <w:lvl w:ilvl="0" w:tentative="1">
      <w:start w:val="1"/>
      <w:numFmt w:val="chineseCountingThousand"/>
      <w:suff w:val="space"/>
      <w:lvlText w:val="%1、"/>
      <w:lvlJc w:val="left"/>
      <w:pPr>
        <w:ind w:left="0" w:firstLine="737"/>
      </w:pPr>
      <w:rPr>
        <w:rFonts w:hint="eastAsia"/>
      </w:rPr>
    </w:lvl>
    <w:lvl w:ilvl="1" w:tentative="1">
      <w:start w:val="1"/>
      <w:numFmt w:val="ideographDigital"/>
      <w:suff w:val="space"/>
      <w:lvlText w:val="（%2）"/>
      <w:lvlJc w:val="left"/>
      <w:pPr>
        <w:ind w:left="0" w:firstLine="737"/>
      </w:pPr>
      <w:rPr>
        <w:rFonts w:hint="eastAsia"/>
      </w:rPr>
    </w:lvl>
    <w:lvl w:ilvl="2" w:tentative="1">
      <w:start w:val="1"/>
      <w:numFmt w:val="decimal"/>
      <w:suff w:val="space"/>
      <w:lvlText w:val="%3."/>
      <w:lvlJc w:val="left"/>
      <w:pPr>
        <w:ind w:left="0" w:firstLine="737"/>
      </w:pPr>
      <w:rPr>
        <w:rFonts w:hint="eastAsia"/>
      </w:rPr>
    </w:lvl>
    <w:lvl w:ilvl="3" w:tentative="1">
      <w:start w:val="1"/>
      <w:numFmt w:val="decimal"/>
      <w:suff w:val="space"/>
      <w:lvlText w:val="(%4)"/>
      <w:lvlJc w:val="left"/>
      <w:pPr>
        <w:ind w:left="0" w:firstLine="737"/>
      </w:pPr>
      <w:rPr>
        <w:rFonts w:hint="eastAsia"/>
      </w:rPr>
    </w:lvl>
    <w:lvl w:ilvl="4" w:tentative="1">
      <w:start w:val="1"/>
      <w:numFmt w:val="decimalEnclosedCircle"/>
      <w:suff w:val="space"/>
      <w:lvlText w:val="%5"/>
      <w:lvlJc w:val="left"/>
      <w:pPr>
        <w:ind w:left="0" w:firstLine="737"/>
      </w:pPr>
      <w:rPr>
        <w:rFonts w:hint="eastAsia"/>
      </w:rPr>
    </w:lvl>
    <w:lvl w:ilvl="5" w:tentative="1">
      <w:start w:val="1"/>
      <w:numFmt w:val="none"/>
      <w:lvlText w:val=""/>
      <w:lvlJc w:val="left"/>
      <w:pPr>
        <w:tabs>
          <w:tab w:val="left" w:pos="0"/>
        </w:tabs>
        <w:ind w:left="0" w:firstLine="737"/>
      </w:pPr>
      <w:rPr>
        <w:rFonts w:hint="eastAsia"/>
      </w:rPr>
    </w:lvl>
    <w:lvl w:ilvl="6" w:tentative="1">
      <w:start w:val="1"/>
      <w:numFmt w:val="lowerRoman"/>
      <w:lvlText w:val="(%7)"/>
      <w:lvlJc w:val="left"/>
      <w:pPr>
        <w:tabs>
          <w:tab w:val="left" w:pos="0"/>
        </w:tabs>
        <w:ind w:left="0" w:firstLine="737"/>
      </w:pPr>
      <w:rPr>
        <w:rFonts w:hint="eastAsia"/>
      </w:rPr>
    </w:lvl>
    <w:lvl w:ilvl="7" w:tentative="1">
      <w:start w:val="1"/>
      <w:numFmt w:val="decimal"/>
      <w:lvlRestart w:val="0"/>
      <w:suff w:val="space"/>
      <w:lvlText w:val="表%8 "/>
      <w:lvlJc w:val="center"/>
      <w:pPr>
        <w:ind w:left="0" w:firstLine="0"/>
      </w:pPr>
      <w:rPr>
        <w:rFonts w:hint="eastAsia"/>
      </w:rPr>
    </w:lvl>
    <w:lvl w:ilvl="8" w:tentative="1">
      <w:start w:val="1"/>
      <w:numFmt w:val="decimal"/>
      <w:lvlRestart w:val="0"/>
      <w:pStyle w:val="a"/>
      <w:suff w:val="space"/>
      <w:lvlText w:val="图%9 "/>
      <w:lvlJc w:val="center"/>
      <w:pPr>
        <w:ind w:left="0" w:firstLine="0"/>
      </w:pPr>
      <w:rPr>
        <w:rFonts w:hint="eastAsia"/>
      </w:rPr>
    </w:lvl>
  </w:abstractNum>
  <w:abstractNum w:abstractNumId="6" w15:restartNumberingAfterBreak="0">
    <w:nsid w:val="00000026"/>
    <w:multiLevelType w:val="multilevel"/>
    <w:tmpl w:val="00000026"/>
    <w:lvl w:ilvl="0">
      <w:start w:val="1"/>
      <w:numFmt w:val="decimal"/>
      <w:pStyle w:val="10"/>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rPr>
    </w:lvl>
    <w:lvl w:ilvl="2" w:tentative="1">
      <w:start w:val="1"/>
      <w:numFmt w:val="decimal"/>
      <w:lvlText w:val="%1.%2.%3."/>
      <w:lvlJc w:val="left"/>
      <w:pPr>
        <w:tabs>
          <w:tab w:val="left" w:pos="425"/>
        </w:tabs>
        <w:ind w:left="425" w:hanging="425"/>
      </w:pPr>
      <w:rPr>
        <w:rFonts w:hint="eastAsia"/>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7" w15:restartNumberingAfterBreak="0">
    <w:nsid w:val="01B47B48"/>
    <w:multiLevelType w:val="multilevel"/>
    <w:tmpl w:val="01B47B48"/>
    <w:lvl w:ilvl="0">
      <w:start w:val="1"/>
      <w:numFmt w:val="decimal"/>
      <w:suff w:val="nothing"/>
      <w:lvlText w:val="%1、"/>
      <w:lvlJc w:val="left"/>
      <w:pPr>
        <w:ind w:left="845" w:hanging="420"/>
      </w:pPr>
      <w:rPr>
        <w:rFonts w:eastAsia="黑体" w:hint="eastAsia"/>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8" w15:restartNumberingAfterBreak="0">
    <w:nsid w:val="08C92D51"/>
    <w:multiLevelType w:val="multilevel"/>
    <w:tmpl w:val="08C92D51"/>
    <w:lvl w:ilvl="0">
      <w:start w:val="1"/>
      <w:numFmt w:val="decimal"/>
      <w:lvlText w:val="附件%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 w15:restartNumberingAfterBreak="0">
    <w:nsid w:val="10E67B7D"/>
    <w:multiLevelType w:val="multilevel"/>
    <w:tmpl w:val="10E67B7D"/>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0" w15:restartNumberingAfterBreak="0">
    <w:nsid w:val="11A81CF5"/>
    <w:multiLevelType w:val="multilevel"/>
    <w:tmpl w:val="11A81CF5"/>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1" w15:restartNumberingAfterBreak="0">
    <w:nsid w:val="166C6541"/>
    <w:multiLevelType w:val="multilevel"/>
    <w:tmpl w:val="166C6541"/>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 w15:restartNumberingAfterBreak="0">
    <w:nsid w:val="18594D4C"/>
    <w:multiLevelType w:val="multilevel"/>
    <w:tmpl w:val="18594D4C"/>
    <w:lvl w:ilvl="0">
      <w:start w:val="1"/>
      <w:numFmt w:val="chineseCountingThousand"/>
      <w:suff w:val="space"/>
      <w:lvlText w:val="%1、"/>
      <w:lvlJc w:val="left"/>
      <w:pPr>
        <w:ind w:left="1262"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15:restartNumberingAfterBreak="0">
    <w:nsid w:val="1C343F39"/>
    <w:multiLevelType w:val="multilevel"/>
    <w:tmpl w:val="1C343F39"/>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4" w15:restartNumberingAfterBreak="0">
    <w:nsid w:val="1C82507F"/>
    <w:multiLevelType w:val="multilevel"/>
    <w:tmpl w:val="1C82507F"/>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 w15:restartNumberingAfterBreak="0">
    <w:nsid w:val="1F343393"/>
    <w:multiLevelType w:val="multilevel"/>
    <w:tmpl w:val="1F343393"/>
    <w:lvl w:ilvl="0">
      <w:start w:val="1"/>
      <w:numFmt w:val="chineseCountingThousand"/>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6" w15:restartNumberingAfterBreak="0">
    <w:nsid w:val="1FC91F05"/>
    <w:multiLevelType w:val="multilevel"/>
    <w:tmpl w:val="1FC91F05"/>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7" w15:restartNumberingAfterBreak="0">
    <w:nsid w:val="1FCC002C"/>
    <w:multiLevelType w:val="multilevel"/>
    <w:tmpl w:val="1FCC002C"/>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8" w15:restartNumberingAfterBreak="0">
    <w:nsid w:val="209D6075"/>
    <w:multiLevelType w:val="multilevel"/>
    <w:tmpl w:val="209D6075"/>
    <w:lvl w:ilvl="0">
      <w:start w:val="1"/>
      <w:numFmt w:val="decimal"/>
      <w:lvlText w:val="%1、"/>
      <w:lvlJc w:val="left"/>
      <w:pPr>
        <w:ind w:left="2406"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19" w15:restartNumberingAfterBreak="0">
    <w:nsid w:val="22432295"/>
    <w:multiLevelType w:val="multilevel"/>
    <w:tmpl w:val="22432295"/>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20" w15:restartNumberingAfterBreak="0">
    <w:nsid w:val="26E71884"/>
    <w:multiLevelType w:val="multilevel"/>
    <w:tmpl w:val="26E71884"/>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1" w15:restartNumberingAfterBreak="0">
    <w:nsid w:val="2BB4439B"/>
    <w:multiLevelType w:val="multilevel"/>
    <w:tmpl w:val="2BB4439B"/>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2" w15:restartNumberingAfterBreak="0">
    <w:nsid w:val="34490A7F"/>
    <w:multiLevelType w:val="multilevel"/>
    <w:tmpl w:val="34490A7F"/>
    <w:lvl w:ilvl="0">
      <w:start w:val="1"/>
      <w:numFmt w:val="chineseCountingThousand"/>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15:restartNumberingAfterBreak="0">
    <w:nsid w:val="3EA910F5"/>
    <w:multiLevelType w:val="multilevel"/>
    <w:tmpl w:val="3EA910F5"/>
    <w:lvl w:ilvl="0">
      <w:start w:val="1"/>
      <w:numFmt w:val="decimal"/>
      <w:suff w:val="nothing"/>
      <w:lvlText w:val="%1、"/>
      <w:lvlJc w:val="left"/>
      <w:pPr>
        <w:ind w:left="845" w:hanging="420"/>
      </w:pPr>
      <w:rPr>
        <w:rFonts w:eastAsia="黑体" w:hint="eastAsia"/>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24" w15:restartNumberingAfterBreak="0">
    <w:nsid w:val="3FCF2CDA"/>
    <w:multiLevelType w:val="multilevel"/>
    <w:tmpl w:val="3FCF2CDA"/>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25" w15:restartNumberingAfterBreak="0">
    <w:nsid w:val="43AC60FF"/>
    <w:multiLevelType w:val="multilevel"/>
    <w:tmpl w:val="43AC60FF"/>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6" w15:restartNumberingAfterBreak="0">
    <w:nsid w:val="49E35BF3"/>
    <w:multiLevelType w:val="multilevel"/>
    <w:tmpl w:val="49E35BF3"/>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7" w15:restartNumberingAfterBreak="0">
    <w:nsid w:val="4B460FCE"/>
    <w:multiLevelType w:val="multilevel"/>
    <w:tmpl w:val="4B460FCE"/>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28" w15:restartNumberingAfterBreak="0">
    <w:nsid w:val="4C176197"/>
    <w:multiLevelType w:val="multilevel"/>
    <w:tmpl w:val="4C176197"/>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15:restartNumberingAfterBreak="0">
    <w:nsid w:val="501E480D"/>
    <w:multiLevelType w:val="multilevel"/>
    <w:tmpl w:val="501E480D"/>
    <w:lvl w:ilvl="0">
      <w:start w:val="1"/>
      <w:numFmt w:val="decimal"/>
      <w:lvlText w:val="%1"/>
      <w:lvlJc w:val="left"/>
      <w:pPr>
        <w:ind w:left="0" w:firstLine="0"/>
      </w:pPr>
      <w:rPr>
        <w:rFonts w:eastAsia="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15:restartNumberingAfterBreak="0">
    <w:nsid w:val="516B2E2F"/>
    <w:multiLevelType w:val="multilevel"/>
    <w:tmpl w:val="516B2E2F"/>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1" w15:restartNumberingAfterBreak="0">
    <w:nsid w:val="549365DA"/>
    <w:multiLevelType w:val="multilevel"/>
    <w:tmpl w:val="549365DA"/>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2" w15:restartNumberingAfterBreak="0">
    <w:nsid w:val="5C254DAB"/>
    <w:multiLevelType w:val="multilevel"/>
    <w:tmpl w:val="5C254DAB"/>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33" w15:restartNumberingAfterBreak="0">
    <w:nsid w:val="5C6316EE"/>
    <w:multiLevelType w:val="multilevel"/>
    <w:tmpl w:val="5C6316EE"/>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4" w15:restartNumberingAfterBreak="0">
    <w:nsid w:val="60CC31F8"/>
    <w:multiLevelType w:val="multilevel"/>
    <w:tmpl w:val="60CC31F8"/>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5" w15:restartNumberingAfterBreak="0">
    <w:nsid w:val="610D7044"/>
    <w:multiLevelType w:val="multilevel"/>
    <w:tmpl w:val="610D7044"/>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6" w15:restartNumberingAfterBreak="0">
    <w:nsid w:val="65A653C2"/>
    <w:multiLevelType w:val="multilevel"/>
    <w:tmpl w:val="65A653C2"/>
    <w:lvl w:ilvl="0">
      <w:start w:val="1"/>
      <w:numFmt w:val="decimal"/>
      <w:lvlText w:val="%1、"/>
      <w:lvlJc w:val="left"/>
      <w:pPr>
        <w:tabs>
          <w:tab w:val="left" w:pos="660"/>
        </w:tabs>
        <w:ind w:left="660" w:hanging="420"/>
      </w:pPr>
      <w:rPr>
        <w:rFonts w:eastAsia="黑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7" w15:restartNumberingAfterBreak="0">
    <w:nsid w:val="67CD7566"/>
    <w:multiLevelType w:val="multilevel"/>
    <w:tmpl w:val="67CD7566"/>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8" w15:restartNumberingAfterBreak="0">
    <w:nsid w:val="685607D5"/>
    <w:multiLevelType w:val="multilevel"/>
    <w:tmpl w:val="685607D5"/>
    <w:lvl w:ilvl="0">
      <w:start w:val="1"/>
      <w:numFmt w:val="chineseCountingThousand"/>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15:restartNumberingAfterBreak="0">
    <w:nsid w:val="699E2EBD"/>
    <w:multiLevelType w:val="multilevel"/>
    <w:tmpl w:val="699E2EBD"/>
    <w:lvl w:ilvl="0">
      <w:start w:val="1"/>
      <w:numFmt w:val="decimal"/>
      <w:lvlText w:val="%1、"/>
      <w:lvlJc w:val="left"/>
      <w:pPr>
        <w:ind w:left="840" w:hanging="420"/>
      </w:pPr>
      <w:rPr>
        <w:rFonts w:eastAsia="黑体"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0" w15:restartNumberingAfterBreak="0">
    <w:nsid w:val="6E057830"/>
    <w:multiLevelType w:val="multilevel"/>
    <w:tmpl w:val="6E057830"/>
    <w:lvl w:ilvl="0">
      <w:start w:val="1"/>
      <w:numFmt w:val="chineseCountingThousand"/>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15:restartNumberingAfterBreak="0">
    <w:nsid w:val="766C6FDC"/>
    <w:multiLevelType w:val="multilevel"/>
    <w:tmpl w:val="766C6FDC"/>
    <w:lvl w:ilvl="0">
      <w:start w:val="1"/>
      <w:numFmt w:val="decimal"/>
      <w:lvlText w:val="%1、"/>
      <w:lvlJc w:val="left"/>
      <w:pPr>
        <w:ind w:left="845" w:hanging="420"/>
      </w:pPr>
      <w:rPr>
        <w:rFonts w:eastAsia="黑体" w:hint="eastAsia"/>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42" w15:restartNumberingAfterBreak="0">
    <w:nsid w:val="7946496B"/>
    <w:multiLevelType w:val="multilevel"/>
    <w:tmpl w:val="7946496B"/>
    <w:lvl w:ilvl="0">
      <w:start w:val="1"/>
      <w:numFmt w:val="decimal"/>
      <w:lvlText w:val="%1、"/>
      <w:lvlJc w:val="left"/>
      <w:pPr>
        <w:ind w:left="840" w:hanging="420"/>
      </w:pPr>
      <w:rPr>
        <w:rFonts w:eastAsia="黑体" w:hint="eastAsia"/>
      </w:rPr>
    </w:lvl>
    <w:lvl w:ilvl="1" w:tentative="1">
      <w:start w:val="1"/>
      <w:numFmt w:val="decimal"/>
      <w:lvlText w:val="%2."/>
      <w:lvlJc w:val="left"/>
      <w:pPr>
        <w:ind w:left="1200" w:hanging="360"/>
      </w:pPr>
      <w:rPr>
        <w:rFonts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3" w15:restartNumberingAfterBreak="0">
    <w:nsid w:val="7DF034C0"/>
    <w:multiLevelType w:val="multilevel"/>
    <w:tmpl w:val="7DF034C0"/>
    <w:lvl w:ilvl="0">
      <w:start w:val="1"/>
      <w:numFmt w:val="decimal"/>
      <w:lvlText w:val="（%1）"/>
      <w:lvlJc w:val="left"/>
      <w:pPr>
        <w:tabs>
          <w:tab w:val="left" w:pos="1200"/>
        </w:tabs>
        <w:ind w:left="1200" w:hanging="720"/>
      </w:pPr>
      <w:rPr>
        <w:rFonts w:hint="eastAsia"/>
      </w:rPr>
    </w:lvl>
    <w:lvl w:ilvl="1" w:tentative="1">
      <w:start w:val="1"/>
      <w:numFmt w:val="lowerLetter"/>
      <w:lvlText w:val="%2)"/>
      <w:lvlJc w:val="left"/>
      <w:pPr>
        <w:tabs>
          <w:tab w:val="left" w:pos="1320"/>
        </w:tabs>
        <w:ind w:left="1320" w:hanging="420"/>
      </w:pPr>
    </w:lvl>
    <w:lvl w:ilvl="2" w:tentative="1">
      <w:start w:val="17"/>
      <w:numFmt w:val="decimal"/>
      <w:lvlText w:val="%3"/>
      <w:lvlJc w:val="left"/>
      <w:pPr>
        <w:tabs>
          <w:tab w:val="left" w:pos="1680"/>
        </w:tabs>
        <w:ind w:left="1680" w:hanging="360"/>
      </w:pPr>
      <w:rPr>
        <w:rFonts w:hint="default"/>
      </w:r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2"/>
  </w:num>
  <w:num w:numId="9">
    <w:abstractNumId w:val="14"/>
  </w:num>
  <w:num w:numId="10">
    <w:abstractNumId w:val="29"/>
  </w:num>
  <w:num w:numId="11">
    <w:abstractNumId w:val="34"/>
  </w:num>
  <w:num w:numId="12">
    <w:abstractNumId w:val="36"/>
  </w:num>
  <w:num w:numId="13">
    <w:abstractNumId w:val="28"/>
  </w:num>
  <w:num w:numId="14">
    <w:abstractNumId w:val="31"/>
    <w:lvlOverride w:ilvl="0">
      <w:startOverride w:val="1"/>
    </w:lvlOverride>
  </w:num>
  <w:num w:numId="15">
    <w:abstractNumId w:val="22"/>
  </w:num>
  <w:num w:numId="16">
    <w:abstractNumId w:val="17"/>
  </w:num>
  <w:num w:numId="17">
    <w:abstractNumId w:val="21"/>
  </w:num>
  <w:num w:numId="18">
    <w:abstractNumId w:val="20"/>
  </w:num>
  <w:num w:numId="19">
    <w:abstractNumId w:val="30"/>
  </w:num>
  <w:num w:numId="20">
    <w:abstractNumId w:val="41"/>
  </w:num>
  <w:num w:numId="21">
    <w:abstractNumId w:val="24"/>
  </w:num>
  <w:num w:numId="22">
    <w:abstractNumId w:val="18"/>
  </w:num>
  <w:num w:numId="23">
    <w:abstractNumId w:val="35"/>
  </w:num>
  <w:num w:numId="24">
    <w:abstractNumId w:val="19"/>
  </w:num>
  <w:num w:numId="25">
    <w:abstractNumId w:val="33"/>
  </w:num>
  <w:num w:numId="26">
    <w:abstractNumId w:val="26"/>
  </w:num>
  <w:num w:numId="27">
    <w:abstractNumId w:val="37"/>
  </w:num>
  <w:num w:numId="28">
    <w:abstractNumId w:val="32"/>
  </w:num>
  <w:num w:numId="29">
    <w:abstractNumId w:val="25"/>
  </w:num>
  <w:num w:numId="30">
    <w:abstractNumId w:val="10"/>
  </w:num>
  <w:num w:numId="31">
    <w:abstractNumId w:val="16"/>
  </w:num>
  <w:num w:numId="32">
    <w:abstractNumId w:val="15"/>
  </w:num>
  <w:num w:numId="33">
    <w:abstractNumId w:val="39"/>
  </w:num>
  <w:num w:numId="34">
    <w:abstractNumId w:val="11"/>
  </w:num>
  <w:num w:numId="35">
    <w:abstractNumId w:val="42"/>
  </w:num>
  <w:num w:numId="36">
    <w:abstractNumId w:val="38"/>
  </w:num>
  <w:num w:numId="37">
    <w:abstractNumId w:val="40"/>
  </w:num>
  <w:num w:numId="38">
    <w:abstractNumId w:val="43"/>
  </w:num>
  <w:num w:numId="39">
    <w:abstractNumId w:val="23"/>
  </w:num>
  <w:num w:numId="40">
    <w:abstractNumId w:val="7"/>
  </w:num>
  <w:num w:numId="41">
    <w:abstractNumId w:val="9"/>
  </w:num>
  <w:num w:numId="42">
    <w:abstractNumId w:val="8"/>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C0"/>
    <w:rsid w:val="000024BD"/>
    <w:rsid w:val="000076E5"/>
    <w:rsid w:val="00025C05"/>
    <w:rsid w:val="00037AAE"/>
    <w:rsid w:val="00092A3C"/>
    <w:rsid w:val="000B2159"/>
    <w:rsid w:val="000B347D"/>
    <w:rsid w:val="000E1DFC"/>
    <w:rsid w:val="0013374B"/>
    <w:rsid w:val="00181234"/>
    <w:rsid w:val="001A79CE"/>
    <w:rsid w:val="00200BDC"/>
    <w:rsid w:val="00212E2F"/>
    <w:rsid w:val="00251742"/>
    <w:rsid w:val="00280A4D"/>
    <w:rsid w:val="00292653"/>
    <w:rsid w:val="00292A30"/>
    <w:rsid w:val="002B177F"/>
    <w:rsid w:val="002B37C0"/>
    <w:rsid w:val="002C348B"/>
    <w:rsid w:val="00302F15"/>
    <w:rsid w:val="003032E4"/>
    <w:rsid w:val="003043D1"/>
    <w:rsid w:val="00324274"/>
    <w:rsid w:val="00356290"/>
    <w:rsid w:val="0036634B"/>
    <w:rsid w:val="00376F59"/>
    <w:rsid w:val="003D7BDE"/>
    <w:rsid w:val="003F0880"/>
    <w:rsid w:val="0040085E"/>
    <w:rsid w:val="00410409"/>
    <w:rsid w:val="0041664C"/>
    <w:rsid w:val="00437F55"/>
    <w:rsid w:val="00450C81"/>
    <w:rsid w:val="00494741"/>
    <w:rsid w:val="004C4A43"/>
    <w:rsid w:val="004D20B1"/>
    <w:rsid w:val="005108CB"/>
    <w:rsid w:val="00513F0D"/>
    <w:rsid w:val="005271DD"/>
    <w:rsid w:val="005B3962"/>
    <w:rsid w:val="005C11EA"/>
    <w:rsid w:val="005D627B"/>
    <w:rsid w:val="005E00F7"/>
    <w:rsid w:val="005E42DA"/>
    <w:rsid w:val="005E4DD3"/>
    <w:rsid w:val="0063085A"/>
    <w:rsid w:val="006717D5"/>
    <w:rsid w:val="006947EA"/>
    <w:rsid w:val="006C4C7E"/>
    <w:rsid w:val="006F1333"/>
    <w:rsid w:val="00741E04"/>
    <w:rsid w:val="00772AB5"/>
    <w:rsid w:val="007946F5"/>
    <w:rsid w:val="007D06A6"/>
    <w:rsid w:val="007D43A6"/>
    <w:rsid w:val="007F7BBE"/>
    <w:rsid w:val="00871024"/>
    <w:rsid w:val="008C11BF"/>
    <w:rsid w:val="009066DB"/>
    <w:rsid w:val="00935D47"/>
    <w:rsid w:val="009832D4"/>
    <w:rsid w:val="00985C97"/>
    <w:rsid w:val="009A7EF2"/>
    <w:rsid w:val="009E163E"/>
    <w:rsid w:val="00A2109B"/>
    <w:rsid w:val="00A4757F"/>
    <w:rsid w:val="00A62B70"/>
    <w:rsid w:val="00A659A7"/>
    <w:rsid w:val="00B30913"/>
    <w:rsid w:val="00B40464"/>
    <w:rsid w:val="00B4761C"/>
    <w:rsid w:val="00B67291"/>
    <w:rsid w:val="00B8047D"/>
    <w:rsid w:val="00B90ECC"/>
    <w:rsid w:val="00B93B8C"/>
    <w:rsid w:val="00BC1305"/>
    <w:rsid w:val="00BC60E1"/>
    <w:rsid w:val="00BC7E5B"/>
    <w:rsid w:val="00C4083F"/>
    <w:rsid w:val="00C7240A"/>
    <w:rsid w:val="00CA653A"/>
    <w:rsid w:val="00CB380A"/>
    <w:rsid w:val="00CB7E83"/>
    <w:rsid w:val="00CE24BF"/>
    <w:rsid w:val="00CF4769"/>
    <w:rsid w:val="00D345A5"/>
    <w:rsid w:val="00D42D09"/>
    <w:rsid w:val="00DA1C83"/>
    <w:rsid w:val="00DC599D"/>
    <w:rsid w:val="00DC7D10"/>
    <w:rsid w:val="00DE4557"/>
    <w:rsid w:val="00E140AB"/>
    <w:rsid w:val="00E16A0F"/>
    <w:rsid w:val="00E464F4"/>
    <w:rsid w:val="00E5183D"/>
    <w:rsid w:val="00E953FD"/>
    <w:rsid w:val="00EB745E"/>
    <w:rsid w:val="00ED0352"/>
    <w:rsid w:val="00F25A3A"/>
    <w:rsid w:val="00F37E14"/>
    <w:rsid w:val="00F64850"/>
    <w:rsid w:val="00F6715E"/>
    <w:rsid w:val="00FC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54CD843"/>
  <w15:docId w15:val="{FAD3E1B0-9281-4B52-9ADE-9EA42F4D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textAlignment w:val="baseline"/>
    </w:pPr>
    <w:rPr>
      <w:sz w:val="24"/>
    </w:rPr>
  </w:style>
  <w:style w:type="paragraph" w:styleId="1">
    <w:name w:val="heading 1"/>
    <w:basedOn w:val="a0"/>
    <w:next w:val="a0"/>
    <w:link w:val="1Char"/>
    <w:qFormat/>
    <w:pPr>
      <w:keepNext/>
      <w:keepLines/>
      <w:numPr>
        <w:numId w:val="1"/>
      </w:numPr>
      <w:spacing w:before="340" w:after="330" w:line="578" w:lineRule="atLeast"/>
      <w:outlineLvl w:val="0"/>
    </w:pPr>
    <w:rPr>
      <w:b/>
      <w:bCs/>
      <w:kern w:val="44"/>
      <w:sz w:val="44"/>
      <w:szCs w:val="44"/>
    </w:rPr>
  </w:style>
  <w:style w:type="paragraph" w:styleId="5">
    <w:name w:val="heading 5"/>
    <w:basedOn w:val="a0"/>
    <w:next w:val="a0"/>
    <w:link w:val="5Char"/>
    <w:qFormat/>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semiHidden/>
    <w:rPr>
      <w:b/>
      <w:bCs/>
    </w:rPr>
  </w:style>
  <w:style w:type="paragraph" w:styleId="a5">
    <w:name w:val="annotation text"/>
    <w:basedOn w:val="a0"/>
    <w:link w:val="Char"/>
    <w:qFormat/>
  </w:style>
  <w:style w:type="paragraph" w:styleId="70">
    <w:name w:val="toc 7"/>
    <w:basedOn w:val="a0"/>
    <w:next w:val="a0"/>
    <w:pPr>
      <w:adjustRightInd/>
      <w:spacing w:line="240" w:lineRule="auto"/>
      <w:ind w:left="1260"/>
      <w:textAlignment w:val="auto"/>
    </w:pPr>
    <w:rPr>
      <w:kern w:val="2"/>
      <w:sz w:val="21"/>
      <w:szCs w:val="21"/>
    </w:rPr>
  </w:style>
  <w:style w:type="paragraph" w:styleId="a6">
    <w:name w:val="Body Text First Indent"/>
    <w:basedOn w:val="a7"/>
    <w:link w:val="Char0"/>
    <w:pPr>
      <w:ind w:firstLineChars="100" w:firstLine="420"/>
    </w:pPr>
  </w:style>
  <w:style w:type="paragraph" w:styleId="a7">
    <w:name w:val="Body Text"/>
    <w:basedOn w:val="a0"/>
    <w:pPr>
      <w:spacing w:after="120"/>
    </w:pPr>
  </w:style>
  <w:style w:type="paragraph" w:styleId="a8">
    <w:name w:val="macro"/>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styleId="a9">
    <w:name w:val="Normal Indent"/>
    <w:basedOn w:val="a0"/>
    <w:pPr>
      <w:ind w:firstLineChars="200" w:firstLine="420"/>
    </w:pPr>
  </w:style>
  <w:style w:type="paragraph" w:styleId="aa">
    <w:name w:val="Document Map"/>
    <w:basedOn w:val="a0"/>
    <w:link w:val="Char1"/>
    <w:pPr>
      <w:shd w:val="clear" w:color="auto" w:fill="000080"/>
    </w:pPr>
  </w:style>
  <w:style w:type="paragraph" w:styleId="3">
    <w:name w:val="Body Text 3"/>
    <w:basedOn w:val="a0"/>
    <w:pPr>
      <w:spacing w:after="120"/>
    </w:pPr>
    <w:rPr>
      <w:sz w:val="16"/>
      <w:szCs w:val="16"/>
    </w:rPr>
  </w:style>
  <w:style w:type="paragraph" w:styleId="ab">
    <w:name w:val="Body Text Indent"/>
    <w:basedOn w:val="a0"/>
    <w:pPr>
      <w:spacing w:after="120"/>
      <w:ind w:leftChars="200" w:left="420"/>
    </w:pPr>
  </w:style>
  <w:style w:type="paragraph" w:styleId="50">
    <w:name w:val="toc 5"/>
    <w:basedOn w:val="a0"/>
    <w:next w:val="a0"/>
    <w:pPr>
      <w:adjustRightInd/>
      <w:spacing w:line="240" w:lineRule="auto"/>
      <w:ind w:left="840"/>
      <w:textAlignment w:val="auto"/>
    </w:pPr>
    <w:rPr>
      <w:kern w:val="2"/>
      <w:sz w:val="21"/>
      <w:szCs w:val="21"/>
    </w:rPr>
  </w:style>
  <w:style w:type="paragraph" w:styleId="30">
    <w:name w:val="toc 3"/>
    <w:basedOn w:val="a0"/>
    <w:next w:val="a0"/>
    <w:uiPriority w:val="39"/>
    <w:pPr>
      <w:adjustRightInd/>
      <w:spacing w:line="240" w:lineRule="auto"/>
      <w:ind w:left="420"/>
      <w:textAlignment w:val="auto"/>
    </w:pPr>
    <w:rPr>
      <w:i/>
      <w:iCs/>
      <w:kern w:val="2"/>
      <w:sz w:val="21"/>
      <w:szCs w:val="24"/>
    </w:rPr>
  </w:style>
  <w:style w:type="paragraph" w:styleId="ac">
    <w:name w:val="Plain Text"/>
    <w:basedOn w:val="a0"/>
    <w:link w:val="Char2"/>
    <w:pPr>
      <w:adjustRightInd/>
      <w:spacing w:line="240" w:lineRule="auto"/>
      <w:jc w:val="both"/>
      <w:textAlignment w:val="auto"/>
    </w:pPr>
    <w:rPr>
      <w:rFonts w:ascii="宋体" w:hAnsi="Courier New"/>
      <w:kern w:val="2"/>
      <w:sz w:val="21"/>
      <w:szCs w:val="21"/>
    </w:rPr>
  </w:style>
  <w:style w:type="paragraph" w:styleId="81">
    <w:name w:val="toc 8"/>
    <w:basedOn w:val="a0"/>
    <w:next w:val="a0"/>
    <w:pPr>
      <w:adjustRightInd/>
      <w:spacing w:line="240" w:lineRule="auto"/>
      <w:ind w:left="1470"/>
      <w:textAlignment w:val="auto"/>
    </w:pPr>
    <w:rPr>
      <w:kern w:val="2"/>
      <w:sz w:val="21"/>
      <w:szCs w:val="21"/>
    </w:rPr>
  </w:style>
  <w:style w:type="paragraph" w:styleId="ad">
    <w:name w:val="Date"/>
    <w:basedOn w:val="a0"/>
    <w:next w:val="a0"/>
    <w:pPr>
      <w:ind w:leftChars="2500" w:left="100"/>
    </w:pPr>
  </w:style>
  <w:style w:type="paragraph" w:styleId="20">
    <w:name w:val="Body Text Indent 2"/>
    <w:basedOn w:val="a0"/>
    <w:pPr>
      <w:spacing w:after="120" w:line="480" w:lineRule="auto"/>
      <w:ind w:leftChars="200" w:left="420"/>
    </w:pPr>
  </w:style>
  <w:style w:type="paragraph" w:styleId="ae">
    <w:name w:val="Balloon Text"/>
    <w:basedOn w:val="a0"/>
    <w:rPr>
      <w:sz w:val="18"/>
      <w:szCs w:val="18"/>
    </w:rPr>
  </w:style>
  <w:style w:type="paragraph" w:styleId="af">
    <w:name w:val="footer"/>
    <w:basedOn w:val="a0"/>
    <w:link w:val="Char3"/>
    <w:uiPriority w:val="99"/>
    <w:pPr>
      <w:tabs>
        <w:tab w:val="center" w:pos="4153"/>
        <w:tab w:val="right" w:pos="8306"/>
      </w:tabs>
      <w:spacing w:line="240" w:lineRule="atLeast"/>
    </w:pPr>
    <w:rPr>
      <w:sz w:val="18"/>
    </w:rPr>
  </w:style>
  <w:style w:type="paragraph" w:styleId="af0">
    <w:name w:val="header"/>
    <w:basedOn w:val="a0"/>
    <w:link w:val="Char4"/>
    <w:pPr>
      <w:pBdr>
        <w:bottom w:val="single" w:sz="6" w:space="1" w:color="auto"/>
      </w:pBdr>
      <w:tabs>
        <w:tab w:val="center" w:pos="4153"/>
        <w:tab w:val="right" w:pos="8306"/>
      </w:tabs>
      <w:spacing w:line="240" w:lineRule="atLeast"/>
      <w:jc w:val="center"/>
    </w:pPr>
    <w:rPr>
      <w:sz w:val="18"/>
    </w:rPr>
  </w:style>
  <w:style w:type="paragraph" w:styleId="11">
    <w:name w:val="toc 1"/>
    <w:basedOn w:val="a0"/>
    <w:next w:val="a0"/>
  </w:style>
  <w:style w:type="paragraph" w:styleId="4">
    <w:name w:val="toc 4"/>
    <w:basedOn w:val="a0"/>
    <w:next w:val="a0"/>
    <w:pPr>
      <w:adjustRightInd/>
      <w:spacing w:line="240" w:lineRule="auto"/>
      <w:ind w:left="630"/>
      <w:textAlignment w:val="auto"/>
    </w:pPr>
    <w:rPr>
      <w:kern w:val="2"/>
      <w:sz w:val="21"/>
      <w:szCs w:val="21"/>
    </w:rPr>
  </w:style>
  <w:style w:type="paragraph" w:styleId="af1">
    <w:name w:val="footnote text"/>
    <w:basedOn w:val="a0"/>
    <w:pPr>
      <w:spacing w:line="312" w:lineRule="atLeast"/>
    </w:pPr>
    <w:rPr>
      <w:kern w:val="2"/>
      <w:sz w:val="18"/>
      <w:szCs w:val="18"/>
    </w:rPr>
  </w:style>
  <w:style w:type="paragraph" w:styleId="60">
    <w:name w:val="toc 6"/>
    <w:basedOn w:val="a0"/>
    <w:next w:val="a0"/>
    <w:pPr>
      <w:adjustRightInd/>
      <w:spacing w:line="240" w:lineRule="auto"/>
      <w:ind w:left="1050"/>
      <w:textAlignment w:val="auto"/>
    </w:pPr>
    <w:rPr>
      <w:kern w:val="2"/>
      <w:sz w:val="21"/>
      <w:szCs w:val="21"/>
    </w:rPr>
  </w:style>
  <w:style w:type="paragraph" w:styleId="31">
    <w:name w:val="Body Text Indent 3"/>
    <w:basedOn w:val="a0"/>
    <w:pPr>
      <w:spacing w:after="120"/>
      <w:ind w:leftChars="200" w:left="420"/>
    </w:pPr>
    <w:rPr>
      <w:sz w:val="16"/>
      <w:szCs w:val="16"/>
    </w:rPr>
  </w:style>
  <w:style w:type="paragraph" w:styleId="21">
    <w:name w:val="toc 2"/>
    <w:basedOn w:val="a0"/>
    <w:next w:val="a0"/>
    <w:uiPriority w:val="39"/>
    <w:pPr>
      <w:ind w:leftChars="200" w:left="420"/>
    </w:pPr>
  </w:style>
  <w:style w:type="paragraph" w:styleId="90">
    <w:name w:val="toc 9"/>
    <w:basedOn w:val="a0"/>
    <w:next w:val="a0"/>
    <w:pPr>
      <w:adjustRightInd/>
      <w:spacing w:line="240" w:lineRule="auto"/>
      <w:ind w:left="1680"/>
      <w:textAlignment w:val="auto"/>
    </w:pPr>
    <w:rPr>
      <w:kern w:val="2"/>
      <w:sz w:val="21"/>
      <w:szCs w:val="21"/>
    </w:rPr>
  </w:style>
  <w:style w:type="paragraph" w:styleId="22">
    <w:name w:val="Body Text 2"/>
    <w:basedOn w:val="a0"/>
    <w:pPr>
      <w:spacing w:after="120" w:line="480" w:lineRule="auto"/>
    </w:pPr>
  </w:style>
  <w:style w:type="paragraph" w:styleId="af2">
    <w:name w:val="Normal (Web)"/>
    <w:basedOn w:val="a0"/>
    <w:pPr>
      <w:widowControl/>
      <w:adjustRightInd/>
      <w:spacing w:before="100" w:beforeAutospacing="1" w:after="100" w:afterAutospacing="1" w:line="240" w:lineRule="auto"/>
      <w:textAlignment w:val="auto"/>
    </w:pPr>
    <w:rPr>
      <w:rFonts w:ascii="宋体" w:hAnsi="宋体" w:cs="宋体"/>
      <w:szCs w:val="24"/>
    </w:rPr>
  </w:style>
  <w:style w:type="character" w:styleId="af3">
    <w:name w:val="Strong"/>
    <w:qFormat/>
    <w:rPr>
      <w:b/>
    </w:rPr>
  </w:style>
  <w:style w:type="character" w:styleId="af4">
    <w:name w:val="page number"/>
    <w:basedOn w:val="a1"/>
  </w:style>
  <w:style w:type="character" w:styleId="af5">
    <w:name w:val="Emphasis"/>
    <w:qFormat/>
    <w:rPr>
      <w:color w:val="CC0000"/>
    </w:rPr>
  </w:style>
  <w:style w:type="character" w:styleId="af6">
    <w:name w:val="Hyperlink"/>
    <w:uiPriority w:val="99"/>
    <w:rPr>
      <w:color w:val="0000FF"/>
      <w:u w:val="single"/>
    </w:rPr>
  </w:style>
  <w:style w:type="character" w:styleId="af7">
    <w:name w:val="annotation reference"/>
    <w:rPr>
      <w:sz w:val="21"/>
      <w:szCs w:val="21"/>
    </w:rPr>
  </w:style>
  <w:style w:type="paragraph" w:customStyle="1" w:styleId="210">
    <w:name w:val="标题 21"/>
    <w:basedOn w:val="a0"/>
    <w:next w:val="a0"/>
    <w:link w:val="2Char"/>
    <w:uiPriority w:val="9"/>
    <w:qFormat/>
    <w:pPr>
      <w:keepNext/>
      <w:keepLines/>
      <w:spacing w:before="260" w:after="260" w:line="416" w:lineRule="atLeast"/>
      <w:outlineLvl w:val="1"/>
    </w:pPr>
    <w:rPr>
      <w:rFonts w:ascii="Arial" w:eastAsia="黑体" w:hAnsi="Arial"/>
      <w:b/>
      <w:bCs/>
      <w:sz w:val="32"/>
      <w:szCs w:val="32"/>
    </w:rPr>
  </w:style>
  <w:style w:type="paragraph" w:customStyle="1" w:styleId="310">
    <w:name w:val="标题 31"/>
    <w:basedOn w:val="a0"/>
    <w:next w:val="a0"/>
    <w:link w:val="3Char"/>
    <w:uiPriority w:val="9"/>
    <w:qFormat/>
    <w:pPr>
      <w:keepNext/>
      <w:keepLines/>
      <w:spacing w:before="260" w:after="260" w:line="416" w:lineRule="atLeast"/>
      <w:outlineLvl w:val="2"/>
    </w:pPr>
    <w:rPr>
      <w:b/>
      <w:bCs/>
      <w:sz w:val="32"/>
      <w:szCs w:val="32"/>
    </w:rPr>
  </w:style>
  <w:style w:type="paragraph" w:customStyle="1" w:styleId="41">
    <w:name w:val="标题 41"/>
    <w:basedOn w:val="a0"/>
    <w:next w:val="a0"/>
    <w:link w:val="4Char"/>
    <w:uiPriority w:val="9"/>
    <w:qFormat/>
    <w:pPr>
      <w:keepNext/>
      <w:keepLines/>
      <w:spacing w:before="280" w:after="290" w:line="376" w:lineRule="atLeast"/>
      <w:outlineLvl w:val="3"/>
    </w:pPr>
    <w:rPr>
      <w:rFonts w:ascii="Arial" w:eastAsia="黑体" w:hAnsi="Arial"/>
      <w:b/>
      <w:bCs/>
      <w:sz w:val="28"/>
      <w:szCs w:val="28"/>
    </w:rPr>
  </w:style>
  <w:style w:type="paragraph" w:customStyle="1" w:styleId="CharChar16">
    <w:name w:val="Char Char16"/>
    <w:basedOn w:val="a0"/>
    <w:pPr>
      <w:widowControl/>
      <w:adjustRightInd/>
      <w:spacing w:after="160" w:line="240" w:lineRule="exact"/>
      <w:textAlignment w:val="auto"/>
    </w:pPr>
    <w:rPr>
      <w:rFonts w:ascii="Verdana" w:eastAsia="仿宋_GB2312" w:hAnsi="Verdana"/>
      <w:lang w:eastAsia="en-US"/>
    </w:rPr>
  </w:style>
  <w:style w:type="paragraph" w:customStyle="1" w:styleId="a">
    <w:name w:val="图标题"/>
    <w:basedOn w:val="a0"/>
    <w:pPr>
      <w:numPr>
        <w:ilvl w:val="8"/>
        <w:numId w:val="2"/>
      </w:numPr>
    </w:pPr>
  </w:style>
  <w:style w:type="paragraph" w:customStyle="1" w:styleId="CarCar">
    <w:name w:val="Car Car"/>
    <w:basedOn w:val="a0"/>
    <w:pPr>
      <w:adjustRightInd/>
      <w:spacing w:line="240" w:lineRule="auto"/>
      <w:jc w:val="both"/>
      <w:textAlignment w:val="auto"/>
    </w:pPr>
    <w:rPr>
      <w:rFonts w:ascii="Tahoma" w:hAnsi="Tahoma"/>
      <w:kern w:val="2"/>
    </w:rPr>
  </w:style>
  <w:style w:type="paragraph" w:customStyle="1" w:styleId="BodyTextIndent21">
    <w:name w:val="Body Text Indent 21"/>
    <w:basedOn w:val="a0"/>
    <w:pPr>
      <w:spacing w:line="240" w:lineRule="auto"/>
      <w:ind w:left="720" w:hanging="720"/>
      <w:jc w:val="both"/>
    </w:pPr>
    <w:rPr>
      <w:b/>
      <w:kern w:val="2"/>
      <w:sz w:val="28"/>
    </w:rPr>
  </w:style>
  <w:style w:type="paragraph" w:customStyle="1" w:styleId="455">
    <w:name w:val="样式 标题 4 + 段前: 5 磅 段后: 5 磅 行距: 单倍行距"/>
    <w:basedOn w:val="41"/>
    <w:pPr>
      <w:spacing w:before="100" w:after="100" w:line="240" w:lineRule="auto"/>
    </w:pPr>
    <w:rPr>
      <w:rFonts w:cs="宋体"/>
      <w:szCs w:val="20"/>
    </w:rPr>
  </w:style>
  <w:style w:type="paragraph" w:customStyle="1" w:styleId="4550">
    <w:name w:val="样式 样式 标题 4 + 段前: 5 磅 段后: 5 磅 行距: 单倍行距 + 五号"/>
    <w:basedOn w:val="455"/>
    <w:rPr>
      <w:sz w:val="21"/>
    </w:rPr>
  </w:style>
  <w:style w:type="paragraph" w:customStyle="1" w:styleId="12">
    <w:name w:val="样式 宋体 五号 两端对齐 行距: 单倍行距1"/>
    <w:basedOn w:val="a0"/>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pPr>
      <w:spacing w:before="100" w:after="100" w:line="240" w:lineRule="auto"/>
    </w:pPr>
    <w:rPr>
      <w:rFonts w:cs="宋体"/>
      <w:szCs w:val="20"/>
    </w:rPr>
  </w:style>
  <w:style w:type="paragraph" w:customStyle="1" w:styleId="BodyText21">
    <w:name w:val="Body Text 21"/>
    <w:basedOn w:val="a0"/>
    <w:pPr>
      <w:spacing w:before="240" w:line="400" w:lineRule="exact"/>
      <w:ind w:firstLine="357"/>
      <w:jc w:val="both"/>
    </w:pPr>
    <w:rPr>
      <w:kern w:val="2"/>
      <w:sz w:val="28"/>
    </w:rPr>
  </w:style>
  <w:style w:type="paragraph" w:customStyle="1" w:styleId="Default">
    <w:name w:val="Default"/>
    <w:pPr>
      <w:widowControl w:val="0"/>
      <w:autoSpaceDE w:val="0"/>
      <w:autoSpaceDN w:val="0"/>
    </w:pPr>
    <w:rPr>
      <w:rFonts w:ascii="宋体" w:hAnsi="宋体" w:hint="eastAsia"/>
      <w:color w:val="000000"/>
      <w:sz w:val="24"/>
    </w:rPr>
  </w:style>
  <w:style w:type="paragraph" w:customStyle="1" w:styleId="PMstyle">
    <w:name w:val="PMstyle"/>
    <w:rPr>
      <w:rFonts w:ascii="Tahoma" w:hAnsi="Tahoma"/>
      <w:sz w:val="22"/>
    </w:rPr>
  </w:style>
  <w:style w:type="paragraph" w:customStyle="1" w:styleId="13">
    <w:name w:val="纯文本1"/>
    <w:basedOn w:val="a0"/>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Pr>
      <w:b/>
      <w:bCs/>
    </w:rPr>
  </w:style>
  <w:style w:type="paragraph" w:customStyle="1" w:styleId="26012">
    <w:name w:val="样式 样式 样式 标题 2 + 宋体 五号 非加粗 黑色 + 段前: 6 磅 段后: 0 磅 行距: 单倍行距 + 段前: 12..."/>
    <w:basedOn w:val="2600"/>
    <w:pPr>
      <w:spacing w:before="240"/>
    </w:pPr>
  </w:style>
  <w:style w:type="paragraph" w:customStyle="1" w:styleId="2600">
    <w:name w:val="样式 样式 标题 2 + 宋体 五号 非加粗 黑色 + 段前: 6 磅 段后: 0 磅 行距: 单倍行距"/>
    <w:basedOn w:val="23"/>
    <w:pPr>
      <w:spacing w:before="120" w:after="0" w:line="240" w:lineRule="auto"/>
    </w:pPr>
    <w:rPr>
      <w:rFonts w:cs="宋体"/>
      <w:szCs w:val="20"/>
    </w:rPr>
  </w:style>
  <w:style w:type="paragraph" w:customStyle="1" w:styleId="23">
    <w:name w:val="样式 标题 2 + 宋体 五号 非加粗 黑色"/>
    <w:basedOn w:val="210"/>
    <w:rPr>
      <w:rFonts w:ascii="宋体" w:eastAsia="宋体" w:hAnsi="宋体"/>
      <w:b w:val="0"/>
      <w:bCs w:val="0"/>
      <w:color w:val="000000"/>
      <w:sz w:val="21"/>
    </w:rPr>
  </w:style>
  <w:style w:type="paragraph" w:customStyle="1" w:styleId="PMletterText">
    <w:name w:val="PMletterText"/>
    <w:basedOn w:val="PMstyle"/>
    <w:pPr>
      <w:spacing w:before="240"/>
      <w:ind w:left="720"/>
    </w:pPr>
  </w:style>
  <w:style w:type="paragraph" w:customStyle="1" w:styleId="24">
    <w:name w:val="样式 标题 2 + 宋体 五号 行距: 单倍行距"/>
    <w:basedOn w:val="210"/>
    <w:pPr>
      <w:spacing w:line="240" w:lineRule="auto"/>
    </w:pPr>
    <w:rPr>
      <w:rFonts w:ascii="宋体" w:eastAsia="宋体" w:hAnsi="宋体" w:cs="宋体"/>
      <w:sz w:val="21"/>
      <w:szCs w:val="20"/>
    </w:rPr>
  </w:style>
  <w:style w:type="paragraph" w:customStyle="1" w:styleId="71">
    <w:name w:val="7"/>
    <w:basedOn w:val="a0"/>
    <w:next w:val="a0"/>
    <w:pPr>
      <w:adjustRightInd/>
      <w:spacing w:line="240" w:lineRule="auto"/>
      <w:jc w:val="both"/>
      <w:textAlignment w:val="auto"/>
    </w:pPr>
    <w:rPr>
      <w:kern w:val="2"/>
      <w:sz w:val="21"/>
      <w:szCs w:val="24"/>
    </w:rPr>
  </w:style>
  <w:style w:type="paragraph" w:customStyle="1" w:styleId="14">
    <w:name w:val="正文文本缩进1"/>
    <w:basedOn w:val="a0"/>
    <w:pPr>
      <w:snapToGrid w:val="0"/>
      <w:spacing w:line="312" w:lineRule="auto"/>
      <w:ind w:firstLineChars="200" w:firstLine="480"/>
    </w:pPr>
    <w:rPr>
      <w:rFonts w:ascii="宋体" w:hAnsi="宋体"/>
      <w:szCs w:val="24"/>
    </w:rPr>
  </w:style>
  <w:style w:type="paragraph" w:customStyle="1" w:styleId="2">
    <w:name w:val="样式2"/>
    <w:basedOn w:val="a0"/>
    <w:pPr>
      <w:numPr>
        <w:ilvl w:val="1"/>
        <w:numId w:val="3"/>
      </w:numPr>
      <w:tabs>
        <w:tab w:val="left" w:pos="425"/>
      </w:tabs>
      <w:spacing w:line="240" w:lineRule="auto"/>
      <w:jc w:val="both"/>
    </w:pPr>
    <w:rPr>
      <w:rFonts w:ascii="宋体" w:hAnsi="宋体"/>
      <w:sz w:val="21"/>
      <w:szCs w:val="21"/>
    </w:rPr>
  </w:style>
  <w:style w:type="paragraph" w:customStyle="1" w:styleId="af8">
    <w:name w:val="表格"/>
    <w:basedOn w:val="a0"/>
    <w:pPr>
      <w:adjustRightInd/>
      <w:spacing w:line="240" w:lineRule="auto"/>
      <w:textAlignment w:val="auto"/>
    </w:pPr>
    <w:rPr>
      <w:kern w:val="2"/>
      <w:sz w:val="18"/>
      <w:szCs w:val="24"/>
    </w:rPr>
  </w:style>
  <w:style w:type="paragraph" w:customStyle="1" w:styleId="15">
    <w:name w:val="正文1"/>
    <w:basedOn w:val="a0"/>
    <w:pPr>
      <w:adjustRightInd/>
      <w:spacing w:before="60" w:after="60" w:line="360" w:lineRule="auto"/>
      <w:ind w:left="1080"/>
      <w:jc w:val="both"/>
      <w:textAlignment w:val="auto"/>
      <w:outlineLvl w:val="6"/>
    </w:pPr>
    <w:rPr>
      <w:kern w:val="2"/>
      <w:szCs w:val="24"/>
    </w:rPr>
  </w:style>
  <w:style w:type="paragraph" w:customStyle="1" w:styleId="10">
    <w:name w:val="样式1"/>
    <w:basedOn w:val="a0"/>
    <w:pPr>
      <w:numPr>
        <w:numId w:val="4"/>
      </w:numPr>
      <w:spacing w:line="240" w:lineRule="auto"/>
      <w:jc w:val="both"/>
    </w:pPr>
    <w:rPr>
      <w:rFonts w:ascii="宋体" w:hAnsi="宋体"/>
      <w:sz w:val="21"/>
      <w:szCs w:val="21"/>
    </w:rPr>
  </w:style>
  <w:style w:type="paragraph" w:customStyle="1" w:styleId="32">
    <w:name w:val="正文3"/>
    <w:basedOn w:val="a0"/>
    <w:pPr>
      <w:adjustRightInd/>
      <w:spacing w:before="60" w:after="60" w:line="360" w:lineRule="auto"/>
      <w:jc w:val="both"/>
      <w:textAlignment w:val="auto"/>
      <w:outlineLvl w:val="8"/>
    </w:pPr>
    <w:rPr>
      <w:kern w:val="2"/>
      <w:szCs w:val="21"/>
    </w:rPr>
  </w:style>
  <w:style w:type="paragraph" w:customStyle="1" w:styleId="af9">
    <w:name w:val="缺省文本"/>
    <w:basedOn w:val="a0"/>
    <w:pPr>
      <w:widowControl/>
      <w:overflowPunct w:val="0"/>
      <w:autoSpaceDE w:val="0"/>
      <w:autoSpaceDN w:val="0"/>
      <w:spacing w:line="360" w:lineRule="auto"/>
      <w:ind w:firstLine="720"/>
      <w:jc w:val="both"/>
    </w:pPr>
    <w:rPr>
      <w:rFonts w:ascii="宋体" w:eastAsia="仿宋_GB2312"/>
      <w:sz w:val="28"/>
    </w:rPr>
  </w:style>
  <w:style w:type="paragraph" w:customStyle="1" w:styleId="16">
    <w:name w:val="列出段落1"/>
    <w:basedOn w:val="a0"/>
    <w:uiPriority w:val="34"/>
    <w:qFormat/>
    <w:pPr>
      <w:ind w:firstLineChars="200" w:firstLine="200"/>
    </w:pPr>
    <w:rPr>
      <w:kern w:val="2"/>
      <w:sz w:val="21"/>
      <w:szCs w:val="21"/>
    </w:rPr>
  </w:style>
  <w:style w:type="paragraph" w:customStyle="1" w:styleId="afa">
    <w:name w:val="样式 宋体 五号 行距: 单倍行距"/>
    <w:basedOn w:val="a0"/>
    <w:pPr>
      <w:spacing w:line="240" w:lineRule="auto"/>
    </w:pPr>
    <w:rPr>
      <w:rFonts w:ascii="宋体" w:hAnsi="宋体" w:cs="宋体"/>
      <w:sz w:val="21"/>
    </w:rPr>
  </w:style>
  <w:style w:type="paragraph" w:customStyle="1" w:styleId="BankNormal">
    <w:name w:val="BankNormal"/>
    <w:basedOn w:val="a0"/>
    <w:pPr>
      <w:adjustRightInd/>
      <w:spacing w:line="312" w:lineRule="atLeast"/>
      <w:jc w:val="both"/>
      <w:textAlignment w:val="auto"/>
    </w:pPr>
    <w:rPr>
      <w:kern w:val="2"/>
      <w:sz w:val="21"/>
      <w:szCs w:val="24"/>
    </w:rPr>
  </w:style>
  <w:style w:type="paragraph" w:customStyle="1" w:styleId="1CharCharCharChar">
    <w:name w:val="1 Char Char Char Char"/>
    <w:basedOn w:val="a0"/>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0"/>
    </w:rPr>
  </w:style>
  <w:style w:type="paragraph" w:customStyle="1" w:styleId="CharCharChar">
    <w:name w:val="Char Char Char"/>
    <w:basedOn w:val="a0"/>
    <w:pPr>
      <w:adjustRightInd/>
      <w:spacing w:line="240" w:lineRule="auto"/>
      <w:jc w:val="both"/>
      <w:textAlignment w:val="auto"/>
    </w:pPr>
    <w:rPr>
      <w:rFonts w:ascii="Tahoma" w:hAnsi="Tahoma"/>
      <w:kern w:val="2"/>
    </w:rPr>
  </w:style>
  <w:style w:type="paragraph" w:customStyle="1" w:styleId="25">
    <w:name w:val="正文字缩2字"/>
    <w:basedOn w:val="a0"/>
    <w:pPr>
      <w:adjustRightInd/>
      <w:spacing w:before="60" w:after="60" w:line="360" w:lineRule="auto"/>
      <w:ind w:leftChars="200" w:left="200" w:firstLineChars="200" w:firstLine="200"/>
      <w:jc w:val="both"/>
      <w:textAlignment w:val="auto"/>
    </w:pPr>
    <w:rPr>
      <w:kern w:val="2"/>
      <w:szCs w:val="24"/>
    </w:rPr>
  </w:style>
  <w:style w:type="paragraph" w:customStyle="1" w:styleId="afb">
    <w:name w:val="样式 宋体 五号 两端对齐 行距: 单倍行距"/>
    <w:basedOn w:val="a0"/>
    <w:pPr>
      <w:spacing w:line="240" w:lineRule="auto"/>
      <w:jc w:val="both"/>
    </w:pPr>
    <w:rPr>
      <w:rFonts w:ascii="宋体" w:hAnsi="宋体" w:cs="宋体"/>
      <w:sz w:val="21"/>
    </w:rPr>
  </w:style>
  <w:style w:type="paragraph" w:customStyle="1" w:styleId="Char5">
    <w:name w:val="Char"/>
    <w:basedOn w:val="a0"/>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pPr>
      <w:spacing w:line="360" w:lineRule="auto"/>
      <w:jc w:val="both"/>
      <w:textAlignment w:val="auto"/>
    </w:pPr>
    <w:rPr>
      <w:rFonts w:ascii="Calibri" w:hAnsi="Calibri"/>
    </w:rPr>
  </w:style>
  <w:style w:type="paragraph" w:customStyle="1" w:styleId="DefaultText">
    <w:name w:val="Default Text"/>
    <w:basedOn w:val="a0"/>
    <w:pPr>
      <w:widowControl/>
      <w:overflowPunct w:val="0"/>
      <w:autoSpaceDE w:val="0"/>
      <w:autoSpaceDN w:val="0"/>
      <w:spacing w:line="240" w:lineRule="auto"/>
    </w:pPr>
    <w:rPr>
      <w:rFonts w:eastAsia="仿宋_GB2312"/>
    </w:rPr>
  </w:style>
  <w:style w:type="paragraph" w:customStyle="1" w:styleId="5550">
    <w:name w:val="样式 样式 标题 5 + 段前: 5 磅 段后: 5 磅 行距: 单倍行距 + 五号"/>
    <w:basedOn w:val="555"/>
    <w:rPr>
      <w:sz w:val="21"/>
    </w:rPr>
  </w:style>
  <w:style w:type="paragraph" w:customStyle="1" w:styleId="heade">
    <w:name w:val="heade"/>
    <w:basedOn w:val="a0"/>
    <w:pPr>
      <w:adjustRightInd/>
      <w:spacing w:line="312" w:lineRule="atLeast"/>
      <w:jc w:val="both"/>
      <w:textAlignment w:val="auto"/>
    </w:pPr>
    <w:rPr>
      <w:kern w:val="2"/>
      <w:sz w:val="21"/>
      <w:szCs w:val="24"/>
    </w:rPr>
  </w:style>
  <w:style w:type="paragraph" w:customStyle="1" w:styleId="8">
    <w:name w:val="样式8"/>
    <w:basedOn w:val="a0"/>
    <w:next w:val="a0"/>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pPr>
      <w:numPr>
        <w:numId w:val="6"/>
      </w:numPr>
      <w:tabs>
        <w:tab w:val="clear" w:pos="735"/>
        <w:tab w:val="left" w:pos="2520"/>
      </w:tabs>
      <w:spacing w:after="200"/>
      <w:ind w:left="2520"/>
    </w:pPr>
  </w:style>
  <w:style w:type="paragraph" w:customStyle="1" w:styleId="26">
    <w:name w:val="正文2"/>
    <w:basedOn w:val="a0"/>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10"/>
    <w:pPr>
      <w:spacing w:before="120" w:after="120" w:line="240" w:lineRule="auto"/>
    </w:pPr>
    <w:rPr>
      <w:rFonts w:cs="宋体"/>
      <w:sz w:val="21"/>
      <w:szCs w:val="20"/>
    </w:rPr>
  </w:style>
  <w:style w:type="paragraph" w:customStyle="1" w:styleId="PMletterTextBullet">
    <w:name w:val="PMletterTextBullet"/>
    <w:basedOn w:val="PMletterText"/>
    <w:pPr>
      <w:numPr>
        <w:numId w:val="7"/>
      </w:numPr>
      <w:tabs>
        <w:tab w:val="clear" w:pos="735"/>
        <w:tab w:val="left" w:pos="1800"/>
      </w:tabs>
      <w:ind w:left="1800"/>
    </w:pPr>
  </w:style>
  <w:style w:type="paragraph" w:customStyle="1" w:styleId="afc">
    <w:name w:val="正文内容"/>
    <w:basedOn w:val="a0"/>
    <w:link w:val="CharChar"/>
    <w:qFormat/>
    <w:pPr>
      <w:adjustRightInd/>
      <w:spacing w:line="400" w:lineRule="exact"/>
      <w:ind w:firstLineChars="200" w:firstLine="420"/>
      <w:textAlignment w:val="auto"/>
    </w:pPr>
    <w:rPr>
      <w:rFonts w:ascii="宋体" w:hAnsi="宋体" w:cs="黑体"/>
      <w:kern w:val="2"/>
      <w:sz w:val="21"/>
      <w:szCs w:val="22"/>
    </w:rPr>
  </w:style>
  <w:style w:type="paragraph" w:customStyle="1" w:styleId="TOC1">
    <w:name w:val="TOC 标题1"/>
    <w:basedOn w:val="1"/>
    <w:next w:val="a0"/>
    <w:uiPriority w:val="39"/>
    <w:unhideWhenUsed/>
    <w:qFormat/>
    <w:pPr>
      <w:widowControl/>
      <w:numPr>
        <w:numId w:val="0"/>
      </w:numPr>
      <w:adjustRightInd/>
      <w:spacing w:before="240" w:after="0" w:line="259" w:lineRule="auto"/>
      <w:textAlignment w:val="auto"/>
      <w:outlineLvl w:val="9"/>
    </w:pPr>
    <w:rPr>
      <w:rFonts w:ascii="Calibri Light" w:hAnsi="Calibri Light" w:cs="黑体"/>
      <w:b w:val="0"/>
      <w:bCs w:val="0"/>
      <w:color w:val="2D73B3"/>
      <w:kern w:val="0"/>
      <w:sz w:val="32"/>
      <w:szCs w:val="32"/>
    </w:rPr>
  </w:style>
  <w:style w:type="character" w:customStyle="1" w:styleId="CharChar6">
    <w:name w:val="Char Char6"/>
    <w:rPr>
      <w:rFonts w:ascii="宋体" w:eastAsia="宋体" w:hAnsi="Courier New"/>
      <w:kern w:val="2"/>
      <w:sz w:val="21"/>
      <w:lang w:val="en-US" w:eastAsia="zh-CN" w:bidi="ar-SA"/>
    </w:rPr>
  </w:style>
  <w:style w:type="character" w:customStyle="1" w:styleId="case31">
    <w:name w:val="case31"/>
    <w:rPr>
      <w:rFonts w:ascii="ˎ̥" w:eastAsia="宋体" w:hAnsi="ˎ̥"/>
      <w:sz w:val="24"/>
      <w:szCs w:val="24"/>
    </w:rPr>
  </w:style>
  <w:style w:type="character" w:customStyle="1" w:styleId="px10">
    <w:name w:val="px_10"/>
    <w:basedOn w:val="a1"/>
  </w:style>
  <w:style w:type="character" w:customStyle="1" w:styleId="Char4">
    <w:name w:val="页眉 Char"/>
    <w:link w:val="af0"/>
    <w:rPr>
      <w:rFonts w:eastAsia="宋体"/>
      <w:sz w:val="18"/>
      <w:lang w:val="en-US" w:eastAsia="zh-CN" w:bidi="ar-SA"/>
    </w:rPr>
  </w:style>
  <w:style w:type="character" w:customStyle="1" w:styleId="style591">
    <w:name w:val="style591"/>
    <w:rPr>
      <w:rFonts w:ascii="Arial" w:hAnsi="Arial" w:hint="default"/>
      <w:sz w:val="18"/>
      <w:u w:val="none"/>
    </w:rPr>
  </w:style>
  <w:style w:type="character" w:customStyle="1" w:styleId="style551">
    <w:name w:val="style551"/>
    <w:rPr>
      <w:rFonts w:ascii="Arial" w:hAnsi="Arial" w:hint="default"/>
      <w:color w:val="333333"/>
      <w:sz w:val="18"/>
    </w:rPr>
  </w:style>
  <w:style w:type="character" w:customStyle="1" w:styleId="CharChar0">
    <w:name w:val="正文文本 Char Char"/>
    <w:rPr>
      <w:rFonts w:eastAsia="宋体"/>
      <w:kern w:val="2"/>
      <w:sz w:val="24"/>
      <w:szCs w:val="24"/>
      <w:lang w:val="en-US" w:eastAsia="zh-CN" w:bidi="ar-SA"/>
    </w:rPr>
  </w:style>
  <w:style w:type="character" w:customStyle="1" w:styleId="1Char">
    <w:name w:val="标题 1 Char"/>
    <w:link w:val="1"/>
    <w:rPr>
      <w:b/>
      <w:bCs/>
      <w:kern w:val="44"/>
      <w:sz w:val="44"/>
      <w:szCs w:val="44"/>
    </w:rPr>
  </w:style>
  <w:style w:type="character" w:customStyle="1" w:styleId="CharChar15">
    <w:name w:val="Char Char15"/>
    <w:rPr>
      <w:rFonts w:eastAsia="宋体"/>
      <w:sz w:val="18"/>
      <w:lang w:val="en-US" w:eastAsia="zh-CN" w:bidi="ar-SA"/>
    </w:rPr>
  </w:style>
  <w:style w:type="character" w:customStyle="1" w:styleId="Char1">
    <w:name w:val="文档结构图 Char"/>
    <w:link w:val="aa"/>
    <w:rPr>
      <w:rFonts w:eastAsia="宋体"/>
      <w:sz w:val="24"/>
      <w:lang w:val="en-US" w:eastAsia="zh-CN" w:bidi="ar-SA"/>
    </w:rPr>
  </w:style>
  <w:style w:type="character" w:customStyle="1" w:styleId="8Char">
    <w:name w:val="标题 8 Char"/>
    <w:link w:val="80"/>
    <w:rPr>
      <w:rFonts w:ascii="Arial" w:eastAsia="黑体" w:hAnsi="Arial"/>
      <w:sz w:val="24"/>
      <w:szCs w:val="24"/>
    </w:rPr>
  </w:style>
  <w:style w:type="character" w:customStyle="1" w:styleId="Char2">
    <w:name w:val="纯文本 Char"/>
    <w:link w:val="ac"/>
    <w:rPr>
      <w:rFonts w:ascii="宋体" w:eastAsia="宋体" w:hAnsi="Courier New"/>
      <w:kern w:val="2"/>
      <w:sz w:val="21"/>
      <w:szCs w:val="21"/>
      <w:lang w:val="en-US" w:eastAsia="zh-CN" w:bidi="ar-SA"/>
    </w:rPr>
  </w:style>
  <w:style w:type="character" w:customStyle="1" w:styleId="9Char">
    <w:name w:val="标题 9 Char"/>
    <w:link w:val="9"/>
    <w:rPr>
      <w:rFonts w:ascii="Arial" w:eastAsia="黑体" w:hAnsi="Arial"/>
      <w:sz w:val="21"/>
      <w:szCs w:val="21"/>
    </w:rPr>
  </w:style>
  <w:style w:type="character" w:customStyle="1" w:styleId="6Char">
    <w:name w:val="标题 6 Char"/>
    <w:link w:val="6"/>
    <w:rPr>
      <w:rFonts w:ascii="Arial" w:eastAsia="黑体" w:hAnsi="Arial"/>
      <w:b/>
      <w:bCs/>
      <w:sz w:val="24"/>
      <w:szCs w:val="24"/>
    </w:rPr>
  </w:style>
  <w:style w:type="character" w:customStyle="1" w:styleId="Char0">
    <w:name w:val="正文首行缩进 Char"/>
    <w:link w:val="a6"/>
    <w:rPr>
      <w:rFonts w:eastAsia="宋体"/>
      <w:sz w:val="24"/>
      <w:lang w:val="en-US" w:eastAsia="zh-CN" w:bidi="ar-SA"/>
    </w:rPr>
  </w:style>
  <w:style w:type="character" w:customStyle="1" w:styleId="5Char">
    <w:name w:val="标题 5 Char"/>
    <w:link w:val="5"/>
    <w:rPr>
      <w:b/>
      <w:bCs/>
      <w:sz w:val="28"/>
      <w:szCs w:val="28"/>
    </w:rPr>
  </w:style>
  <w:style w:type="character" w:customStyle="1" w:styleId="Char3">
    <w:name w:val="页脚 Char"/>
    <w:link w:val="af"/>
    <w:uiPriority w:val="99"/>
    <w:rPr>
      <w:rFonts w:eastAsia="宋体"/>
      <w:sz w:val="18"/>
      <w:lang w:val="en-US" w:eastAsia="zh-CN" w:bidi="ar-SA"/>
    </w:rPr>
  </w:style>
  <w:style w:type="character" w:customStyle="1" w:styleId="3Char">
    <w:name w:val="标题 3 Char"/>
    <w:aliases w:val="节样式 Char"/>
    <w:link w:val="310"/>
    <w:uiPriority w:val="9"/>
    <w:rPr>
      <w:rFonts w:eastAsia="宋体"/>
      <w:b/>
      <w:bCs/>
      <w:sz w:val="32"/>
      <w:szCs w:val="32"/>
      <w:lang w:val="en-US" w:eastAsia="zh-CN" w:bidi="ar-SA"/>
    </w:rPr>
  </w:style>
  <w:style w:type="character" w:customStyle="1" w:styleId="4Char">
    <w:name w:val="标题 4 Char"/>
    <w:aliases w:val="小小节样式 Char"/>
    <w:link w:val="41"/>
    <w:uiPriority w:val="9"/>
    <w:rPr>
      <w:rFonts w:ascii="Arial" w:eastAsia="黑体" w:hAnsi="Arial"/>
      <w:b/>
      <w:bCs/>
      <w:sz w:val="28"/>
      <w:szCs w:val="28"/>
      <w:lang w:val="en-US" w:eastAsia="zh-CN" w:bidi="ar-SA"/>
    </w:rPr>
  </w:style>
  <w:style w:type="character" w:customStyle="1" w:styleId="2Char">
    <w:name w:val="标题 2 Char"/>
    <w:aliases w:val="章样式 Char"/>
    <w:link w:val="210"/>
    <w:uiPriority w:val="9"/>
    <w:rPr>
      <w:rFonts w:ascii="Arial" w:eastAsia="黑体" w:hAnsi="Arial"/>
      <w:b/>
      <w:bCs/>
      <w:sz w:val="32"/>
      <w:szCs w:val="32"/>
      <w:lang w:val="en-US" w:eastAsia="zh-CN" w:bidi="ar-SA"/>
    </w:rPr>
  </w:style>
  <w:style w:type="character" w:customStyle="1" w:styleId="7Char">
    <w:name w:val="标题 7 Char"/>
    <w:link w:val="7"/>
    <w:rPr>
      <w:b/>
      <w:bCs/>
      <w:sz w:val="24"/>
      <w:szCs w:val="24"/>
    </w:rPr>
  </w:style>
  <w:style w:type="character" w:customStyle="1" w:styleId="CharChar">
    <w:name w:val="正文内容 Char Char"/>
    <w:basedOn w:val="a1"/>
    <w:link w:val="afc"/>
    <w:qFormat/>
    <w:rPr>
      <w:rFonts w:ascii="宋体" w:eastAsia="宋体" w:hAnsi="宋体" w:cs="黑体"/>
      <w:kern w:val="2"/>
      <w:sz w:val="21"/>
      <w:szCs w:val="22"/>
    </w:rPr>
  </w:style>
  <w:style w:type="character" w:customStyle="1" w:styleId="Char">
    <w:name w:val="批注文字 Char"/>
    <w:link w:val="a5"/>
    <w:rPr>
      <w:sz w:val="24"/>
    </w:rPr>
  </w:style>
  <w:style w:type="paragraph" w:styleId="afd">
    <w:name w:val="Revision"/>
    <w:hidden/>
    <w:uiPriority w:val="99"/>
    <w:semiHidden/>
    <w:rsid w:val="00F37E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87053-465E-48A6-939C-4996A587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51</Pages>
  <Words>6028</Words>
  <Characters>34361</Characters>
  <Application>Microsoft Office Word</Application>
  <DocSecurity>0</DocSecurity>
  <Lines>286</Lines>
  <Paragraphs>80</Paragraphs>
  <ScaleCrop>false</ScaleCrop>
  <Company>HYAS-GHOST-XP</Company>
  <LinksUpToDate>false</LinksUpToDate>
  <CharactersWithSpaces>40309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郭占凯</dc:creator>
  <cp:lastModifiedBy>货物与服务采购科</cp:lastModifiedBy>
  <cp:revision>63</cp:revision>
  <cp:lastPrinted>2015-10-28T01:15:00Z</cp:lastPrinted>
  <dcterms:created xsi:type="dcterms:W3CDTF">2017-05-27T06:58:00Z</dcterms:created>
  <dcterms:modified xsi:type="dcterms:W3CDTF">2017-06-09T08:16:00Z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